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BA068" w14:textId="77777777" w:rsidR="00AA4FC2" w:rsidRPr="000538BD" w:rsidRDefault="004419A2" w:rsidP="00AA4FC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KUPNÍ SMLOUVA</w:t>
      </w:r>
    </w:p>
    <w:p w14:paraId="6275A02D" w14:textId="77777777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uzavřená podle ustanovení § </w:t>
      </w:r>
      <w:r w:rsidR="004419A2">
        <w:rPr>
          <w:rFonts w:ascii="Arial" w:hAnsi="Arial" w:cs="Arial"/>
        </w:rPr>
        <w:t>2079</w:t>
      </w:r>
      <w:r w:rsidR="004419A2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násl. zákona č. 89/2012 Sb., občanský zákoník, ve znění pozdějších předpisů</w:t>
      </w:r>
      <w:r w:rsidR="0032038B">
        <w:rPr>
          <w:rFonts w:ascii="Arial" w:hAnsi="Arial" w:cs="Arial"/>
        </w:rPr>
        <w:t xml:space="preserve"> (dále jen „</w:t>
      </w:r>
      <w:r w:rsidR="0032038B" w:rsidRPr="00830BDA">
        <w:rPr>
          <w:rFonts w:ascii="Arial" w:hAnsi="Arial" w:cs="Arial"/>
          <w:b/>
          <w:bCs/>
        </w:rPr>
        <w:t>občanský zákoník</w:t>
      </w:r>
      <w:r w:rsidR="0032038B">
        <w:rPr>
          <w:rFonts w:ascii="Arial" w:hAnsi="Arial" w:cs="Arial"/>
        </w:rPr>
        <w:t>“)</w:t>
      </w:r>
    </w:p>
    <w:p w14:paraId="558EDBDA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64951D8C" w14:textId="709B4ECC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</w:t>
      </w:r>
      <w:r w:rsidR="0032038B">
        <w:rPr>
          <w:rFonts w:ascii="Arial" w:hAnsi="Arial" w:cs="Arial"/>
        </w:rPr>
        <w:t>kupujícího</w:t>
      </w:r>
      <w:r w:rsidRPr="000538BD">
        <w:rPr>
          <w:rFonts w:ascii="Arial" w:hAnsi="Arial" w:cs="Arial"/>
        </w:rPr>
        <w:t xml:space="preserve">: </w:t>
      </w:r>
      <w:r w:rsidR="00EE779E">
        <w:rPr>
          <w:rFonts w:ascii="Arial" w:hAnsi="Arial" w:cs="Arial"/>
          <w:b/>
        </w:rPr>
        <w:t xml:space="preserve">     </w:t>
      </w:r>
      <w:r w:rsidR="00DD34CA" w:rsidRPr="006834E9">
        <w:rPr>
          <w:rFonts w:ascii="Arial" w:hAnsi="Arial" w:cs="Arial"/>
          <w:b/>
        </w:rPr>
        <w:t>/</w:t>
      </w:r>
      <w:r w:rsidR="00DD34CA">
        <w:rPr>
          <w:rFonts w:ascii="Arial" w:hAnsi="Arial" w:cs="Arial"/>
          <w:b/>
        </w:rPr>
        <w:t>202</w:t>
      </w:r>
      <w:r w:rsidR="00022AE9">
        <w:rPr>
          <w:rFonts w:ascii="Arial" w:hAnsi="Arial" w:cs="Arial"/>
          <w:b/>
        </w:rPr>
        <w:t>5</w:t>
      </w:r>
      <w:r w:rsidR="0032038B">
        <w:rPr>
          <w:rFonts w:ascii="Arial" w:hAnsi="Arial" w:cs="Arial"/>
          <w:b/>
        </w:rPr>
        <w:t xml:space="preserve"> </w:t>
      </w:r>
      <w:r w:rsidR="0032038B" w:rsidRPr="00830BDA">
        <w:rPr>
          <w:rFonts w:ascii="Arial" w:hAnsi="Arial" w:cs="Arial"/>
          <w:bCs/>
        </w:rPr>
        <w:t>(dále jen „</w:t>
      </w:r>
      <w:r w:rsidR="0032038B" w:rsidRPr="0032038B">
        <w:rPr>
          <w:rFonts w:ascii="Arial" w:hAnsi="Arial" w:cs="Arial"/>
          <w:b/>
        </w:rPr>
        <w:t>smlouva</w:t>
      </w:r>
      <w:r w:rsidR="0032038B" w:rsidRPr="00830BDA">
        <w:rPr>
          <w:rFonts w:ascii="Arial" w:hAnsi="Arial" w:cs="Arial"/>
          <w:bCs/>
        </w:rPr>
        <w:t>“)</w:t>
      </w:r>
    </w:p>
    <w:p w14:paraId="479B7E84" w14:textId="77777777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</w:t>
      </w:r>
      <w:r w:rsidR="0032038B">
        <w:rPr>
          <w:rFonts w:ascii="Arial" w:hAnsi="Arial" w:cs="Arial"/>
        </w:rPr>
        <w:t>prodávajícího</w:t>
      </w:r>
      <w:r w:rsidRPr="000538BD">
        <w:rPr>
          <w:rFonts w:ascii="Arial" w:hAnsi="Arial" w:cs="Arial"/>
        </w:rPr>
        <w:t>:</w:t>
      </w:r>
      <w:r w:rsidR="00C93C36" w:rsidRPr="000538BD">
        <w:rPr>
          <w:rFonts w:ascii="Arial" w:hAnsi="Arial" w:cs="Arial"/>
        </w:rPr>
        <w:t xml:space="preserve"> </w:t>
      </w:r>
    </w:p>
    <w:p w14:paraId="3351750E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57047187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608420E8" w14:textId="77777777" w:rsidR="00AA4FC2" w:rsidRPr="000538BD" w:rsidRDefault="00AA4FC2" w:rsidP="00830BDA">
      <w:pPr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Smluvní strany</w:t>
      </w:r>
    </w:p>
    <w:p w14:paraId="47EF4E74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42A1A0BE" w14:textId="77777777" w:rsidR="00441480" w:rsidRPr="000538BD" w:rsidRDefault="0032038B" w:rsidP="0060456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Kupující</w:t>
      </w:r>
      <w:r w:rsidR="00441480" w:rsidRPr="000538BD">
        <w:rPr>
          <w:rFonts w:ascii="Arial" w:hAnsi="Arial" w:cs="Arial"/>
          <w:b/>
        </w:rPr>
        <w:tab/>
      </w:r>
      <w:r w:rsidR="00441480" w:rsidRPr="000538BD">
        <w:rPr>
          <w:rFonts w:ascii="Arial" w:hAnsi="Arial" w:cs="Arial"/>
          <w:b/>
        </w:rPr>
        <w:tab/>
        <w:t>město Kolín</w:t>
      </w:r>
    </w:p>
    <w:p w14:paraId="4DA06261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Sídlo</w:t>
      </w:r>
      <w:r w:rsidRPr="000538BD">
        <w:rPr>
          <w:rFonts w:ascii="Arial" w:hAnsi="Arial" w:cs="Arial"/>
        </w:rPr>
        <w:tab/>
        <w:t xml:space="preserve"> 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Karlovo náměstí 78, 280 12 Kolín 1</w:t>
      </w:r>
    </w:p>
    <w:p w14:paraId="1CEAF669" w14:textId="1F8C7E6C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Zastoupený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866C02" w:rsidRPr="00866C02">
        <w:rPr>
          <w:rFonts w:ascii="Arial" w:hAnsi="Arial" w:cs="Arial"/>
        </w:rPr>
        <w:t>Mgr. Ivetou Mikšíkovou, I</w:t>
      </w:r>
      <w:r w:rsidR="00866C02">
        <w:rPr>
          <w:rFonts w:ascii="Arial" w:hAnsi="Arial" w:cs="Arial"/>
        </w:rPr>
        <w:t>. místostarostkou</w:t>
      </w:r>
      <w:r w:rsidR="00866C02" w:rsidRPr="00866C02">
        <w:rPr>
          <w:rFonts w:ascii="Arial" w:hAnsi="Arial" w:cs="Arial"/>
        </w:rPr>
        <w:t xml:space="preserve"> města</w:t>
      </w:r>
    </w:p>
    <w:p w14:paraId="7CFBE572" w14:textId="77777777" w:rsidR="00441480" w:rsidRPr="000538BD" w:rsidRDefault="00441480" w:rsidP="00604569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Za </w:t>
      </w:r>
      <w:r w:rsidR="0032038B">
        <w:rPr>
          <w:rFonts w:ascii="Arial" w:hAnsi="Arial" w:cs="Arial"/>
        </w:rPr>
        <w:t>kupujícího</w:t>
      </w:r>
      <w:r w:rsidR="0032038B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je oprávněn jednat</w:t>
      </w:r>
    </w:p>
    <w:p w14:paraId="669E354E" w14:textId="611406B4" w:rsidR="00441480" w:rsidRPr="000538BD" w:rsidRDefault="00441480" w:rsidP="00604569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ve věcech smluvních</w:t>
      </w:r>
      <w:r w:rsidRPr="000538BD">
        <w:rPr>
          <w:rFonts w:ascii="Arial" w:hAnsi="Arial" w:cs="Arial"/>
        </w:rPr>
        <w:tab/>
      </w:r>
      <w:r w:rsidR="00866C02">
        <w:rPr>
          <w:rFonts w:ascii="Arial" w:hAnsi="Arial" w:cs="Arial"/>
        </w:rPr>
        <w:t>Mgr. Iveta Mikšíková, I. místostarostka města</w:t>
      </w:r>
    </w:p>
    <w:p w14:paraId="06951830" w14:textId="06695E2E" w:rsidR="00441480" w:rsidRDefault="00441480" w:rsidP="00604569">
      <w:pPr>
        <w:jc w:val="both"/>
        <w:rPr>
          <w:rFonts w:ascii="Arial" w:hAnsi="Arial" w:cs="Arial"/>
        </w:rPr>
      </w:pPr>
      <w:r w:rsidRPr="00BE004E">
        <w:rPr>
          <w:rFonts w:ascii="Arial" w:hAnsi="Arial" w:cs="Arial"/>
        </w:rPr>
        <w:t>ve věcech technických</w:t>
      </w:r>
      <w:r w:rsidRPr="00BE004E">
        <w:rPr>
          <w:rFonts w:ascii="Arial" w:hAnsi="Arial" w:cs="Arial"/>
        </w:rPr>
        <w:tab/>
      </w:r>
      <w:r w:rsidR="00E25EFE">
        <w:rPr>
          <w:rFonts w:ascii="Arial" w:hAnsi="Arial" w:cs="Arial"/>
        </w:rPr>
        <w:t xml:space="preserve">Ing. </w:t>
      </w:r>
      <w:r w:rsidR="009A3271">
        <w:rPr>
          <w:rFonts w:ascii="Arial" w:hAnsi="Arial" w:cs="Arial"/>
        </w:rPr>
        <w:t>Miroslav Káninský</w:t>
      </w:r>
      <w:r w:rsidR="00866C02">
        <w:rPr>
          <w:rFonts w:ascii="Arial" w:hAnsi="Arial" w:cs="Arial"/>
        </w:rPr>
        <w:t>, vedoucí O</w:t>
      </w:r>
      <w:r w:rsidR="009A3271">
        <w:rPr>
          <w:rFonts w:ascii="Arial" w:hAnsi="Arial" w:cs="Arial"/>
        </w:rPr>
        <w:t>IÚP</w:t>
      </w:r>
    </w:p>
    <w:p w14:paraId="378EDC60" w14:textId="58C3D163" w:rsidR="00866C02" w:rsidRPr="001C5FF4" w:rsidRDefault="00866C02" w:rsidP="00604569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3271">
        <w:rPr>
          <w:rFonts w:ascii="Arial" w:hAnsi="Arial" w:cs="Arial"/>
        </w:rPr>
        <w:t>Ing. Iveta Luťhová</w:t>
      </w:r>
      <w:r w:rsidR="00EE77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referentka</w:t>
      </w:r>
      <w:r w:rsidR="009A3271">
        <w:rPr>
          <w:rFonts w:ascii="Arial" w:hAnsi="Arial" w:cs="Arial"/>
        </w:rPr>
        <w:t xml:space="preserve"> OIÚP</w:t>
      </w:r>
    </w:p>
    <w:p w14:paraId="20CDADD9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IČ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00235440</w:t>
      </w:r>
    </w:p>
    <w:p w14:paraId="0D933175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DIČ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CZ00235440</w:t>
      </w:r>
    </w:p>
    <w:p w14:paraId="62DCFDE3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Telefon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321 748 111</w:t>
      </w:r>
    </w:p>
    <w:p w14:paraId="7E91B120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posta@mukolin.cz</w:t>
      </w:r>
    </w:p>
    <w:p w14:paraId="3645227E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ID datové schránky</w:t>
      </w:r>
      <w:r w:rsidRPr="000538BD">
        <w:rPr>
          <w:rFonts w:ascii="Arial" w:hAnsi="Arial" w:cs="Arial"/>
        </w:rPr>
        <w:tab/>
        <w:t>9kkbs46</w:t>
      </w:r>
    </w:p>
    <w:p w14:paraId="15491E02" w14:textId="77777777" w:rsidR="00B72B17" w:rsidRPr="000538BD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Bankovní spojení</w:t>
      </w:r>
      <w:r w:rsidRPr="000538BD">
        <w:rPr>
          <w:rFonts w:ascii="Arial" w:hAnsi="Arial" w:cs="Arial"/>
        </w:rPr>
        <w:tab/>
        <w:t>Česká spořitelna a.s., Kolín</w:t>
      </w:r>
    </w:p>
    <w:p w14:paraId="3110EB39" w14:textId="77777777" w:rsidR="00B72B17" w:rsidRDefault="00B72B17" w:rsidP="00B72B17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účtu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  <w:t>3661832/0800</w:t>
      </w:r>
    </w:p>
    <w:p w14:paraId="01A3AA35" w14:textId="77777777" w:rsidR="002C564D" w:rsidRDefault="002C564D" w:rsidP="002C56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A710A2">
        <w:rPr>
          <w:rFonts w:ascii="Arial" w:hAnsi="Arial" w:cs="Arial"/>
          <w:b/>
        </w:rPr>
        <w:t>kupující</w:t>
      </w:r>
      <w:r>
        <w:rPr>
          <w:rFonts w:ascii="Arial" w:hAnsi="Arial" w:cs="Arial"/>
        </w:rPr>
        <w:t>“)</w:t>
      </w:r>
    </w:p>
    <w:p w14:paraId="7AD96925" w14:textId="77777777" w:rsidR="002C564D" w:rsidRPr="000538BD" w:rsidRDefault="002C564D" w:rsidP="00B72B17">
      <w:pPr>
        <w:jc w:val="both"/>
        <w:rPr>
          <w:rFonts w:ascii="Arial" w:hAnsi="Arial" w:cs="Arial"/>
        </w:rPr>
      </w:pPr>
    </w:p>
    <w:p w14:paraId="711CC1E5" w14:textId="77777777" w:rsidR="00AA4FC2" w:rsidRPr="000538BD" w:rsidRDefault="00AA4FC2" w:rsidP="00AA4FC2">
      <w:pPr>
        <w:jc w:val="both"/>
        <w:rPr>
          <w:rFonts w:ascii="Arial" w:hAnsi="Arial" w:cs="Arial"/>
        </w:rPr>
      </w:pPr>
    </w:p>
    <w:p w14:paraId="77476660" w14:textId="77777777" w:rsidR="00AA4FC2" w:rsidRPr="000538BD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a</w:t>
      </w:r>
    </w:p>
    <w:p w14:paraId="092F5834" w14:textId="77777777" w:rsidR="00AA4FC2" w:rsidRPr="000538BD" w:rsidRDefault="00AA4FC2" w:rsidP="00AA4FC2">
      <w:pPr>
        <w:jc w:val="both"/>
        <w:rPr>
          <w:rFonts w:ascii="Arial" w:hAnsi="Arial" w:cs="Arial"/>
        </w:rPr>
      </w:pPr>
    </w:p>
    <w:p w14:paraId="785788F2" w14:textId="614B8DED" w:rsidR="00AA4FC2" w:rsidRPr="000538BD" w:rsidRDefault="0032038B" w:rsidP="00AA4FC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Prodávající</w:t>
      </w:r>
      <w:r w:rsidR="00AA4FC2" w:rsidRPr="000538BD">
        <w:rPr>
          <w:rFonts w:ascii="Arial" w:hAnsi="Arial" w:cs="Arial"/>
        </w:rPr>
        <w:tab/>
      </w:r>
      <w:r w:rsidR="00AA4FC2" w:rsidRPr="000538BD">
        <w:rPr>
          <w:rFonts w:ascii="Arial" w:hAnsi="Arial" w:cs="Arial"/>
        </w:rPr>
        <w:tab/>
      </w:r>
    </w:p>
    <w:p w14:paraId="512DA5BF" w14:textId="2A2959DE" w:rsidR="00AA4FC2" w:rsidRPr="00071160" w:rsidRDefault="00AA4FC2" w:rsidP="00AA4FC2">
      <w:p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Spisová značka</w:t>
      </w:r>
      <w:r w:rsidRPr="000538BD">
        <w:rPr>
          <w:rFonts w:ascii="Arial" w:hAnsi="Arial" w:cs="Arial"/>
        </w:rPr>
        <w:tab/>
      </w:r>
      <w:r w:rsidR="004062BB">
        <w:rPr>
          <w:rFonts w:ascii="Arial" w:hAnsi="Arial" w:cs="Arial"/>
        </w:rPr>
        <w:tab/>
      </w:r>
    </w:p>
    <w:p w14:paraId="5F3C77B6" w14:textId="24562475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 xml:space="preserve">Sídlo 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</w:p>
    <w:p w14:paraId="2DC96D77" w14:textId="4992DE1D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Zastoupený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</w:p>
    <w:p w14:paraId="23793ABC" w14:textId="77777777" w:rsidR="00AA4FC2" w:rsidRPr="0001105F" w:rsidRDefault="00AA4FC2" w:rsidP="00AA4FC2">
      <w:pPr>
        <w:jc w:val="both"/>
        <w:rPr>
          <w:rFonts w:ascii="Arial" w:hAnsi="Arial" w:cs="Arial"/>
        </w:rPr>
      </w:pPr>
      <w:r w:rsidRPr="0001105F">
        <w:rPr>
          <w:rFonts w:ascii="Arial" w:hAnsi="Arial" w:cs="Arial"/>
        </w:rPr>
        <w:t xml:space="preserve">Za </w:t>
      </w:r>
      <w:r w:rsidR="0032038B" w:rsidRPr="0001105F">
        <w:rPr>
          <w:rFonts w:ascii="Arial" w:hAnsi="Arial" w:cs="Arial"/>
        </w:rPr>
        <w:t xml:space="preserve">prodávajícího </w:t>
      </w:r>
      <w:r w:rsidRPr="0001105F">
        <w:rPr>
          <w:rFonts w:ascii="Arial" w:hAnsi="Arial" w:cs="Arial"/>
        </w:rPr>
        <w:t>je oprávněn jednat</w:t>
      </w:r>
    </w:p>
    <w:p w14:paraId="7CCF033A" w14:textId="0BEE494B" w:rsidR="00AA4FC2" w:rsidRPr="00071160" w:rsidRDefault="00AA4FC2" w:rsidP="00AA4FC2">
      <w:pPr>
        <w:jc w:val="both"/>
        <w:rPr>
          <w:rFonts w:ascii="Arial" w:hAnsi="Arial" w:cs="Arial"/>
        </w:rPr>
      </w:pPr>
      <w:r w:rsidRPr="0001105F">
        <w:rPr>
          <w:rFonts w:ascii="Arial" w:hAnsi="Arial" w:cs="Arial"/>
        </w:rPr>
        <w:t>ve věcech smluvních</w:t>
      </w:r>
      <w:r w:rsidR="00F0796F">
        <w:rPr>
          <w:rFonts w:ascii="Arial" w:hAnsi="Arial" w:cs="Arial"/>
        </w:rPr>
        <w:t xml:space="preserve"> </w:t>
      </w:r>
      <w:r w:rsidR="004062BB">
        <w:rPr>
          <w:rFonts w:ascii="Arial" w:hAnsi="Arial" w:cs="Arial"/>
        </w:rPr>
        <w:tab/>
      </w:r>
    </w:p>
    <w:p w14:paraId="2CBBCC78" w14:textId="488DA728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ve věcech technických</w:t>
      </w:r>
      <w:r w:rsidRPr="00071160">
        <w:rPr>
          <w:rFonts w:ascii="Arial" w:hAnsi="Arial" w:cs="Arial"/>
        </w:rPr>
        <w:tab/>
      </w:r>
    </w:p>
    <w:p w14:paraId="3B9FEFEF" w14:textId="17E768C1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IČ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</w:p>
    <w:p w14:paraId="01C48396" w14:textId="0A723091" w:rsidR="00AA4FC2" w:rsidRPr="00071160" w:rsidRDefault="00F0796F" w:rsidP="00AA4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7A50">
        <w:rPr>
          <w:rFonts w:ascii="Arial" w:hAnsi="Arial" w:cs="Arial"/>
        </w:rPr>
        <w:tab/>
      </w:r>
    </w:p>
    <w:p w14:paraId="6AF8CA36" w14:textId="7DC78BD2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Telefon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</w:p>
    <w:p w14:paraId="657266B7" w14:textId="22484587" w:rsidR="00287EAB" w:rsidRPr="00071160" w:rsidRDefault="00F0796F" w:rsidP="00AA4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7A50">
        <w:rPr>
          <w:rFonts w:ascii="Arial" w:hAnsi="Arial" w:cs="Arial"/>
        </w:rPr>
        <w:tab/>
      </w:r>
    </w:p>
    <w:p w14:paraId="70DB5704" w14:textId="1EA3F0EC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ID datové schránky</w:t>
      </w:r>
      <w:r w:rsidRPr="00071160">
        <w:rPr>
          <w:rFonts w:ascii="Arial" w:hAnsi="Arial" w:cs="Arial"/>
        </w:rPr>
        <w:tab/>
      </w:r>
    </w:p>
    <w:p w14:paraId="29A61ACF" w14:textId="74CD9409" w:rsidR="00AA4FC2" w:rsidRPr="00071160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Bankovní spojení</w:t>
      </w:r>
      <w:r w:rsidRPr="00071160">
        <w:rPr>
          <w:rFonts w:ascii="Arial" w:hAnsi="Arial" w:cs="Arial"/>
        </w:rPr>
        <w:tab/>
      </w:r>
    </w:p>
    <w:p w14:paraId="645F2F78" w14:textId="1E40A536" w:rsidR="00AA4FC2" w:rsidRDefault="00AA4FC2" w:rsidP="00AA4FC2">
      <w:pPr>
        <w:jc w:val="both"/>
        <w:rPr>
          <w:rFonts w:ascii="Arial" w:hAnsi="Arial" w:cs="Arial"/>
        </w:rPr>
      </w:pPr>
      <w:r w:rsidRPr="00071160">
        <w:rPr>
          <w:rFonts w:ascii="Arial" w:hAnsi="Arial" w:cs="Arial"/>
        </w:rPr>
        <w:t>Číslo účtu</w:t>
      </w:r>
      <w:r w:rsidRPr="00071160">
        <w:rPr>
          <w:rFonts w:ascii="Arial" w:hAnsi="Arial" w:cs="Arial"/>
        </w:rPr>
        <w:tab/>
      </w:r>
      <w:r w:rsidRPr="00071160">
        <w:rPr>
          <w:rFonts w:ascii="Arial" w:hAnsi="Arial" w:cs="Arial"/>
        </w:rPr>
        <w:tab/>
      </w:r>
    </w:p>
    <w:p w14:paraId="142C2909" w14:textId="77777777" w:rsidR="002C564D" w:rsidRDefault="002C564D" w:rsidP="002C56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A710A2">
        <w:rPr>
          <w:rFonts w:ascii="Arial" w:hAnsi="Arial" w:cs="Arial"/>
          <w:b/>
        </w:rPr>
        <w:t>prodávající</w:t>
      </w:r>
      <w:r>
        <w:rPr>
          <w:rFonts w:ascii="Arial" w:hAnsi="Arial" w:cs="Arial"/>
        </w:rPr>
        <w:t xml:space="preserve">“) </w:t>
      </w:r>
    </w:p>
    <w:p w14:paraId="7D2EF6D6" w14:textId="77777777" w:rsidR="002C564D" w:rsidRDefault="002C564D" w:rsidP="002C564D">
      <w:pPr>
        <w:jc w:val="both"/>
        <w:rPr>
          <w:rFonts w:ascii="Arial" w:hAnsi="Arial" w:cs="Arial"/>
        </w:rPr>
      </w:pPr>
    </w:p>
    <w:p w14:paraId="0DC07545" w14:textId="77777777" w:rsidR="002C564D" w:rsidRPr="000538BD" w:rsidRDefault="002C564D" w:rsidP="002C56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společně také jen jako „</w:t>
      </w:r>
      <w:r w:rsidRPr="00A710A2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7EC55258" w14:textId="77777777" w:rsidR="002C564D" w:rsidRPr="000538BD" w:rsidRDefault="002C564D" w:rsidP="00AA4FC2">
      <w:pPr>
        <w:jc w:val="both"/>
        <w:rPr>
          <w:rFonts w:ascii="Arial" w:hAnsi="Arial" w:cs="Arial"/>
        </w:rPr>
      </w:pPr>
    </w:p>
    <w:p w14:paraId="30BC40B6" w14:textId="77777777" w:rsidR="00AA4FC2" w:rsidRPr="000538BD" w:rsidRDefault="00AA4FC2" w:rsidP="00604569">
      <w:pPr>
        <w:rPr>
          <w:rFonts w:ascii="Arial" w:hAnsi="Arial" w:cs="Arial"/>
        </w:rPr>
      </w:pPr>
    </w:p>
    <w:p w14:paraId="410B45F5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Prohlášení a účel smlouvy</w:t>
      </w:r>
    </w:p>
    <w:p w14:paraId="6887988D" w14:textId="77777777" w:rsidR="0032038B" w:rsidRPr="00830BDA" w:rsidRDefault="0032038B" w:rsidP="001C5FF4">
      <w:pPr>
        <w:jc w:val="both"/>
        <w:rPr>
          <w:rFonts w:ascii="Arial" w:hAnsi="Arial" w:cs="Arial"/>
        </w:rPr>
      </w:pPr>
    </w:p>
    <w:p w14:paraId="1AAC8308" w14:textId="77777777" w:rsidR="00D67EB6" w:rsidRPr="00D67EB6" w:rsidRDefault="00D67EB6" w:rsidP="00D67EB6">
      <w:pPr>
        <w:pStyle w:val="Odstavecseseznamem"/>
        <w:numPr>
          <w:ilvl w:val="0"/>
          <w:numId w:val="12"/>
        </w:numPr>
        <w:tabs>
          <w:tab w:val="clear" w:pos="720"/>
        </w:tabs>
        <w:ind w:left="426" w:hanging="579"/>
        <w:jc w:val="both"/>
        <w:rPr>
          <w:rFonts w:ascii="Arial" w:hAnsi="Arial" w:cs="Arial"/>
        </w:rPr>
      </w:pPr>
      <w:r w:rsidRPr="00D67EB6">
        <w:rPr>
          <w:rFonts w:ascii="Arial" w:hAnsi="Arial" w:cs="Arial"/>
        </w:rPr>
        <w:t xml:space="preserve">Tato smlouva je uzavřena na základě výsledků zadávacího řízení na veřejnou zakázku malého rozsahu zadávanou mimo režim zákona č. 134/2016 Sb., o zadávání veřejných zakázek ve znění pozdějších předpisů, na dodávku s názvem </w:t>
      </w:r>
      <w:r w:rsidRPr="00D67EB6">
        <w:rPr>
          <w:rFonts w:ascii="Arial" w:hAnsi="Arial" w:cs="Arial"/>
          <w:b/>
        </w:rPr>
        <w:t>„Výroba, dodání a montáž osobního výtahu v budově ZUŠ Fr. Kmocha“</w:t>
      </w:r>
      <w:r w:rsidRPr="00D67EB6">
        <w:rPr>
          <w:rFonts w:ascii="Arial" w:hAnsi="Arial" w:cs="Arial"/>
        </w:rPr>
        <w:t xml:space="preserve"> v souladu s nabídkou prodávajícího.</w:t>
      </w:r>
    </w:p>
    <w:p w14:paraId="18DBCD07" w14:textId="77777777" w:rsidR="005464A0" w:rsidRDefault="005464A0" w:rsidP="00E8038A">
      <w:pPr>
        <w:ind w:left="426"/>
        <w:jc w:val="both"/>
        <w:rPr>
          <w:rFonts w:ascii="Arial" w:hAnsi="Arial" w:cs="Arial"/>
        </w:rPr>
      </w:pPr>
    </w:p>
    <w:p w14:paraId="050F0194" w14:textId="77777777" w:rsidR="004419A2" w:rsidRDefault="004419A2" w:rsidP="00604569">
      <w:pPr>
        <w:jc w:val="center"/>
        <w:rPr>
          <w:rFonts w:ascii="Arial" w:hAnsi="Arial" w:cs="Arial"/>
          <w:b/>
        </w:rPr>
      </w:pPr>
    </w:p>
    <w:p w14:paraId="2BBC4330" w14:textId="5AFB9897" w:rsidR="00597E45" w:rsidRDefault="00AA4FC2" w:rsidP="00342184">
      <w:pPr>
        <w:keepNext/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0119B984" w14:textId="24094033" w:rsidR="002F54E2" w:rsidRPr="001C5FF4" w:rsidRDefault="002F54E2" w:rsidP="001C5FF4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</w:p>
    <w:p w14:paraId="5CA2229D" w14:textId="54661B31" w:rsidR="001C5FF4" w:rsidRDefault="006B70D4" w:rsidP="001C5FF4">
      <w:pPr>
        <w:pStyle w:val="Normlnweb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5FF4">
        <w:rPr>
          <w:rFonts w:ascii="Arial" w:hAnsi="Arial" w:cs="Arial"/>
          <w:sz w:val="20"/>
          <w:szCs w:val="20"/>
        </w:rPr>
        <w:t>Předmětem smlouvy</w:t>
      </w:r>
      <w:r w:rsidR="002F54E2" w:rsidRPr="001C5FF4">
        <w:rPr>
          <w:rFonts w:ascii="Arial" w:hAnsi="Arial" w:cs="Arial"/>
          <w:sz w:val="20"/>
          <w:szCs w:val="20"/>
        </w:rPr>
        <w:t xml:space="preserve"> j</w:t>
      </w:r>
      <w:r w:rsidR="004F5F77">
        <w:rPr>
          <w:rFonts w:ascii="Arial" w:hAnsi="Arial" w:cs="Arial"/>
          <w:sz w:val="20"/>
          <w:szCs w:val="20"/>
        </w:rPr>
        <w:t xml:space="preserve">e </w:t>
      </w:r>
      <w:r w:rsidR="00D67EB6">
        <w:rPr>
          <w:rFonts w:ascii="Arial" w:hAnsi="Arial" w:cs="Arial"/>
          <w:sz w:val="20"/>
          <w:szCs w:val="20"/>
        </w:rPr>
        <w:t>koupě</w:t>
      </w:r>
      <w:r w:rsidR="00217EAF">
        <w:rPr>
          <w:rFonts w:ascii="Arial" w:hAnsi="Arial" w:cs="Arial"/>
          <w:sz w:val="20"/>
          <w:szCs w:val="20"/>
        </w:rPr>
        <w:t xml:space="preserve"> </w:t>
      </w:r>
      <w:r w:rsidR="009A3271">
        <w:rPr>
          <w:rFonts w:ascii="Arial" w:hAnsi="Arial" w:cs="Arial"/>
          <w:sz w:val="20"/>
          <w:szCs w:val="20"/>
        </w:rPr>
        <w:t>osobního výtahu</w:t>
      </w:r>
      <w:r w:rsidR="002F54E2" w:rsidRPr="001C5FF4">
        <w:rPr>
          <w:rFonts w:ascii="Arial" w:hAnsi="Arial" w:cs="Arial"/>
          <w:sz w:val="20"/>
          <w:szCs w:val="20"/>
        </w:rPr>
        <w:t xml:space="preserve"> (dále jen jako „</w:t>
      </w:r>
      <w:r w:rsidR="002F54E2" w:rsidRPr="002412F6">
        <w:rPr>
          <w:rFonts w:ascii="Arial" w:hAnsi="Arial" w:cs="Arial"/>
          <w:b/>
          <w:bCs/>
          <w:sz w:val="20"/>
          <w:szCs w:val="20"/>
        </w:rPr>
        <w:t>předmět koupě</w:t>
      </w:r>
      <w:r w:rsidR="002F54E2" w:rsidRPr="001C5FF4">
        <w:rPr>
          <w:rFonts w:ascii="Arial" w:hAnsi="Arial" w:cs="Arial"/>
          <w:sz w:val="20"/>
          <w:szCs w:val="20"/>
        </w:rPr>
        <w:t>“)</w:t>
      </w:r>
      <w:r w:rsidR="00EA60E2" w:rsidRPr="001C5FF4">
        <w:rPr>
          <w:rFonts w:ascii="Arial" w:hAnsi="Arial" w:cs="Arial"/>
          <w:sz w:val="20"/>
          <w:szCs w:val="20"/>
        </w:rPr>
        <w:t xml:space="preserve">. </w:t>
      </w:r>
      <w:r w:rsidR="005A63B9" w:rsidRPr="001C5FF4">
        <w:rPr>
          <w:rFonts w:ascii="Arial" w:hAnsi="Arial" w:cs="Arial"/>
          <w:sz w:val="20"/>
          <w:szCs w:val="20"/>
        </w:rPr>
        <w:t xml:space="preserve">Kupující se zavazuje uhradit prodávajícímu za převod předmětu koupě do jeho vlastnictví sjednanou kupní cenu. Součástí předmětu koupě se rozumí i jeho </w:t>
      </w:r>
      <w:r w:rsidR="00DA758C" w:rsidRPr="001C5FF4">
        <w:rPr>
          <w:rFonts w:ascii="Arial" w:hAnsi="Arial" w:cs="Arial"/>
          <w:sz w:val="20"/>
          <w:szCs w:val="20"/>
        </w:rPr>
        <w:t>dodání</w:t>
      </w:r>
      <w:r w:rsidR="00EA03EF" w:rsidRPr="001C5FF4">
        <w:rPr>
          <w:rFonts w:ascii="Arial" w:hAnsi="Arial" w:cs="Arial"/>
          <w:sz w:val="20"/>
          <w:szCs w:val="20"/>
        </w:rPr>
        <w:t xml:space="preserve"> a </w:t>
      </w:r>
      <w:r w:rsidR="005A63B9" w:rsidRPr="001C5FF4">
        <w:rPr>
          <w:rFonts w:ascii="Arial" w:hAnsi="Arial" w:cs="Arial"/>
          <w:sz w:val="20"/>
          <w:szCs w:val="20"/>
        </w:rPr>
        <w:t xml:space="preserve">montáž </w:t>
      </w:r>
      <w:r w:rsidR="0064411A" w:rsidRPr="001C5FF4">
        <w:rPr>
          <w:rFonts w:ascii="Arial" w:hAnsi="Arial" w:cs="Arial"/>
          <w:sz w:val="20"/>
          <w:szCs w:val="20"/>
        </w:rPr>
        <w:t xml:space="preserve">a související činnosti </w:t>
      </w:r>
      <w:r w:rsidR="008200D2" w:rsidRPr="001C5FF4">
        <w:rPr>
          <w:rFonts w:ascii="Arial" w:hAnsi="Arial" w:cs="Arial"/>
          <w:sz w:val="20"/>
          <w:szCs w:val="20"/>
        </w:rPr>
        <w:t xml:space="preserve">(zejm. </w:t>
      </w:r>
      <w:r w:rsidR="008200D2" w:rsidRPr="001C5FF4">
        <w:rPr>
          <w:rFonts w:ascii="Arial" w:hAnsi="Arial" w:cs="Arial"/>
          <w:sz w:val="20"/>
          <w:szCs w:val="20"/>
        </w:rPr>
        <w:lastRenderedPageBreak/>
        <w:t xml:space="preserve">související práce, stavební práce a další plnění dle výzvy k veřejné zakázce) </w:t>
      </w:r>
      <w:r w:rsidR="005A63B9" w:rsidRPr="001C5FF4">
        <w:rPr>
          <w:rFonts w:ascii="Arial" w:hAnsi="Arial" w:cs="Arial"/>
          <w:sz w:val="20"/>
          <w:szCs w:val="20"/>
        </w:rPr>
        <w:t xml:space="preserve">v místě plnění. </w:t>
      </w:r>
      <w:r w:rsidR="004A2107" w:rsidRPr="001C5FF4">
        <w:rPr>
          <w:rFonts w:ascii="Arial" w:hAnsi="Arial" w:cs="Arial"/>
          <w:sz w:val="20"/>
          <w:szCs w:val="20"/>
        </w:rPr>
        <w:t>Součástí dodávky bud</w:t>
      </w:r>
      <w:r w:rsidR="0025346A">
        <w:rPr>
          <w:rFonts w:ascii="Arial" w:hAnsi="Arial" w:cs="Arial"/>
          <w:sz w:val="20"/>
          <w:szCs w:val="20"/>
        </w:rPr>
        <w:t>ou též všechny vyžadované doklady.</w:t>
      </w:r>
    </w:p>
    <w:p w14:paraId="6C2E0C8D" w14:textId="77777777" w:rsidR="00D67EB6" w:rsidRDefault="00D67EB6" w:rsidP="00D67EB6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</w:p>
    <w:p w14:paraId="10273F42" w14:textId="326E8F10" w:rsidR="00D67EB6" w:rsidRDefault="00D67EB6" w:rsidP="001C5FF4">
      <w:pPr>
        <w:pStyle w:val="Normlnweb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118C1">
        <w:rPr>
          <w:rFonts w:ascii="Arial" w:hAnsi="Arial" w:cs="Arial"/>
          <w:sz w:val="20"/>
          <w:szCs w:val="20"/>
        </w:rPr>
        <w:t>Stávající</w:t>
      </w:r>
      <w:r>
        <w:rPr>
          <w:rFonts w:ascii="Arial" w:hAnsi="Arial" w:cs="Arial"/>
          <w:sz w:val="20"/>
          <w:szCs w:val="20"/>
        </w:rPr>
        <w:t xml:space="preserve"> osobní výtah</w:t>
      </w:r>
      <w:r w:rsidRPr="00E118C1">
        <w:rPr>
          <w:rFonts w:ascii="Arial" w:hAnsi="Arial" w:cs="Arial"/>
          <w:sz w:val="20"/>
          <w:szCs w:val="20"/>
        </w:rPr>
        <w:t xml:space="preserve">, bude nahrazen předmětem koupě. Montáž a instalace předmětu koupě bude provedena v souladu s příslušnými právními předpisy a normami. Dodávka bude realizována vč. demontáže původního </w:t>
      </w:r>
      <w:r>
        <w:rPr>
          <w:rFonts w:ascii="Arial" w:hAnsi="Arial" w:cs="Arial"/>
          <w:sz w:val="20"/>
          <w:szCs w:val="20"/>
        </w:rPr>
        <w:t xml:space="preserve">osobního výtahu </w:t>
      </w:r>
      <w:r w:rsidRPr="00E118C1">
        <w:rPr>
          <w:rFonts w:ascii="Arial" w:hAnsi="Arial" w:cs="Arial"/>
          <w:sz w:val="20"/>
          <w:szCs w:val="20"/>
        </w:rPr>
        <w:t>a nahrazení za předmět koupě</w:t>
      </w:r>
      <w:r>
        <w:rPr>
          <w:rFonts w:ascii="Arial" w:hAnsi="Arial" w:cs="Arial"/>
          <w:sz w:val="20"/>
          <w:szCs w:val="20"/>
        </w:rPr>
        <w:t>.</w:t>
      </w:r>
    </w:p>
    <w:p w14:paraId="56732B28" w14:textId="77777777" w:rsidR="00D67EB6" w:rsidRDefault="00D67EB6" w:rsidP="00D67EB6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0"/>
          <w:szCs w:val="20"/>
        </w:rPr>
      </w:pPr>
    </w:p>
    <w:p w14:paraId="5D2DE9F1" w14:textId="7E0928D0" w:rsidR="00D67EB6" w:rsidRPr="001C5FF4" w:rsidRDefault="00D67EB6" w:rsidP="001C5FF4">
      <w:pPr>
        <w:pStyle w:val="Normlnweb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118C1">
        <w:rPr>
          <w:rFonts w:ascii="Arial" w:hAnsi="Arial" w:cs="Arial"/>
          <w:sz w:val="20"/>
          <w:szCs w:val="20"/>
        </w:rPr>
        <w:t>Součástí dodávky bude též odborná likvidace demontovaného</w:t>
      </w:r>
      <w:r>
        <w:rPr>
          <w:rFonts w:ascii="Arial" w:hAnsi="Arial" w:cs="Arial"/>
          <w:sz w:val="20"/>
          <w:szCs w:val="20"/>
        </w:rPr>
        <w:t xml:space="preserve"> osobního výtahu </w:t>
      </w:r>
      <w:r w:rsidRPr="00E118C1">
        <w:rPr>
          <w:rFonts w:ascii="Arial" w:hAnsi="Arial" w:cs="Arial"/>
          <w:sz w:val="20"/>
          <w:szCs w:val="20"/>
        </w:rPr>
        <w:t>a souvisejícího zařízení</w:t>
      </w:r>
      <w:r>
        <w:rPr>
          <w:rFonts w:ascii="Arial" w:hAnsi="Arial" w:cs="Arial"/>
          <w:sz w:val="20"/>
          <w:szCs w:val="20"/>
        </w:rPr>
        <w:t>.</w:t>
      </w:r>
    </w:p>
    <w:p w14:paraId="67C8D75C" w14:textId="2AC0902F" w:rsidR="002F54E2" w:rsidRPr="001C5FF4" w:rsidRDefault="002F54E2" w:rsidP="001C5FF4">
      <w:pPr>
        <w:pStyle w:val="Odstavecseseznamem"/>
        <w:ind w:left="720"/>
        <w:jc w:val="both"/>
        <w:rPr>
          <w:rFonts w:ascii="Arial" w:hAnsi="Arial"/>
        </w:rPr>
      </w:pPr>
    </w:p>
    <w:p w14:paraId="10E9D4C5" w14:textId="16060FEC" w:rsidR="00487CE3" w:rsidRPr="00866C02" w:rsidRDefault="00487CE3" w:rsidP="00866C02">
      <w:pPr>
        <w:pStyle w:val="Normlnweb"/>
        <w:numPr>
          <w:ilvl w:val="0"/>
          <w:numId w:val="3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Dodávka bude realizována formou </w:t>
      </w:r>
      <w:r w:rsidR="0025346A">
        <w:rPr>
          <w:rFonts w:ascii="Arial" w:hAnsi="Arial" w:cs="Arial"/>
          <w:sz w:val="20"/>
          <w:szCs w:val="20"/>
        </w:rPr>
        <w:t xml:space="preserve">montáže </w:t>
      </w:r>
      <w:r w:rsidR="009A3271">
        <w:rPr>
          <w:rFonts w:ascii="Arial" w:hAnsi="Arial" w:cs="Arial"/>
          <w:sz w:val="20"/>
          <w:szCs w:val="20"/>
        </w:rPr>
        <w:t>osobního výtahu</w:t>
      </w:r>
      <w:r w:rsidR="00151F7F">
        <w:rPr>
          <w:rFonts w:ascii="Arial" w:hAnsi="Arial" w:cs="Arial"/>
          <w:sz w:val="20"/>
          <w:szCs w:val="20"/>
        </w:rPr>
        <w:t xml:space="preserve"> </w:t>
      </w:r>
      <w:r w:rsidR="0025346A">
        <w:rPr>
          <w:rFonts w:ascii="Arial" w:hAnsi="Arial" w:cs="Arial"/>
          <w:sz w:val="20"/>
          <w:szCs w:val="20"/>
        </w:rPr>
        <w:t>v</w:t>
      </w:r>
      <w:r w:rsidR="00D74F6A">
        <w:rPr>
          <w:rFonts w:ascii="Arial" w:hAnsi="Arial" w:cs="Arial"/>
          <w:sz w:val="20"/>
          <w:szCs w:val="20"/>
        </w:rPr>
        <w:t xml:space="preserve"> místě plnění dle čl. IV </w:t>
      </w:r>
      <w:r w:rsidR="00272DBC">
        <w:rPr>
          <w:rFonts w:ascii="Arial" w:hAnsi="Arial" w:cs="Arial"/>
          <w:sz w:val="20"/>
          <w:szCs w:val="20"/>
        </w:rPr>
        <w:t xml:space="preserve">odst. 2 </w:t>
      </w:r>
      <w:r w:rsidR="00D74F6A">
        <w:rPr>
          <w:rFonts w:ascii="Arial" w:hAnsi="Arial" w:cs="Arial"/>
          <w:sz w:val="20"/>
          <w:szCs w:val="20"/>
        </w:rPr>
        <w:t>této smlouvy.</w:t>
      </w:r>
    </w:p>
    <w:p w14:paraId="3D1EC61F" w14:textId="07B9AE3D" w:rsidR="0032038B" w:rsidRDefault="0032038B" w:rsidP="00866C02">
      <w:pPr>
        <w:rPr>
          <w:rFonts w:ascii="Arial" w:hAnsi="Arial" w:cs="Arial"/>
          <w:b/>
        </w:rPr>
      </w:pPr>
    </w:p>
    <w:p w14:paraId="60A356C5" w14:textId="77777777" w:rsidR="0032038B" w:rsidRDefault="0032038B" w:rsidP="00145814">
      <w:pPr>
        <w:jc w:val="center"/>
        <w:rPr>
          <w:rFonts w:ascii="Arial" w:hAnsi="Arial" w:cs="Arial"/>
          <w:b/>
        </w:rPr>
      </w:pPr>
    </w:p>
    <w:p w14:paraId="219A0285" w14:textId="77777777" w:rsidR="00DA1F9B" w:rsidRPr="00E8038A" w:rsidRDefault="00AA4FC2" w:rsidP="00E8038A">
      <w:pPr>
        <w:pStyle w:val="Odstavecseseznamem"/>
        <w:ind w:left="720"/>
        <w:jc w:val="center"/>
        <w:rPr>
          <w:rFonts w:ascii="Arial" w:hAnsi="Arial"/>
        </w:rPr>
      </w:pPr>
      <w:r w:rsidRPr="000538BD">
        <w:rPr>
          <w:rFonts w:ascii="Arial" w:hAnsi="Arial" w:cs="Arial"/>
          <w:b/>
        </w:rPr>
        <w:t>I</w:t>
      </w:r>
      <w:r w:rsidR="0032038B">
        <w:rPr>
          <w:rFonts w:ascii="Arial" w:hAnsi="Arial" w:cs="Arial"/>
          <w:b/>
        </w:rPr>
        <w:t>II</w:t>
      </w:r>
      <w:r w:rsidR="00145814" w:rsidRPr="000538BD">
        <w:rPr>
          <w:rFonts w:ascii="Arial" w:hAnsi="Arial" w:cs="Arial"/>
          <w:b/>
        </w:rPr>
        <w:t xml:space="preserve">. </w:t>
      </w:r>
      <w:r w:rsidR="00C536FC">
        <w:rPr>
          <w:rFonts w:ascii="Arial" w:hAnsi="Arial" w:cs="Arial"/>
          <w:b/>
        </w:rPr>
        <w:t>Práva a povinnosti</w:t>
      </w:r>
    </w:p>
    <w:p w14:paraId="5EC6F7C8" w14:textId="77777777" w:rsidR="00DA1F9B" w:rsidRPr="00DA1F9B" w:rsidRDefault="00DA1F9B" w:rsidP="00E8038A">
      <w:pPr>
        <w:pStyle w:val="Odstavecseseznamem"/>
        <w:ind w:left="720"/>
        <w:jc w:val="both"/>
        <w:rPr>
          <w:rFonts w:ascii="Arial" w:hAnsi="Arial" w:cs="Arial"/>
        </w:rPr>
      </w:pPr>
    </w:p>
    <w:p w14:paraId="41AF95D9" w14:textId="1A1FCE03" w:rsidR="00C536FC" w:rsidRPr="00DA1F9B" w:rsidRDefault="004419A2" w:rsidP="00E8038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</w:rPr>
      </w:pPr>
      <w:r w:rsidRPr="00DA1F9B">
        <w:rPr>
          <w:rFonts w:ascii="Arial" w:hAnsi="Arial" w:cs="Arial"/>
        </w:rPr>
        <w:t xml:space="preserve">Prodávající se uzavřením této smlouvy zavazuje, že kupujícímu odevzdá předmět koupě a umožní mu k němu nabýt vlastnické právo a kupující se zavazuje, že předmět koupě </w:t>
      </w:r>
      <w:r w:rsidR="008D6287" w:rsidRPr="00DA1F9B">
        <w:rPr>
          <w:rFonts w:ascii="Arial" w:hAnsi="Arial" w:cs="Arial"/>
        </w:rPr>
        <w:t xml:space="preserve">řádně a včas dodaný prodávajícím </w:t>
      </w:r>
      <w:r w:rsidRPr="00DA1F9B">
        <w:rPr>
          <w:rFonts w:ascii="Arial" w:hAnsi="Arial" w:cs="Arial"/>
        </w:rPr>
        <w:t>převezme a zaplatí prodávajícímu kupní cenu.</w:t>
      </w:r>
      <w:r w:rsidR="00DA1F9B">
        <w:rPr>
          <w:rFonts w:ascii="Arial" w:hAnsi="Arial" w:cs="Arial"/>
        </w:rPr>
        <w:t xml:space="preserve"> </w:t>
      </w:r>
      <w:r w:rsidR="00C536FC" w:rsidRPr="00DA1F9B">
        <w:rPr>
          <w:rFonts w:ascii="Arial" w:hAnsi="Arial" w:cs="Arial"/>
        </w:rPr>
        <w:t xml:space="preserve">Prodávající </w:t>
      </w:r>
      <w:r w:rsidR="00D67EB6">
        <w:rPr>
          <w:rFonts w:ascii="Arial" w:hAnsi="Arial" w:cs="Arial"/>
        </w:rPr>
        <w:t xml:space="preserve">prohlašuje a podpisem této smlouvy </w:t>
      </w:r>
      <w:r w:rsidR="00C536FC" w:rsidRPr="00DA1F9B">
        <w:rPr>
          <w:rFonts w:ascii="Arial" w:hAnsi="Arial" w:cs="Arial"/>
        </w:rPr>
        <w:t xml:space="preserve">se zavazuje, že předmět koupě odpovídá platným právním předpisům a technickým normám. </w:t>
      </w:r>
    </w:p>
    <w:p w14:paraId="081471F7" w14:textId="4DB2CAB5" w:rsidR="00C536FC" w:rsidRDefault="00C536FC" w:rsidP="00EC589D">
      <w:pPr>
        <w:ind w:left="426"/>
        <w:jc w:val="both"/>
        <w:rPr>
          <w:rFonts w:ascii="Arial" w:hAnsi="Arial" w:cs="Arial"/>
        </w:rPr>
      </w:pPr>
    </w:p>
    <w:p w14:paraId="74C25937" w14:textId="5D55C563" w:rsidR="00217EAF" w:rsidRPr="00217EAF" w:rsidRDefault="00217EAF" w:rsidP="00217EAF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</w:rPr>
      </w:pPr>
      <w:r w:rsidRPr="00217EAF">
        <w:rPr>
          <w:rFonts w:ascii="Arial" w:hAnsi="Arial" w:cs="Arial"/>
        </w:rPr>
        <w:t>Nejpozději současně s předáním předmětu koupě je prodávající povinen kupujícímu předat: a) veškeré doklady k předmětu koupě s řádně vepsanými údaji nezbytnými k provozování předmětu koupě, zejména technické a záruční listy, b) veškeré návody k obsluze v českém jazyce a prohlášení o shodě v českém jazyce, c) odpovídající technickou dokumentaci, d) příslušné doklady prokazující kvalitu a schválení pro užívání v České republice, e) příslušné atesty a certifikáty.</w:t>
      </w:r>
    </w:p>
    <w:p w14:paraId="5F1751B3" w14:textId="77777777" w:rsidR="00217EAF" w:rsidRPr="00EC589D" w:rsidRDefault="00217EAF" w:rsidP="00EC589D">
      <w:pPr>
        <w:ind w:left="426"/>
        <w:jc w:val="both"/>
        <w:rPr>
          <w:rFonts w:ascii="Arial" w:hAnsi="Arial" w:cs="Arial"/>
        </w:rPr>
      </w:pPr>
    </w:p>
    <w:p w14:paraId="192D14EF" w14:textId="77777777" w:rsidR="00C536FC" w:rsidRPr="00EC589D" w:rsidRDefault="00C536FC" w:rsidP="00EC589D">
      <w:pPr>
        <w:ind w:left="426"/>
        <w:jc w:val="both"/>
        <w:rPr>
          <w:rFonts w:ascii="Arial" w:hAnsi="Arial" w:cs="Arial"/>
        </w:rPr>
      </w:pPr>
    </w:p>
    <w:p w14:paraId="7188C4DA" w14:textId="54D9816D" w:rsidR="00C536FC" w:rsidRPr="00CE43CD" w:rsidRDefault="00C536FC" w:rsidP="00E8038A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</w:rPr>
      </w:pPr>
      <w:r w:rsidRPr="00CE43CD">
        <w:rPr>
          <w:rFonts w:ascii="Arial" w:hAnsi="Arial" w:cs="Arial"/>
        </w:rPr>
        <w:t xml:space="preserve">O předání </w:t>
      </w:r>
      <w:r w:rsidR="00A77C67" w:rsidRPr="00CE43CD">
        <w:rPr>
          <w:rFonts w:ascii="Arial" w:hAnsi="Arial" w:cs="Arial"/>
        </w:rPr>
        <w:t xml:space="preserve">a převzetí </w:t>
      </w:r>
      <w:r w:rsidRPr="00CE43CD">
        <w:rPr>
          <w:rFonts w:ascii="Arial" w:hAnsi="Arial" w:cs="Arial"/>
        </w:rPr>
        <w:t>předmětu koupě bude sepsán předávací protoko</w:t>
      </w:r>
      <w:r w:rsidR="00FE72D5" w:rsidRPr="00CE43CD">
        <w:rPr>
          <w:rFonts w:ascii="Arial" w:hAnsi="Arial" w:cs="Arial"/>
        </w:rPr>
        <w:t xml:space="preserve">l, který smluvní strany pořídí </w:t>
      </w:r>
      <w:r w:rsidRPr="00CE43CD">
        <w:rPr>
          <w:rFonts w:ascii="Arial" w:hAnsi="Arial" w:cs="Arial"/>
        </w:rPr>
        <w:t>s tím, že každá ze</w:t>
      </w:r>
      <w:r w:rsidR="0083602D" w:rsidRPr="00CE43CD">
        <w:rPr>
          <w:rFonts w:ascii="Arial" w:hAnsi="Arial" w:cs="Arial"/>
        </w:rPr>
        <w:t xml:space="preserve"> smluvních</w:t>
      </w:r>
      <w:r w:rsidRPr="00CE43CD">
        <w:rPr>
          <w:rFonts w:ascii="Arial" w:hAnsi="Arial" w:cs="Arial"/>
        </w:rPr>
        <w:t xml:space="preserve"> stran podepíše a obdrží jedno vyhotovení. Kupující není povinen převzít předmět koupě vykazující vady, a to ani v případě, jedná-li se o vady, které neomezují funkčnost předmětu koupě, nebo které samy o sobě ani ve spojení s jinými nebrání užívání předmětu koupě.</w:t>
      </w:r>
    </w:p>
    <w:p w14:paraId="43256ED3" w14:textId="77777777" w:rsidR="006569BA" w:rsidRPr="0032038B" w:rsidRDefault="006569BA" w:rsidP="007438BB">
      <w:pPr>
        <w:ind w:left="426"/>
        <w:jc w:val="both"/>
        <w:rPr>
          <w:rFonts w:ascii="Arial" w:hAnsi="Arial" w:cs="Arial"/>
        </w:rPr>
      </w:pPr>
    </w:p>
    <w:p w14:paraId="26F4C998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17E6A35D" w14:textId="77777777" w:rsidR="00C536FC" w:rsidRDefault="0032038B" w:rsidP="00EC589D">
      <w:pPr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I</w:t>
      </w:r>
      <w:r w:rsidR="00AA4FC2"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  <w:r w:rsidR="00C536FC">
        <w:rPr>
          <w:rFonts w:ascii="Arial" w:hAnsi="Arial" w:cs="Arial"/>
          <w:b/>
        </w:rPr>
        <w:t xml:space="preserve"> a místo plnění</w:t>
      </w:r>
    </w:p>
    <w:p w14:paraId="0615E3C8" w14:textId="77777777" w:rsidR="00C536FC" w:rsidRDefault="00C536FC" w:rsidP="00C536FC">
      <w:pPr>
        <w:jc w:val="both"/>
        <w:rPr>
          <w:rFonts w:ascii="Arial" w:hAnsi="Arial" w:cs="Arial"/>
          <w:lang w:eastAsia="en-US"/>
        </w:rPr>
      </w:pPr>
    </w:p>
    <w:p w14:paraId="10D01D97" w14:textId="14A07137" w:rsidR="003E18F3" w:rsidRPr="001B311E" w:rsidRDefault="00C536FC" w:rsidP="003E18F3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b/>
          <w:u w:val="single"/>
        </w:rPr>
      </w:pPr>
      <w:r w:rsidRPr="00C536FC">
        <w:rPr>
          <w:rFonts w:ascii="Arial" w:hAnsi="Arial" w:cs="Arial"/>
          <w:lang w:eastAsia="en-US"/>
        </w:rPr>
        <w:t>Prodávající se zavazuje do</w:t>
      </w:r>
      <w:r w:rsidRPr="00417AA9">
        <w:rPr>
          <w:rFonts w:ascii="Arial" w:hAnsi="Arial" w:cs="Arial"/>
          <w:lang w:eastAsia="en-US"/>
        </w:rPr>
        <w:t xml:space="preserve">dat předmět koupě </w:t>
      </w:r>
      <w:r w:rsidR="00D67EB6" w:rsidRPr="00D67EB6">
        <w:rPr>
          <w:rFonts w:ascii="Arial" w:hAnsi="Arial" w:cs="Arial"/>
          <w:b/>
          <w:lang w:eastAsia="en-US"/>
        </w:rPr>
        <w:t xml:space="preserve">v období od </w:t>
      </w:r>
      <w:proofErr w:type="gramStart"/>
      <w:r w:rsidR="00D67EB6" w:rsidRPr="00D67EB6">
        <w:rPr>
          <w:rFonts w:ascii="Arial" w:hAnsi="Arial" w:cs="Arial"/>
          <w:b/>
          <w:lang w:eastAsia="en-US"/>
        </w:rPr>
        <w:t>01.07.2026</w:t>
      </w:r>
      <w:proofErr w:type="gramEnd"/>
      <w:r w:rsidR="00D67EB6" w:rsidRPr="00D67EB6">
        <w:rPr>
          <w:rFonts w:ascii="Arial" w:hAnsi="Arial" w:cs="Arial"/>
          <w:b/>
          <w:lang w:eastAsia="en-US"/>
        </w:rPr>
        <w:t xml:space="preserve"> </w:t>
      </w:r>
      <w:r w:rsidRPr="00D67EB6">
        <w:rPr>
          <w:rFonts w:ascii="Arial" w:hAnsi="Arial" w:cs="Arial"/>
          <w:b/>
          <w:lang w:eastAsia="en-US"/>
        </w:rPr>
        <w:t>do</w:t>
      </w:r>
      <w:r w:rsidR="005464A0" w:rsidRPr="00D67EB6">
        <w:rPr>
          <w:rFonts w:ascii="Arial" w:hAnsi="Arial" w:cs="Arial"/>
          <w:b/>
          <w:lang w:eastAsia="en-US"/>
        </w:rPr>
        <w:t xml:space="preserve"> </w:t>
      </w:r>
      <w:r w:rsidR="00316B60" w:rsidRPr="00D67EB6">
        <w:rPr>
          <w:rFonts w:ascii="Arial" w:hAnsi="Arial" w:cs="Arial"/>
          <w:b/>
          <w:lang w:eastAsia="en-US"/>
        </w:rPr>
        <w:t>24</w:t>
      </w:r>
      <w:r w:rsidR="00A64BB7">
        <w:rPr>
          <w:rFonts w:ascii="Arial" w:hAnsi="Arial" w:cs="Arial"/>
          <w:b/>
          <w:lang w:eastAsia="en-US"/>
        </w:rPr>
        <w:t>.08.2026</w:t>
      </w:r>
      <w:r w:rsidR="00D67EB6">
        <w:rPr>
          <w:rFonts w:ascii="Arial" w:hAnsi="Arial" w:cs="Arial"/>
          <w:b/>
          <w:lang w:eastAsia="en-US"/>
        </w:rPr>
        <w:t xml:space="preserve"> (letní prázdniny)</w:t>
      </w:r>
      <w:r w:rsidR="005A63B9" w:rsidRPr="00507A50">
        <w:rPr>
          <w:rFonts w:ascii="Arial" w:hAnsi="Arial" w:cs="Arial"/>
          <w:b/>
          <w:lang w:eastAsia="en-US"/>
        </w:rPr>
        <w:t>.</w:t>
      </w:r>
      <w:r w:rsidR="00680004" w:rsidRPr="00417AA9">
        <w:rPr>
          <w:rFonts w:ascii="Arial" w:hAnsi="Arial" w:cs="Arial"/>
          <w:b/>
          <w:lang w:eastAsia="en-US"/>
        </w:rPr>
        <w:t xml:space="preserve"> </w:t>
      </w:r>
      <w:r w:rsidR="00680004" w:rsidRPr="00417AA9">
        <w:rPr>
          <w:rFonts w:ascii="Arial" w:hAnsi="Arial" w:cs="Arial"/>
          <w:lang w:eastAsia="en-US"/>
        </w:rPr>
        <w:t>Dodání předmětu koupě zahrnuje i jeho</w:t>
      </w:r>
      <w:r w:rsidR="00EC60C8" w:rsidRPr="00417AA9">
        <w:rPr>
          <w:rFonts w:ascii="Arial" w:hAnsi="Arial" w:cs="Arial"/>
          <w:lang w:eastAsia="en-US"/>
        </w:rPr>
        <w:t xml:space="preserve"> kompletní</w:t>
      </w:r>
      <w:r w:rsidR="00680004" w:rsidRPr="00417AA9">
        <w:rPr>
          <w:rFonts w:ascii="Arial" w:hAnsi="Arial" w:cs="Arial"/>
          <w:lang w:eastAsia="en-US"/>
        </w:rPr>
        <w:t xml:space="preserve"> montáž</w:t>
      </w:r>
      <w:r w:rsidR="00AB4F0A" w:rsidRPr="00417AA9">
        <w:rPr>
          <w:rFonts w:ascii="Arial" w:hAnsi="Arial" w:cs="Arial"/>
          <w:lang w:eastAsia="en-US"/>
        </w:rPr>
        <w:t xml:space="preserve"> a činností</w:t>
      </w:r>
      <w:r w:rsidR="00EA60E2" w:rsidRPr="00417AA9">
        <w:rPr>
          <w:rFonts w:ascii="Arial" w:hAnsi="Arial" w:cs="Arial"/>
          <w:lang w:eastAsia="en-US"/>
        </w:rPr>
        <w:t xml:space="preserve"> dle čl. II. této smlouvy</w:t>
      </w:r>
      <w:r w:rsidR="00680004" w:rsidRPr="00417AA9">
        <w:rPr>
          <w:rFonts w:ascii="Arial" w:hAnsi="Arial" w:cs="Arial"/>
          <w:lang w:eastAsia="en-US"/>
        </w:rPr>
        <w:t xml:space="preserve"> v míst</w:t>
      </w:r>
      <w:r w:rsidR="00EA60E2" w:rsidRPr="00417AA9">
        <w:rPr>
          <w:rFonts w:ascii="Arial" w:hAnsi="Arial" w:cs="Arial"/>
          <w:lang w:eastAsia="en-US"/>
        </w:rPr>
        <w:t>ě</w:t>
      </w:r>
      <w:r w:rsidR="00680004" w:rsidRPr="00417AA9">
        <w:rPr>
          <w:rFonts w:ascii="Arial" w:hAnsi="Arial" w:cs="Arial"/>
          <w:lang w:eastAsia="en-US"/>
        </w:rPr>
        <w:t xml:space="preserve"> plnění dle čl. IV. odst. 2 </w:t>
      </w:r>
      <w:r w:rsidR="003E18F3">
        <w:rPr>
          <w:rFonts w:ascii="Arial" w:hAnsi="Arial" w:cs="Arial"/>
          <w:lang w:eastAsia="en-US"/>
        </w:rPr>
        <w:t>smlouvy.</w:t>
      </w:r>
    </w:p>
    <w:p w14:paraId="1855D870" w14:textId="77777777" w:rsidR="001B311E" w:rsidRDefault="001B311E" w:rsidP="001B311E">
      <w:pPr>
        <w:autoSpaceDE w:val="0"/>
        <w:autoSpaceDN w:val="0"/>
        <w:ind w:left="426"/>
        <w:jc w:val="both"/>
        <w:rPr>
          <w:rFonts w:ascii="Arial" w:hAnsi="Arial" w:cs="Arial"/>
          <w:b/>
          <w:bCs/>
          <w:u w:val="single"/>
        </w:rPr>
      </w:pPr>
    </w:p>
    <w:p w14:paraId="38CE3C57" w14:textId="026A2C78" w:rsidR="001B311E" w:rsidRPr="001B311E" w:rsidRDefault="001B311E" w:rsidP="001B311E">
      <w:pPr>
        <w:autoSpaceDE w:val="0"/>
        <w:autoSpaceDN w:val="0"/>
        <w:ind w:left="426"/>
        <w:jc w:val="both"/>
        <w:rPr>
          <w:rFonts w:ascii="Arial" w:hAnsi="Arial" w:cs="Arial"/>
          <w:b/>
          <w:bCs/>
          <w:u w:val="single"/>
        </w:rPr>
      </w:pPr>
      <w:r w:rsidRPr="001B311E">
        <w:rPr>
          <w:rFonts w:ascii="Arial" w:hAnsi="Arial" w:cs="Arial"/>
          <w:b/>
          <w:bCs/>
          <w:u w:val="single"/>
        </w:rPr>
        <w:t xml:space="preserve">Termín montáže </w:t>
      </w:r>
      <w:r w:rsidRPr="001B311E">
        <w:rPr>
          <w:rFonts w:ascii="Arial" w:hAnsi="Arial" w:cs="Arial"/>
        </w:rPr>
        <w:t xml:space="preserve">a činností dle čl. II. této smlouvy </w:t>
      </w:r>
      <w:r w:rsidRPr="001B311E">
        <w:rPr>
          <w:rFonts w:ascii="Arial" w:hAnsi="Arial" w:cs="Arial"/>
          <w:b/>
          <w:bCs/>
          <w:u w:val="single"/>
        </w:rPr>
        <w:t xml:space="preserve">je možný pouze v době letních prázdnin v období </w:t>
      </w:r>
      <w:proofErr w:type="gramStart"/>
      <w:r w:rsidRPr="001B311E">
        <w:rPr>
          <w:rFonts w:ascii="Arial" w:hAnsi="Arial" w:cs="Arial"/>
          <w:b/>
          <w:bCs/>
          <w:u w:val="single"/>
        </w:rPr>
        <w:t>01.07.</w:t>
      </w:r>
      <w:r>
        <w:rPr>
          <w:rFonts w:ascii="Arial" w:hAnsi="Arial" w:cs="Arial"/>
          <w:b/>
          <w:bCs/>
          <w:u w:val="single"/>
        </w:rPr>
        <w:t>2026</w:t>
      </w:r>
      <w:proofErr w:type="gramEnd"/>
      <w:r>
        <w:rPr>
          <w:rFonts w:ascii="Arial" w:hAnsi="Arial" w:cs="Arial"/>
          <w:b/>
          <w:bCs/>
          <w:u w:val="single"/>
        </w:rPr>
        <w:t xml:space="preserve"> – 24.08.2026</w:t>
      </w:r>
      <w:r w:rsidRPr="001B311E">
        <w:rPr>
          <w:rFonts w:ascii="Arial" w:hAnsi="Arial" w:cs="Arial"/>
          <w:b/>
          <w:bCs/>
          <w:u w:val="single"/>
        </w:rPr>
        <w:t>.</w:t>
      </w:r>
    </w:p>
    <w:p w14:paraId="006F9E48" w14:textId="05840804" w:rsidR="00BB566B" w:rsidRDefault="00BB566B" w:rsidP="005A63B9">
      <w:pPr>
        <w:autoSpaceDE w:val="0"/>
        <w:autoSpaceDN w:val="0"/>
        <w:ind w:left="426"/>
        <w:jc w:val="both"/>
        <w:rPr>
          <w:rFonts w:ascii="Arial" w:hAnsi="Arial" w:cs="Arial"/>
          <w:b/>
          <w:u w:val="single"/>
        </w:rPr>
      </w:pPr>
    </w:p>
    <w:p w14:paraId="1B0BEA99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0045AE01" w14:textId="0D2D0A64" w:rsidR="00A64BB7" w:rsidRPr="00022AE9" w:rsidRDefault="0090133E" w:rsidP="00A64BB7">
      <w:pPr>
        <w:numPr>
          <w:ilvl w:val="0"/>
          <w:numId w:val="23"/>
        </w:numPr>
        <w:ind w:left="426" w:hanging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Místo plnění je </w:t>
      </w:r>
      <w:r w:rsidR="00A64BB7" w:rsidRPr="00A64BB7">
        <w:rPr>
          <w:rFonts w:ascii="Arial" w:hAnsi="Arial" w:cs="Arial"/>
          <w:lang w:eastAsia="en-US"/>
        </w:rPr>
        <w:t>v budově ZUŠ Fr. Kmocha, Sokolská 24, 280 02 Kolín II.</w:t>
      </w:r>
    </w:p>
    <w:p w14:paraId="17890184" w14:textId="615844EA" w:rsidR="00022AE9" w:rsidRPr="00022AE9" w:rsidRDefault="00022AE9" w:rsidP="00022AE9">
      <w:pPr>
        <w:ind w:firstLine="360"/>
        <w:jc w:val="both"/>
        <w:rPr>
          <w:rFonts w:ascii="Arial" w:hAnsi="Arial" w:cs="Arial"/>
          <w:lang w:eastAsia="en-US"/>
        </w:rPr>
      </w:pPr>
    </w:p>
    <w:p w14:paraId="041548CC" w14:textId="77777777" w:rsidR="00C536FC" w:rsidRPr="000538BD" w:rsidRDefault="00C536FC" w:rsidP="004A1BA9">
      <w:pPr>
        <w:jc w:val="both"/>
        <w:rPr>
          <w:rFonts w:ascii="Arial" w:hAnsi="Arial" w:cs="Arial"/>
          <w:lang w:eastAsia="en-US"/>
        </w:rPr>
      </w:pPr>
    </w:p>
    <w:p w14:paraId="3F966771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32038B">
        <w:rPr>
          <w:rFonts w:ascii="Arial" w:hAnsi="Arial" w:cs="Arial"/>
          <w:b/>
        </w:rPr>
        <w:t>Kupní cena</w:t>
      </w:r>
      <w:r w:rsidR="00597E45" w:rsidRPr="000538BD">
        <w:rPr>
          <w:rFonts w:ascii="Arial" w:hAnsi="Arial" w:cs="Arial"/>
          <w:b/>
        </w:rPr>
        <w:t xml:space="preserve"> </w:t>
      </w:r>
    </w:p>
    <w:p w14:paraId="080B2FC6" w14:textId="77777777" w:rsidR="00597E45" w:rsidRPr="000538BD" w:rsidRDefault="00597E45" w:rsidP="00604569">
      <w:pPr>
        <w:rPr>
          <w:rFonts w:ascii="Arial" w:hAnsi="Arial" w:cs="Arial"/>
        </w:rPr>
      </w:pPr>
    </w:p>
    <w:p w14:paraId="30346A9D" w14:textId="77777777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Smluvní strany sjednávají </w:t>
      </w:r>
      <w:r w:rsidR="0032038B">
        <w:rPr>
          <w:rFonts w:ascii="Arial" w:hAnsi="Arial" w:cs="Arial"/>
          <w:sz w:val="20"/>
        </w:rPr>
        <w:t>kupní cenu</w:t>
      </w:r>
      <w:r w:rsidRPr="000538BD">
        <w:rPr>
          <w:rFonts w:ascii="Arial" w:hAnsi="Arial" w:cs="Arial"/>
          <w:sz w:val="20"/>
        </w:rPr>
        <w:t xml:space="preserve"> </w:t>
      </w:r>
      <w:r w:rsidR="00164D90">
        <w:rPr>
          <w:rFonts w:ascii="Arial" w:hAnsi="Arial" w:cs="Arial"/>
          <w:sz w:val="20"/>
        </w:rPr>
        <w:t xml:space="preserve">za předmět koupě </w:t>
      </w:r>
      <w:r w:rsidRPr="000538BD">
        <w:rPr>
          <w:rFonts w:ascii="Arial" w:hAnsi="Arial" w:cs="Arial"/>
          <w:sz w:val="20"/>
        </w:rPr>
        <w:t>v celkové výši:</w:t>
      </w:r>
    </w:p>
    <w:p w14:paraId="65EADEE7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7E7623E6" w14:textId="03A26505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="00270625">
        <w:rPr>
          <w:rFonts w:ascii="Arial" w:hAnsi="Arial" w:cs="Arial"/>
          <w:b/>
        </w:rPr>
        <w:t xml:space="preserve">   </w:t>
      </w:r>
      <w:r w:rsidR="00C16141">
        <w:rPr>
          <w:rFonts w:ascii="Arial" w:hAnsi="Arial" w:cs="Arial"/>
          <w:b/>
        </w:rPr>
        <w:t>000.0</w:t>
      </w:r>
      <w:r w:rsidR="00866C02">
        <w:rPr>
          <w:rFonts w:ascii="Arial" w:hAnsi="Arial" w:cs="Arial"/>
          <w:b/>
        </w:rPr>
        <w:t xml:space="preserve">00,00 </w:t>
      </w:r>
      <w:r w:rsidRPr="000538BD">
        <w:rPr>
          <w:rFonts w:ascii="Arial" w:hAnsi="Arial" w:cs="Arial"/>
          <w:b/>
        </w:rPr>
        <w:t>Kč</w:t>
      </w:r>
    </w:p>
    <w:p w14:paraId="154C228C" w14:textId="07777C89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</w:t>
      </w:r>
      <w:r w:rsidR="00866C02">
        <w:rPr>
          <w:rFonts w:ascii="Arial" w:hAnsi="Arial" w:cs="Arial"/>
          <w:b/>
        </w:rPr>
        <w:t>tanovena dle aktuální výše 21 %</w:t>
      </w:r>
      <w:r w:rsidR="00866C02">
        <w:rPr>
          <w:rFonts w:ascii="Arial" w:hAnsi="Arial" w:cs="Arial"/>
          <w:b/>
        </w:rPr>
        <w:tab/>
      </w:r>
      <w:r w:rsidR="00C16141">
        <w:rPr>
          <w:rFonts w:ascii="Arial" w:hAnsi="Arial" w:cs="Arial"/>
          <w:b/>
        </w:rPr>
        <w:t>000.000</w:t>
      </w:r>
      <w:r w:rsidR="00866C02" w:rsidRPr="00866C02">
        <w:rPr>
          <w:rFonts w:ascii="Arial" w:hAnsi="Arial" w:cs="Arial"/>
          <w:b/>
        </w:rPr>
        <w:t>,00</w:t>
      </w:r>
      <w:r w:rsidR="00866C02">
        <w:rPr>
          <w:rFonts w:ascii="Arial" w:hAnsi="Arial" w:cs="Arial"/>
          <w:b/>
        </w:rPr>
        <w:t xml:space="preserve"> </w:t>
      </w:r>
      <w:r w:rsidRPr="000538BD">
        <w:rPr>
          <w:rFonts w:ascii="Arial" w:hAnsi="Arial" w:cs="Arial"/>
          <w:b/>
        </w:rPr>
        <w:t>Kč</w:t>
      </w:r>
    </w:p>
    <w:p w14:paraId="24D60F3B" w14:textId="15A1243F" w:rsidR="00BD17E7" w:rsidRPr="000538BD" w:rsidRDefault="00FE72D5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</w:t>
      </w:r>
      <w:r w:rsidR="00BD17E7" w:rsidRPr="000538BD">
        <w:rPr>
          <w:rFonts w:ascii="Arial" w:hAnsi="Arial" w:cs="Arial"/>
          <w:b/>
        </w:rPr>
        <w:t>ena celkem včetně DPH</w:t>
      </w:r>
      <w:r w:rsidR="00BD17E7" w:rsidRPr="000538BD">
        <w:rPr>
          <w:rFonts w:ascii="Arial" w:hAnsi="Arial" w:cs="Arial"/>
          <w:b/>
        </w:rPr>
        <w:tab/>
      </w:r>
      <w:r w:rsidR="00C16141">
        <w:rPr>
          <w:rFonts w:ascii="Arial" w:hAnsi="Arial" w:cs="Arial"/>
          <w:b/>
        </w:rPr>
        <w:t>000.000</w:t>
      </w:r>
      <w:r w:rsidR="00866C02">
        <w:rPr>
          <w:rFonts w:ascii="Arial" w:hAnsi="Arial" w:cs="Arial"/>
          <w:b/>
        </w:rPr>
        <w:t xml:space="preserve">,00 </w:t>
      </w:r>
      <w:r w:rsidR="00BD17E7" w:rsidRPr="000538BD">
        <w:rPr>
          <w:rFonts w:ascii="Arial" w:hAnsi="Arial" w:cs="Arial"/>
          <w:b/>
        </w:rPr>
        <w:t>Kč</w:t>
      </w:r>
    </w:p>
    <w:p w14:paraId="43131104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</w:p>
    <w:p w14:paraId="4D80A456" w14:textId="043A8B2C" w:rsidR="00C536FC" w:rsidRPr="00EC589D" w:rsidRDefault="0032038B" w:rsidP="00C536FC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C536FC" w:rsidRPr="00EC589D">
        <w:rPr>
          <w:rFonts w:ascii="Arial" w:hAnsi="Arial" w:cs="Arial"/>
          <w:sz w:val="20"/>
        </w:rPr>
        <w:t xml:space="preserve">upní cena uvedená v odstavci 1 tohoto článku zahrnuje veškeré náklady </w:t>
      </w:r>
      <w:r>
        <w:rPr>
          <w:rFonts w:ascii="Arial" w:hAnsi="Arial" w:cs="Arial"/>
          <w:sz w:val="20"/>
        </w:rPr>
        <w:t>p</w:t>
      </w:r>
      <w:r w:rsidR="00C536FC" w:rsidRPr="00EC589D">
        <w:rPr>
          <w:rFonts w:ascii="Arial" w:hAnsi="Arial" w:cs="Arial"/>
          <w:sz w:val="20"/>
        </w:rPr>
        <w:t>rodávajícího nezbytn</w:t>
      </w:r>
      <w:r>
        <w:rPr>
          <w:rFonts w:ascii="Arial" w:hAnsi="Arial" w:cs="Arial"/>
          <w:sz w:val="20"/>
        </w:rPr>
        <w:t>é</w:t>
      </w:r>
      <w:r w:rsidR="00C536FC" w:rsidRPr="00EC589D">
        <w:rPr>
          <w:rFonts w:ascii="Arial" w:hAnsi="Arial" w:cs="Arial"/>
          <w:sz w:val="20"/>
        </w:rPr>
        <w:t xml:space="preserve"> k řádné</w:t>
      </w:r>
      <w:r>
        <w:rPr>
          <w:rFonts w:ascii="Arial" w:hAnsi="Arial" w:cs="Arial"/>
          <w:sz w:val="20"/>
        </w:rPr>
        <w:t>mu</w:t>
      </w:r>
      <w:r w:rsidR="00C536FC" w:rsidRPr="00EC589D">
        <w:rPr>
          <w:rFonts w:ascii="Arial" w:hAnsi="Arial" w:cs="Arial"/>
          <w:sz w:val="20"/>
        </w:rPr>
        <w:t xml:space="preserve"> a včasné</w:t>
      </w:r>
      <w:r>
        <w:rPr>
          <w:rFonts w:ascii="Arial" w:hAnsi="Arial" w:cs="Arial"/>
          <w:sz w:val="20"/>
        </w:rPr>
        <w:t>mu</w:t>
      </w:r>
      <w:r w:rsidR="00C536FC" w:rsidRPr="00EC58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dodání</w:t>
      </w:r>
      <w:r w:rsidR="00C536FC" w:rsidRPr="00EC58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předmětu koupě</w:t>
      </w:r>
      <w:r w:rsidR="00A6221A">
        <w:rPr>
          <w:rFonts w:ascii="Arial" w:hAnsi="Arial" w:cs="Arial"/>
          <w:sz w:val="20"/>
        </w:rPr>
        <w:t xml:space="preserve"> a jeho montáže</w:t>
      </w:r>
      <w:r w:rsidR="00603ECC">
        <w:rPr>
          <w:rFonts w:ascii="Arial" w:hAnsi="Arial" w:cs="Arial"/>
          <w:sz w:val="20"/>
        </w:rPr>
        <w:t xml:space="preserve"> v místě plnění</w:t>
      </w:r>
      <w:r w:rsidR="00C536FC" w:rsidRPr="00EC589D">
        <w:rPr>
          <w:rFonts w:ascii="Arial" w:hAnsi="Arial" w:cs="Arial"/>
          <w:sz w:val="20"/>
        </w:rPr>
        <w:t>, včetně nákladů souvisejících, jakož i náklady na provedení ostatních činností, prací a dodávek, které jsou k</w:t>
      </w:r>
      <w:r w:rsidR="00A6221A">
        <w:rPr>
          <w:rFonts w:ascii="Arial" w:hAnsi="Arial" w:cs="Arial"/>
          <w:sz w:val="20"/>
        </w:rPr>
        <w:t> </w:t>
      </w:r>
      <w:r w:rsidR="00C536FC" w:rsidRPr="00EC589D">
        <w:rPr>
          <w:rFonts w:ascii="Arial" w:hAnsi="Arial" w:cs="Arial"/>
          <w:sz w:val="20"/>
        </w:rPr>
        <w:t>řádnému naplnění účelu a předmětu této smlouvy nezbytné.</w:t>
      </w:r>
    </w:p>
    <w:p w14:paraId="5B2D67EF" w14:textId="77777777" w:rsidR="0032038B" w:rsidRDefault="0032038B" w:rsidP="00EC589D">
      <w:pPr>
        <w:pStyle w:val="text"/>
        <w:spacing w:before="0" w:line="240" w:lineRule="auto"/>
        <w:ind w:left="426"/>
        <w:rPr>
          <w:rFonts w:ascii="Arial" w:hAnsi="Arial" w:cs="Arial"/>
          <w:sz w:val="20"/>
        </w:rPr>
      </w:pPr>
    </w:p>
    <w:p w14:paraId="77F91CDA" w14:textId="77777777" w:rsidR="00C536FC" w:rsidRPr="00C536FC" w:rsidRDefault="00C536FC" w:rsidP="00C536FC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32038B">
        <w:rPr>
          <w:rFonts w:ascii="Arial" w:hAnsi="Arial" w:cs="Arial"/>
          <w:sz w:val="20"/>
        </w:rPr>
        <w:t>K</w:t>
      </w:r>
      <w:r w:rsidRPr="00EC589D">
        <w:rPr>
          <w:rFonts w:ascii="Arial" w:hAnsi="Arial" w:cs="Arial"/>
          <w:sz w:val="20"/>
        </w:rPr>
        <w:t>upující neposkytuje zálohy</w:t>
      </w:r>
      <w:r w:rsidR="0032038B">
        <w:rPr>
          <w:rFonts w:ascii="Arial" w:hAnsi="Arial" w:cs="Arial"/>
          <w:sz w:val="20"/>
        </w:rPr>
        <w:t xml:space="preserve"> na kupní cenu</w:t>
      </w:r>
      <w:r w:rsidRPr="00EC589D">
        <w:rPr>
          <w:rFonts w:ascii="Arial" w:hAnsi="Arial" w:cs="Arial"/>
          <w:sz w:val="20"/>
        </w:rPr>
        <w:t xml:space="preserve">. </w:t>
      </w:r>
    </w:p>
    <w:p w14:paraId="2AD4E004" w14:textId="77777777" w:rsidR="00C536FC" w:rsidRPr="00EC589D" w:rsidRDefault="00C536FC" w:rsidP="00EC589D">
      <w:pPr>
        <w:pStyle w:val="Odstavecseseznamem"/>
        <w:suppressAutoHyphens/>
        <w:ind w:left="426"/>
        <w:contextualSpacing/>
        <w:rPr>
          <w:rFonts w:ascii="Arial" w:hAnsi="Arial" w:cs="Arial"/>
        </w:rPr>
      </w:pPr>
    </w:p>
    <w:p w14:paraId="43A2C701" w14:textId="78E4C576" w:rsidR="00C536FC" w:rsidRDefault="00C536FC" w:rsidP="00EC589D">
      <w:pPr>
        <w:pStyle w:val="Odstavecseseznamem"/>
        <w:numPr>
          <w:ilvl w:val="0"/>
          <w:numId w:val="7"/>
        </w:numPr>
        <w:suppressAutoHyphens/>
        <w:ind w:left="426" w:hanging="426"/>
        <w:contextualSpacing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>Smluvní strany si výslovně sjednávají, že nebezpečí škody na věci přechází na kupujícího převzetím předmětu koupě</w:t>
      </w:r>
      <w:r w:rsidR="000E4338">
        <w:rPr>
          <w:rFonts w:ascii="Arial" w:hAnsi="Arial" w:cs="Arial"/>
        </w:rPr>
        <w:t xml:space="preserve"> bez jakýchkoli vad a nedodělků</w:t>
      </w:r>
      <w:r w:rsidR="000E4338" w:rsidRPr="00EC589D">
        <w:rPr>
          <w:rFonts w:ascii="Arial" w:hAnsi="Arial" w:cs="Arial"/>
        </w:rPr>
        <w:t>.</w:t>
      </w:r>
    </w:p>
    <w:p w14:paraId="56B94B20" w14:textId="77777777" w:rsidR="0067776B" w:rsidRPr="005A6338" w:rsidRDefault="0067776B" w:rsidP="007438BB">
      <w:pPr>
        <w:pStyle w:val="Odstavecseseznamem"/>
        <w:rPr>
          <w:rFonts w:ascii="Arial" w:hAnsi="Arial"/>
        </w:rPr>
      </w:pPr>
    </w:p>
    <w:p w14:paraId="1D83FBB2" w14:textId="77777777" w:rsidR="0067776B" w:rsidRPr="0067776B" w:rsidRDefault="0067776B" w:rsidP="0067776B">
      <w:pPr>
        <w:suppressAutoHyphens/>
        <w:contextualSpacing/>
        <w:jc w:val="both"/>
        <w:rPr>
          <w:rFonts w:ascii="Arial" w:hAnsi="Arial" w:cs="Arial"/>
        </w:rPr>
      </w:pPr>
    </w:p>
    <w:p w14:paraId="6B5B92CF" w14:textId="77777777" w:rsidR="00C536FC" w:rsidRPr="00C536FC" w:rsidRDefault="00C536FC" w:rsidP="00EC589D">
      <w:pPr>
        <w:pStyle w:val="text"/>
        <w:spacing w:before="0" w:line="240" w:lineRule="auto"/>
        <w:rPr>
          <w:rFonts w:ascii="Arial" w:hAnsi="Arial" w:cs="Arial"/>
          <w:sz w:val="20"/>
        </w:rPr>
      </w:pPr>
    </w:p>
    <w:p w14:paraId="331C036A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Platební podmínky a fakturace</w:t>
      </w:r>
    </w:p>
    <w:p w14:paraId="54BBC8DB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315611C" w14:textId="21C6E42C" w:rsidR="0032038B" w:rsidRDefault="0032038B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K</w:t>
      </w:r>
      <w:r w:rsidR="00C536FC" w:rsidRPr="00EC589D">
        <w:rPr>
          <w:rFonts w:ascii="Arial" w:hAnsi="Arial" w:cs="Arial"/>
        </w:rPr>
        <w:t xml:space="preserve">upní cena bude </w:t>
      </w:r>
      <w:r>
        <w:rPr>
          <w:rFonts w:ascii="Arial" w:hAnsi="Arial" w:cs="Arial"/>
        </w:rPr>
        <w:t>k</w:t>
      </w:r>
      <w:r w:rsidR="0067776B">
        <w:rPr>
          <w:rFonts w:ascii="Arial" w:hAnsi="Arial" w:cs="Arial"/>
        </w:rPr>
        <w:t xml:space="preserve">upujícím uhrazena </w:t>
      </w:r>
      <w:r w:rsidR="00C536FC" w:rsidRPr="00EC589D">
        <w:rPr>
          <w:rFonts w:ascii="Arial" w:hAnsi="Arial" w:cs="Arial"/>
        </w:rPr>
        <w:t>na základě daňového dokladu</w:t>
      </w:r>
      <w:r w:rsidR="000E4338">
        <w:rPr>
          <w:rFonts w:ascii="Arial" w:hAnsi="Arial" w:cs="Arial"/>
        </w:rPr>
        <w:t xml:space="preserve"> </w:t>
      </w:r>
      <w:r w:rsidR="00C536FC" w:rsidRPr="00EC589D">
        <w:rPr>
          <w:rFonts w:ascii="Arial" w:hAnsi="Arial" w:cs="Arial"/>
        </w:rPr>
        <w:t>-</w:t>
      </w:r>
      <w:r w:rsidR="000E4338">
        <w:rPr>
          <w:rFonts w:ascii="Arial" w:hAnsi="Arial" w:cs="Arial"/>
        </w:rPr>
        <w:t xml:space="preserve"> </w:t>
      </w:r>
      <w:r w:rsidR="00C536FC" w:rsidRPr="00EC589D">
        <w:rPr>
          <w:rFonts w:ascii="Arial" w:hAnsi="Arial" w:cs="Arial"/>
        </w:rPr>
        <w:t xml:space="preserve">faktury vystavené </w:t>
      </w:r>
      <w:r>
        <w:rPr>
          <w:rFonts w:ascii="Arial" w:hAnsi="Arial" w:cs="Arial"/>
        </w:rPr>
        <w:t>p</w:t>
      </w:r>
      <w:r w:rsidR="00C536FC" w:rsidRPr="00EC589D">
        <w:rPr>
          <w:rFonts w:ascii="Arial" w:hAnsi="Arial" w:cs="Arial"/>
        </w:rPr>
        <w:t xml:space="preserve">rodávajícím. </w:t>
      </w:r>
    </w:p>
    <w:p w14:paraId="263B4A10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4B9507F3" w14:textId="6C01AE15" w:rsidR="0032038B" w:rsidRDefault="00C536FC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Prodávající je oprávněn vystavit fakturu až po řádném </w:t>
      </w:r>
      <w:r w:rsidR="0032038B">
        <w:rPr>
          <w:rFonts w:ascii="Arial" w:hAnsi="Arial" w:cs="Arial"/>
        </w:rPr>
        <w:t xml:space="preserve">předání </w:t>
      </w:r>
      <w:r w:rsidR="00A6221A">
        <w:rPr>
          <w:rFonts w:ascii="Arial" w:hAnsi="Arial" w:cs="Arial"/>
        </w:rPr>
        <w:t xml:space="preserve">a převzetí </w:t>
      </w:r>
      <w:r w:rsidR="0032038B">
        <w:rPr>
          <w:rFonts w:ascii="Arial" w:hAnsi="Arial" w:cs="Arial"/>
        </w:rPr>
        <w:t>předmětu koupě</w:t>
      </w:r>
      <w:r w:rsidR="00A6221A">
        <w:rPr>
          <w:rFonts w:ascii="Arial" w:hAnsi="Arial" w:cs="Arial"/>
        </w:rPr>
        <w:t xml:space="preserve"> kupujícím</w:t>
      </w:r>
      <w:r w:rsidR="00BA70EE">
        <w:rPr>
          <w:rFonts w:ascii="Arial" w:hAnsi="Arial" w:cs="Arial"/>
        </w:rPr>
        <w:t xml:space="preserve"> bez vad</w:t>
      </w:r>
      <w:r w:rsidR="00F819C3">
        <w:rPr>
          <w:rFonts w:ascii="Arial" w:hAnsi="Arial" w:cs="Arial"/>
        </w:rPr>
        <w:t xml:space="preserve"> a nedodělků</w:t>
      </w:r>
      <w:r w:rsidRPr="00EC589D">
        <w:rPr>
          <w:rFonts w:ascii="Arial" w:hAnsi="Arial" w:cs="Arial"/>
        </w:rPr>
        <w:t xml:space="preserve">. Platba bude </w:t>
      </w:r>
      <w:r w:rsidR="0032038B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upujícím provedena bankovním převodem na účet </w:t>
      </w:r>
      <w:r w:rsidR="0032038B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uvedený </w:t>
      </w:r>
      <w:r w:rsidR="0032038B">
        <w:rPr>
          <w:rFonts w:ascii="Arial" w:hAnsi="Arial" w:cs="Arial"/>
        </w:rPr>
        <w:t>v záhlaví této smlouvy</w:t>
      </w:r>
      <w:r w:rsidRPr="00EC589D">
        <w:rPr>
          <w:rFonts w:ascii="Arial" w:hAnsi="Arial" w:cs="Arial"/>
        </w:rPr>
        <w:t xml:space="preserve">. Splatnost faktury činí 30 dnů ode dne jejího doručení </w:t>
      </w:r>
      <w:r w:rsidR="0032038B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>upujícímu. Faktur</w:t>
      </w:r>
      <w:r w:rsidR="005B7BE4">
        <w:rPr>
          <w:rFonts w:ascii="Arial" w:hAnsi="Arial" w:cs="Arial"/>
        </w:rPr>
        <w:t xml:space="preserve">a </w:t>
      </w:r>
      <w:r w:rsidRPr="00EC589D">
        <w:rPr>
          <w:rFonts w:ascii="Arial" w:hAnsi="Arial" w:cs="Arial"/>
        </w:rPr>
        <w:t>musí obsahovat náležitosti podle zákona č. 563/1991 Sb., o účetnictví</w:t>
      </w:r>
      <w:r w:rsidR="005A4630">
        <w:rPr>
          <w:rFonts w:ascii="Arial" w:hAnsi="Arial" w:cs="Arial"/>
        </w:rPr>
        <w:t>,</w:t>
      </w:r>
      <w:r w:rsidRPr="00EC589D">
        <w:rPr>
          <w:rFonts w:ascii="Arial" w:hAnsi="Arial" w:cs="Arial"/>
        </w:rPr>
        <w:t xml:space="preserve"> ve znění pozdějších předpisů a zákona č. 235/2004 Sb., o dani z přidané hodnoty, ve znění pozdějších předpisů. </w:t>
      </w:r>
    </w:p>
    <w:p w14:paraId="2F5EE1B3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6605637F" w14:textId="77777777" w:rsidR="0032038B" w:rsidRPr="00EC589D" w:rsidRDefault="00C536FC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Faktura bude obsahovat zejména tyto údaje: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označení </w:t>
      </w:r>
      <w:r w:rsidR="0032038B" w:rsidRPr="00EC589D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a </w:t>
      </w:r>
      <w:r w:rsidR="0032038B" w:rsidRPr="00EC589D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upujícího, adresy jejich sídla, IČ, DIČ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informaci, zda </w:t>
      </w:r>
      <w:r w:rsidR="0032038B" w:rsidRPr="00EC589D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 je či není plátcem DPH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číslo smlouvy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číslo faktury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den vystavení a den splatnosti faktury, případně den odeslání faktury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datum uskutečněného zdanitelného plnění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označení peněžního ústavu a číslo účtu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fakturovanou částku bez DPH, sazbu DPH a částku DPH, a souhrnnou částku včetně DPH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razítko a podpis oprávněné osoby </w:t>
      </w:r>
      <w:r w:rsidR="0032038B" w:rsidRPr="00EC589D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</w:t>
      </w:r>
      <w:r w:rsidRPr="00EC589D">
        <w:rPr>
          <w:rFonts w:ascii="Arial" w:hAnsi="Arial" w:cs="Arial"/>
        </w:rPr>
        <w:sym w:font="Symbol" w:char="F0B7"/>
      </w:r>
      <w:r w:rsidRPr="00EC589D">
        <w:rPr>
          <w:rFonts w:ascii="Arial" w:hAnsi="Arial" w:cs="Arial"/>
        </w:rPr>
        <w:t xml:space="preserve"> </w:t>
      </w:r>
      <w:r w:rsidR="0032038B" w:rsidRPr="00EC589D">
        <w:rPr>
          <w:rFonts w:ascii="Arial" w:hAnsi="Arial" w:cs="Arial"/>
        </w:rPr>
        <w:t>číslo smlouvy kupujícího.</w:t>
      </w:r>
      <w:r w:rsidRPr="00EC589D">
        <w:rPr>
          <w:rFonts w:ascii="Arial" w:hAnsi="Arial" w:cs="Arial"/>
        </w:rPr>
        <w:t xml:space="preserve"> </w:t>
      </w:r>
    </w:p>
    <w:p w14:paraId="77C6E64F" w14:textId="77777777" w:rsidR="0032038B" w:rsidRPr="00EC589D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247E6979" w14:textId="77777777" w:rsidR="005A4630" w:rsidRDefault="00C536FC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Přílohou faktury musí být kopie předávacího protokolu, případně protokolu o odstranění vad a nedodělků, podepsaného oběma smluvními stranami, ze kterého musí být patrné, že předmět </w:t>
      </w:r>
      <w:r w:rsidR="0032038B" w:rsidRPr="00EC589D">
        <w:rPr>
          <w:rFonts w:ascii="Arial" w:hAnsi="Arial" w:cs="Arial"/>
        </w:rPr>
        <w:t>koupě</w:t>
      </w:r>
      <w:r w:rsidRPr="00EC589D">
        <w:rPr>
          <w:rFonts w:ascii="Arial" w:hAnsi="Arial" w:cs="Arial"/>
        </w:rPr>
        <w:t xml:space="preserve"> byl předán a převzat řádně, tj. bez veškerých vad a nedodělků. </w:t>
      </w:r>
    </w:p>
    <w:p w14:paraId="20A11BB4" w14:textId="77777777" w:rsidR="005A4630" w:rsidRDefault="005A4630" w:rsidP="00FE72D5">
      <w:pPr>
        <w:ind w:left="426"/>
        <w:jc w:val="both"/>
        <w:rPr>
          <w:rFonts w:ascii="Arial" w:hAnsi="Arial" w:cs="Arial"/>
          <w:lang w:eastAsia="en-US"/>
        </w:rPr>
      </w:pPr>
    </w:p>
    <w:p w14:paraId="5FB08C93" w14:textId="77777777" w:rsidR="0032038B" w:rsidRPr="0032038B" w:rsidRDefault="00C536FC" w:rsidP="00FE72D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V případě, že faktura nebude obsahovat uvedené </w:t>
      </w:r>
      <w:r w:rsidR="0032038B">
        <w:rPr>
          <w:rFonts w:ascii="Arial" w:hAnsi="Arial" w:cs="Arial"/>
        </w:rPr>
        <w:t>náležitosti</w:t>
      </w:r>
      <w:r w:rsidRPr="00EC589D">
        <w:rPr>
          <w:rFonts w:ascii="Arial" w:hAnsi="Arial" w:cs="Arial"/>
        </w:rPr>
        <w:t xml:space="preserve"> je </w:t>
      </w:r>
      <w:r w:rsidR="0032038B"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 oprávněn vrátit ji </w:t>
      </w:r>
      <w:r w:rsidR="0032038B"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rodávajícímu k doplnění (opravě). </w:t>
      </w:r>
      <w:r w:rsidR="00164D90">
        <w:rPr>
          <w:rFonts w:ascii="Arial" w:hAnsi="Arial" w:cs="Arial"/>
        </w:rPr>
        <w:t>Do doby, než je vystavena nová faktura s novou lhůtou splatnosti, není kupující v prodlení s placením příslušné faktury. Splatnost řádně vystavené faktury je 30 dnů od jejího doručení kupujícímu.</w:t>
      </w:r>
    </w:p>
    <w:p w14:paraId="130DC87C" w14:textId="77777777" w:rsidR="0032038B" w:rsidRPr="00EC589D" w:rsidRDefault="0032038B" w:rsidP="00FE72D5">
      <w:pPr>
        <w:ind w:left="426"/>
        <w:jc w:val="both"/>
        <w:rPr>
          <w:rFonts w:ascii="Arial" w:hAnsi="Arial" w:cs="Arial"/>
        </w:rPr>
      </w:pPr>
    </w:p>
    <w:p w14:paraId="12D0F1CD" w14:textId="77777777" w:rsidR="005557C3" w:rsidRPr="00FE72D5" w:rsidRDefault="009247AD" w:rsidP="00FC782D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FE72D5">
        <w:rPr>
          <w:rFonts w:ascii="Arial" w:hAnsi="Arial" w:cs="Arial"/>
        </w:rPr>
        <w:t xml:space="preserve">Stane-li se </w:t>
      </w:r>
      <w:r w:rsidR="0032038B" w:rsidRPr="00FE72D5">
        <w:rPr>
          <w:rFonts w:ascii="Arial" w:hAnsi="Arial" w:cs="Arial"/>
        </w:rPr>
        <w:t xml:space="preserve">prodávající </w:t>
      </w:r>
      <w:r w:rsidRPr="00FE72D5">
        <w:rPr>
          <w:rFonts w:ascii="Arial" w:hAnsi="Arial" w:cs="Arial"/>
        </w:rPr>
        <w:t xml:space="preserve">nespolehlivým plátcem ve smyslu § 106a zákona č. 235/2004 Sb., o dani z přidané hodnoty, ve znění pozdějších předpisů (zákon o DPH), je povinen neprodleně o tomto informovat </w:t>
      </w:r>
      <w:r w:rsidR="0032038B" w:rsidRPr="00FE72D5">
        <w:rPr>
          <w:rFonts w:ascii="Arial" w:hAnsi="Arial" w:cs="Arial"/>
        </w:rPr>
        <w:t>kupujícího</w:t>
      </w:r>
      <w:r w:rsidRPr="00FE72D5">
        <w:rPr>
          <w:rFonts w:ascii="Arial" w:hAnsi="Arial" w:cs="Arial"/>
        </w:rPr>
        <w:t>.</w:t>
      </w:r>
    </w:p>
    <w:p w14:paraId="74D8F426" w14:textId="77777777" w:rsidR="0032038B" w:rsidRDefault="0032038B" w:rsidP="00FE72D5">
      <w:pPr>
        <w:jc w:val="both"/>
        <w:rPr>
          <w:rFonts w:ascii="Arial" w:hAnsi="Arial" w:cs="Arial"/>
          <w:highlight w:val="yellow"/>
        </w:rPr>
      </w:pPr>
    </w:p>
    <w:p w14:paraId="421B5C3A" w14:textId="77777777" w:rsidR="0032038B" w:rsidRDefault="009247AD" w:rsidP="00FE72D5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32038B">
        <w:rPr>
          <w:rFonts w:ascii="Arial" w:hAnsi="Arial" w:cs="Arial"/>
        </w:rPr>
        <w:t xml:space="preserve">Bude-li </w:t>
      </w:r>
      <w:r w:rsidR="0032038B" w:rsidRPr="00EC589D">
        <w:rPr>
          <w:rFonts w:ascii="Arial" w:hAnsi="Arial" w:cs="Arial"/>
        </w:rPr>
        <w:t>prodávající</w:t>
      </w:r>
      <w:r w:rsidR="0032038B" w:rsidRPr="0032038B">
        <w:rPr>
          <w:rFonts w:ascii="Arial" w:hAnsi="Arial" w:cs="Arial"/>
        </w:rPr>
        <w:t xml:space="preserve"> </w:t>
      </w:r>
      <w:r w:rsidRPr="0032038B">
        <w:rPr>
          <w:rFonts w:ascii="Arial" w:hAnsi="Arial" w:cs="Arial"/>
        </w:rPr>
        <w:t xml:space="preserve">ke dni poskytnutí zdanitelného plnění veden jako nespolehlivý plátce </w:t>
      </w:r>
      <w:r w:rsidR="0032038B" w:rsidRPr="00EC589D">
        <w:rPr>
          <w:rFonts w:ascii="Arial" w:hAnsi="Arial" w:cs="Arial"/>
        </w:rPr>
        <w:t>v</w:t>
      </w:r>
      <w:r w:rsidRPr="0032038B">
        <w:rPr>
          <w:rFonts w:ascii="Arial" w:hAnsi="Arial" w:cs="Arial"/>
        </w:rPr>
        <w:t xml:space="preserve">e smyslu § 106 zákona o DPH, je </w:t>
      </w:r>
      <w:r w:rsidR="0032038B" w:rsidRPr="00EC589D">
        <w:rPr>
          <w:rFonts w:ascii="Arial" w:hAnsi="Arial" w:cs="Arial"/>
        </w:rPr>
        <w:t>kupující</w:t>
      </w:r>
      <w:r w:rsidR="0032038B" w:rsidRPr="0032038B">
        <w:rPr>
          <w:rFonts w:ascii="Arial" w:hAnsi="Arial" w:cs="Arial"/>
        </w:rPr>
        <w:t xml:space="preserve"> </w:t>
      </w:r>
      <w:r w:rsidRPr="0032038B">
        <w:rPr>
          <w:rFonts w:ascii="Arial" w:hAnsi="Arial" w:cs="Arial"/>
        </w:rPr>
        <w:t xml:space="preserve">oprávněn část </w:t>
      </w:r>
      <w:r w:rsidR="0032038B" w:rsidRPr="00EC589D">
        <w:rPr>
          <w:rFonts w:ascii="Arial" w:hAnsi="Arial" w:cs="Arial"/>
        </w:rPr>
        <w:t xml:space="preserve">kupní </w:t>
      </w:r>
      <w:r w:rsidRPr="0032038B">
        <w:rPr>
          <w:rFonts w:ascii="Arial" w:hAnsi="Arial" w:cs="Arial"/>
        </w:rPr>
        <w:t>ceny odpovídající dani z přidané hodnoty uhradit přímo na účet správce daně v souladu s § 109a zákona o DPH. </w:t>
      </w:r>
    </w:p>
    <w:p w14:paraId="0E1974CA" w14:textId="77777777" w:rsidR="006569BA" w:rsidRPr="00EC589D" w:rsidRDefault="006569BA" w:rsidP="00230B4D">
      <w:pPr>
        <w:ind w:left="426"/>
        <w:jc w:val="both"/>
        <w:rPr>
          <w:rFonts w:ascii="Arial" w:hAnsi="Arial" w:cs="Arial"/>
        </w:rPr>
      </w:pPr>
    </w:p>
    <w:p w14:paraId="2EADF1D1" w14:textId="77777777" w:rsidR="0032038B" w:rsidRPr="00EC589D" w:rsidRDefault="0032038B" w:rsidP="00FE72D5">
      <w:pPr>
        <w:ind w:left="426"/>
        <w:jc w:val="both"/>
        <w:rPr>
          <w:rFonts w:ascii="Arial" w:hAnsi="Arial" w:cs="Arial"/>
          <w:highlight w:val="yellow"/>
        </w:rPr>
      </w:pPr>
    </w:p>
    <w:p w14:paraId="6222A31C" w14:textId="77777777" w:rsidR="00E60948" w:rsidRPr="00D97B88" w:rsidRDefault="00E60948" w:rsidP="00EC589D">
      <w:pPr>
        <w:jc w:val="center"/>
        <w:rPr>
          <w:rFonts w:ascii="Arial" w:hAnsi="Arial" w:cs="Arial"/>
          <w:b/>
        </w:rPr>
      </w:pPr>
      <w:r w:rsidRPr="00D97B88">
        <w:rPr>
          <w:rFonts w:ascii="Arial" w:hAnsi="Arial" w:cs="Arial"/>
          <w:b/>
        </w:rPr>
        <w:t>V</w:t>
      </w:r>
      <w:r w:rsidR="00C162AC" w:rsidRPr="00D97B88">
        <w:rPr>
          <w:rFonts w:ascii="Arial" w:hAnsi="Arial" w:cs="Arial"/>
          <w:b/>
        </w:rPr>
        <w:t>I</w:t>
      </w:r>
      <w:r w:rsidR="000145AD" w:rsidRPr="00D97B88">
        <w:rPr>
          <w:rFonts w:ascii="Arial" w:hAnsi="Arial" w:cs="Arial"/>
          <w:b/>
        </w:rPr>
        <w:t>I</w:t>
      </w:r>
      <w:r w:rsidRPr="00D97B88">
        <w:rPr>
          <w:rFonts w:ascii="Arial" w:hAnsi="Arial" w:cs="Arial"/>
          <w:b/>
        </w:rPr>
        <w:t>. Smluvní pokuty</w:t>
      </w:r>
      <w:r w:rsidR="0032038B">
        <w:rPr>
          <w:rFonts w:ascii="Arial" w:hAnsi="Arial" w:cs="Arial"/>
          <w:b/>
        </w:rPr>
        <w:t xml:space="preserve"> a odstoupení od smlouvy</w:t>
      </w:r>
    </w:p>
    <w:p w14:paraId="65D84E40" w14:textId="77777777" w:rsidR="00E60948" w:rsidRPr="00D97B88" w:rsidRDefault="00E60948" w:rsidP="00604569">
      <w:pPr>
        <w:jc w:val="both"/>
        <w:rPr>
          <w:rFonts w:ascii="Arial" w:hAnsi="Arial" w:cs="Arial"/>
        </w:rPr>
      </w:pPr>
    </w:p>
    <w:p w14:paraId="363EC85D" w14:textId="5DC42CBF" w:rsidR="00AE7185" w:rsidRDefault="0016412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D97B88">
        <w:rPr>
          <w:rFonts w:ascii="Arial" w:hAnsi="Arial" w:cs="Arial"/>
        </w:rPr>
        <w:t xml:space="preserve">Jestliže </w:t>
      </w:r>
      <w:r w:rsidR="0032038B">
        <w:rPr>
          <w:rFonts w:ascii="Arial" w:hAnsi="Arial" w:cs="Arial"/>
        </w:rPr>
        <w:t>prodávající nedodá kupujícímu předmět koupě</w:t>
      </w:r>
      <w:r w:rsidR="00AB4F0A">
        <w:rPr>
          <w:rFonts w:ascii="Arial" w:hAnsi="Arial" w:cs="Arial"/>
        </w:rPr>
        <w:t xml:space="preserve"> vč. činností dle čl. II. této smlouvy</w:t>
      </w:r>
      <w:r w:rsidRPr="00D97B88">
        <w:rPr>
          <w:rFonts w:ascii="Arial" w:hAnsi="Arial" w:cs="Arial"/>
        </w:rPr>
        <w:t xml:space="preserve"> </w:t>
      </w:r>
      <w:r w:rsidR="0032038B">
        <w:rPr>
          <w:rFonts w:ascii="Arial" w:hAnsi="Arial" w:cs="Arial"/>
        </w:rPr>
        <w:t xml:space="preserve">ve lhůtě stanovené </w:t>
      </w:r>
      <w:r w:rsidRPr="00D97B88">
        <w:rPr>
          <w:rFonts w:ascii="Arial" w:hAnsi="Arial" w:cs="Arial"/>
        </w:rPr>
        <w:t xml:space="preserve">v čl. </w:t>
      </w:r>
      <w:r w:rsidR="0032038B">
        <w:rPr>
          <w:rFonts w:ascii="Arial" w:hAnsi="Arial" w:cs="Arial"/>
        </w:rPr>
        <w:t>IV</w:t>
      </w:r>
      <w:r w:rsidRPr="00D97B88">
        <w:rPr>
          <w:rFonts w:ascii="Arial" w:hAnsi="Arial" w:cs="Arial"/>
        </w:rPr>
        <w:t xml:space="preserve">. </w:t>
      </w:r>
      <w:r w:rsidR="0032038B">
        <w:rPr>
          <w:rFonts w:ascii="Arial" w:hAnsi="Arial" w:cs="Arial"/>
        </w:rPr>
        <w:t xml:space="preserve">odst. 1 </w:t>
      </w:r>
      <w:r w:rsidRPr="00D97B88">
        <w:rPr>
          <w:rFonts w:ascii="Arial" w:hAnsi="Arial" w:cs="Arial"/>
        </w:rPr>
        <w:t>této smlouvy, zavazuje se zaplatit</w:t>
      </w:r>
      <w:r w:rsidR="00D9649D" w:rsidRPr="00D97B88">
        <w:rPr>
          <w:rFonts w:ascii="Arial" w:hAnsi="Arial" w:cs="Arial"/>
        </w:rPr>
        <w:t xml:space="preserve"> </w:t>
      </w:r>
      <w:r w:rsidR="0032038B">
        <w:rPr>
          <w:rFonts w:ascii="Arial" w:hAnsi="Arial" w:cs="Arial"/>
        </w:rPr>
        <w:t xml:space="preserve">kupujícímu </w:t>
      </w:r>
      <w:r w:rsidRPr="00D97B88">
        <w:rPr>
          <w:rFonts w:ascii="Arial" w:hAnsi="Arial" w:cs="Arial"/>
        </w:rPr>
        <w:t>sjednanou smluvní pokutu ve výši 0,</w:t>
      </w:r>
      <w:r w:rsidR="00235BE2">
        <w:rPr>
          <w:rFonts w:ascii="Arial" w:hAnsi="Arial" w:cs="Arial"/>
        </w:rPr>
        <w:t>2</w:t>
      </w:r>
      <w:r w:rsidR="00414F1B" w:rsidRPr="00D97B88">
        <w:rPr>
          <w:rFonts w:ascii="Arial" w:hAnsi="Arial" w:cs="Arial"/>
        </w:rPr>
        <w:t xml:space="preserve"> </w:t>
      </w:r>
      <w:r w:rsidRPr="00D97B88">
        <w:rPr>
          <w:rFonts w:ascii="Arial" w:hAnsi="Arial" w:cs="Arial"/>
        </w:rPr>
        <w:t>% z</w:t>
      </w:r>
      <w:r w:rsidR="0032038B">
        <w:rPr>
          <w:rFonts w:ascii="Arial" w:hAnsi="Arial" w:cs="Arial"/>
        </w:rPr>
        <w:t> kupní ceny</w:t>
      </w:r>
      <w:r w:rsidRPr="00D97B88">
        <w:rPr>
          <w:rFonts w:ascii="Arial" w:hAnsi="Arial" w:cs="Arial"/>
        </w:rPr>
        <w:t xml:space="preserve"> za každý započatý den prodlení</w:t>
      </w:r>
      <w:r w:rsidR="00C74E4E" w:rsidRPr="00D97B88">
        <w:rPr>
          <w:rFonts w:ascii="Arial" w:hAnsi="Arial" w:cs="Arial"/>
        </w:rPr>
        <w:t>.</w:t>
      </w:r>
    </w:p>
    <w:p w14:paraId="21996CD5" w14:textId="77777777" w:rsidR="0032038B" w:rsidRPr="00D97B88" w:rsidRDefault="0032038B" w:rsidP="00EC589D">
      <w:pPr>
        <w:ind w:left="426"/>
        <w:jc w:val="both"/>
        <w:rPr>
          <w:rFonts w:ascii="Arial" w:hAnsi="Arial" w:cs="Arial"/>
        </w:rPr>
      </w:pPr>
    </w:p>
    <w:p w14:paraId="15F0E114" w14:textId="1191C173" w:rsidR="009400DC" w:rsidRDefault="00933409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D97B88">
        <w:rPr>
          <w:rFonts w:ascii="Arial" w:hAnsi="Arial" w:cs="Arial"/>
        </w:rPr>
        <w:t>Za nesplnění termínu odstranění záruč</w:t>
      </w:r>
      <w:r w:rsidR="007F47A5" w:rsidRPr="00D97B88">
        <w:rPr>
          <w:rFonts w:ascii="Arial" w:hAnsi="Arial" w:cs="Arial"/>
        </w:rPr>
        <w:t xml:space="preserve">ních vad a nedodělků </w:t>
      </w:r>
      <w:r w:rsidR="005B7BE4">
        <w:rPr>
          <w:rFonts w:ascii="Arial" w:hAnsi="Arial" w:cs="Arial"/>
        </w:rPr>
        <w:t>předmětu koupě</w:t>
      </w:r>
      <w:r w:rsidR="00A95BB6">
        <w:rPr>
          <w:rFonts w:ascii="Arial" w:hAnsi="Arial" w:cs="Arial"/>
        </w:rPr>
        <w:t xml:space="preserve"> se prodávající zavazuje uhradit</w:t>
      </w:r>
      <w:r w:rsidRPr="00D97B88">
        <w:rPr>
          <w:rFonts w:ascii="Arial" w:hAnsi="Arial" w:cs="Arial"/>
        </w:rPr>
        <w:t xml:space="preserve"> </w:t>
      </w:r>
      <w:r w:rsidR="0032038B">
        <w:rPr>
          <w:rFonts w:ascii="Arial" w:hAnsi="Arial" w:cs="Arial"/>
        </w:rPr>
        <w:t>kupující</w:t>
      </w:r>
      <w:r w:rsidR="00A95BB6">
        <w:rPr>
          <w:rFonts w:ascii="Arial" w:hAnsi="Arial" w:cs="Arial"/>
        </w:rPr>
        <w:t>mu</w:t>
      </w:r>
      <w:r w:rsidR="0032038B" w:rsidRPr="00D97B88">
        <w:rPr>
          <w:rFonts w:ascii="Arial" w:hAnsi="Arial" w:cs="Arial"/>
        </w:rPr>
        <w:t xml:space="preserve"> </w:t>
      </w:r>
      <w:r w:rsidRPr="00D97B88">
        <w:rPr>
          <w:rFonts w:ascii="Arial" w:hAnsi="Arial" w:cs="Arial"/>
        </w:rPr>
        <w:t xml:space="preserve">smluvní pokutu ve výši </w:t>
      </w:r>
      <w:r w:rsidR="00235BE2">
        <w:rPr>
          <w:rFonts w:ascii="Arial" w:hAnsi="Arial" w:cs="Arial"/>
        </w:rPr>
        <w:t>1</w:t>
      </w:r>
      <w:r w:rsidR="006E3E3C">
        <w:rPr>
          <w:rFonts w:ascii="Arial" w:hAnsi="Arial" w:cs="Arial"/>
        </w:rPr>
        <w:t>.000</w:t>
      </w:r>
      <w:r w:rsidRPr="00D97B88">
        <w:rPr>
          <w:rFonts w:ascii="Arial" w:hAnsi="Arial" w:cs="Arial"/>
        </w:rPr>
        <w:t xml:space="preserve"> Kč za každý započatý den prodlení</w:t>
      </w:r>
      <w:r w:rsidR="00D9649D" w:rsidRPr="00D97B88">
        <w:rPr>
          <w:rFonts w:ascii="Arial" w:hAnsi="Arial" w:cs="Arial"/>
        </w:rPr>
        <w:t xml:space="preserve"> za každou jednotlivou vadu či nedodělek</w:t>
      </w:r>
      <w:r w:rsidRPr="00D97B88">
        <w:rPr>
          <w:rFonts w:ascii="Arial" w:hAnsi="Arial" w:cs="Arial"/>
        </w:rPr>
        <w:t>.</w:t>
      </w:r>
    </w:p>
    <w:p w14:paraId="2A9E061E" w14:textId="77777777" w:rsidR="00C47AD4" w:rsidRDefault="00C47AD4" w:rsidP="00342184">
      <w:pPr>
        <w:pStyle w:val="Odstavecseseznamem"/>
        <w:rPr>
          <w:rFonts w:ascii="Arial" w:hAnsi="Arial" w:cs="Arial"/>
        </w:rPr>
      </w:pPr>
    </w:p>
    <w:p w14:paraId="4559979F" w14:textId="4D37F017" w:rsidR="00C47AD4" w:rsidRDefault="00FA61D8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</w:t>
      </w:r>
      <w:r w:rsidR="00C47AD4">
        <w:rPr>
          <w:rFonts w:ascii="Arial" w:hAnsi="Arial" w:cs="Arial"/>
        </w:rPr>
        <w:t xml:space="preserve"> nesplnění povinnosti </w:t>
      </w:r>
      <w:r>
        <w:rPr>
          <w:rFonts w:ascii="Arial" w:hAnsi="Arial" w:cs="Arial"/>
        </w:rPr>
        <w:t xml:space="preserve">prodávajícího </w:t>
      </w:r>
      <w:r w:rsidR="00C47AD4">
        <w:rPr>
          <w:rFonts w:ascii="Arial" w:hAnsi="Arial" w:cs="Arial"/>
        </w:rPr>
        <w:t>uhradit náklady kupujícího na odstranění vad</w:t>
      </w:r>
      <w:r>
        <w:rPr>
          <w:rFonts w:ascii="Arial" w:hAnsi="Arial" w:cs="Arial"/>
        </w:rPr>
        <w:t>y</w:t>
      </w:r>
      <w:r w:rsidR="00C47AD4">
        <w:rPr>
          <w:rFonts w:ascii="Arial" w:hAnsi="Arial" w:cs="Arial"/>
        </w:rPr>
        <w:t xml:space="preserve"> předmětu koupě podle </w:t>
      </w:r>
      <w:r>
        <w:rPr>
          <w:rFonts w:ascii="Arial" w:hAnsi="Arial" w:cs="Arial"/>
        </w:rPr>
        <w:t xml:space="preserve">čl. VIII. </w:t>
      </w:r>
      <w:r w:rsidR="00C47AD4">
        <w:rPr>
          <w:rFonts w:ascii="Arial" w:hAnsi="Arial" w:cs="Arial"/>
        </w:rPr>
        <w:t>odst.</w:t>
      </w:r>
      <w:r>
        <w:rPr>
          <w:rFonts w:ascii="Arial" w:hAnsi="Arial" w:cs="Arial"/>
        </w:rPr>
        <w:t xml:space="preserve"> 5 této smlouvy se prodávající zavazuje uhradit kup</w:t>
      </w:r>
      <w:r w:rsidR="006E3E3C">
        <w:rPr>
          <w:rFonts w:ascii="Arial" w:hAnsi="Arial" w:cs="Arial"/>
        </w:rPr>
        <w:t>ujícímu smluvní pokutu ve výši 5</w:t>
      </w:r>
      <w:r>
        <w:rPr>
          <w:rFonts w:ascii="Arial" w:hAnsi="Arial" w:cs="Arial"/>
        </w:rPr>
        <w:t xml:space="preserve">00,- Kč za každý započatý den prodlení s úhradou nákladů. </w:t>
      </w:r>
    </w:p>
    <w:p w14:paraId="54F76A7F" w14:textId="77777777" w:rsidR="0032038B" w:rsidRPr="00D97B88" w:rsidRDefault="0032038B" w:rsidP="00EC589D">
      <w:pPr>
        <w:ind w:left="426"/>
        <w:jc w:val="both"/>
        <w:rPr>
          <w:rFonts w:ascii="Arial" w:hAnsi="Arial" w:cs="Arial"/>
        </w:rPr>
      </w:pPr>
    </w:p>
    <w:p w14:paraId="32BD66C0" w14:textId="77777777" w:rsidR="00831401" w:rsidRDefault="00190490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D97B88">
        <w:rPr>
          <w:rFonts w:ascii="Arial" w:hAnsi="Arial" w:cs="Arial"/>
          <w:lang w:eastAsia="en-US"/>
        </w:rPr>
        <w:t>Smluvní pokuta je splatná do 10 kalendářních dnů ode dne doru</w:t>
      </w:r>
      <w:r w:rsidR="00C9388D" w:rsidRPr="00D97B88">
        <w:rPr>
          <w:rFonts w:ascii="Arial" w:hAnsi="Arial" w:cs="Arial"/>
          <w:lang w:eastAsia="en-US"/>
        </w:rPr>
        <w:t xml:space="preserve">čení </w:t>
      </w:r>
      <w:r w:rsidR="0032038B">
        <w:rPr>
          <w:rFonts w:ascii="Arial" w:hAnsi="Arial" w:cs="Arial"/>
          <w:lang w:eastAsia="en-US"/>
        </w:rPr>
        <w:t>výzvy k úhradě smluvní pokuty</w:t>
      </w:r>
      <w:r w:rsidR="00C909A5" w:rsidRPr="00D97B88">
        <w:rPr>
          <w:rFonts w:ascii="Arial" w:hAnsi="Arial" w:cs="Arial"/>
          <w:lang w:eastAsia="en-US"/>
        </w:rPr>
        <w:t>.</w:t>
      </w:r>
    </w:p>
    <w:p w14:paraId="271B9AB5" w14:textId="77777777" w:rsidR="0032038B" w:rsidRPr="00D97B88" w:rsidRDefault="0032038B" w:rsidP="00EC589D">
      <w:pPr>
        <w:ind w:left="426"/>
        <w:jc w:val="both"/>
        <w:rPr>
          <w:rFonts w:ascii="Arial" w:hAnsi="Arial" w:cs="Arial"/>
        </w:rPr>
      </w:pPr>
    </w:p>
    <w:p w14:paraId="690AEC1E" w14:textId="77777777" w:rsidR="00CB1C68" w:rsidRDefault="00D9649D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r w:rsidRPr="00D97B88">
        <w:rPr>
          <w:rFonts w:ascii="Arial" w:hAnsi="Arial" w:cs="Arial"/>
          <w:lang w:eastAsia="en-US"/>
        </w:rPr>
        <w:t>Úhradou smluvní pokuty dle tohoto článku smlouvy není dotčeno</w:t>
      </w:r>
      <w:r w:rsidR="003E156D" w:rsidRPr="00D97B88">
        <w:rPr>
          <w:rFonts w:ascii="Arial" w:hAnsi="Arial" w:cs="Arial"/>
          <w:lang w:eastAsia="en-US"/>
        </w:rPr>
        <w:t xml:space="preserve"> právo</w:t>
      </w:r>
      <w:r w:rsidRPr="00D97B88">
        <w:rPr>
          <w:rFonts w:ascii="Arial" w:hAnsi="Arial" w:cs="Arial"/>
          <w:lang w:eastAsia="en-US"/>
        </w:rPr>
        <w:t xml:space="preserve"> </w:t>
      </w:r>
      <w:r w:rsidR="0032038B">
        <w:rPr>
          <w:rFonts w:ascii="Arial" w:hAnsi="Arial" w:cs="Arial"/>
          <w:lang w:eastAsia="en-US"/>
        </w:rPr>
        <w:t>kupujícího</w:t>
      </w:r>
      <w:r w:rsidR="0032038B" w:rsidRPr="00D97B88">
        <w:rPr>
          <w:rFonts w:ascii="Arial" w:hAnsi="Arial" w:cs="Arial"/>
          <w:lang w:eastAsia="en-US"/>
        </w:rPr>
        <w:t xml:space="preserve"> </w:t>
      </w:r>
      <w:r w:rsidR="003E156D" w:rsidRPr="00D97B88">
        <w:rPr>
          <w:rFonts w:ascii="Arial" w:hAnsi="Arial" w:cs="Arial"/>
          <w:lang w:eastAsia="en-US"/>
        </w:rPr>
        <w:t xml:space="preserve">na náhradu škody vzniklé z porušení povinnosti, ke kterému se smluvní pokuta vztahuje, </w:t>
      </w:r>
      <w:r w:rsidR="0042198A" w:rsidRPr="00D97B88">
        <w:rPr>
          <w:rFonts w:ascii="Arial" w:hAnsi="Arial" w:cs="Arial"/>
          <w:lang w:eastAsia="en-US"/>
        </w:rPr>
        <w:t>v plné výši</w:t>
      </w:r>
      <w:r w:rsidR="003E156D" w:rsidRPr="00D97B88">
        <w:rPr>
          <w:rFonts w:ascii="Arial" w:hAnsi="Arial" w:cs="Arial"/>
          <w:lang w:eastAsia="en-US"/>
        </w:rPr>
        <w:t>.</w:t>
      </w:r>
    </w:p>
    <w:p w14:paraId="631116FC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21ABA474" w14:textId="77777777" w:rsidR="0032038B" w:rsidRDefault="0032038B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>Od této smlouvy může odst</w:t>
      </w:r>
      <w:r w:rsidR="00FE72D5">
        <w:rPr>
          <w:rFonts w:ascii="Arial" w:hAnsi="Arial" w:cs="Arial"/>
        </w:rPr>
        <w:t>oupit kterákoliv smluvní strana</w:t>
      </w:r>
      <w:r w:rsidRPr="00EC589D">
        <w:rPr>
          <w:rFonts w:ascii="Arial" w:hAnsi="Arial" w:cs="Arial"/>
        </w:rPr>
        <w:t xml:space="preserve"> z důvodu podstatného porušení této smlouvy druhou smluvní stranou. Právní účinky odstoupení od smlouvy nastávají dnem doručení oznámení o odstoupení druhé smluvní straně, přičemž jednotlivé smluvní závazky plynoucí z této kupní smlouvy se zrušují od počátku s výjimkou těch, které se dle </w:t>
      </w:r>
      <w:r>
        <w:rPr>
          <w:rFonts w:ascii="Arial" w:hAnsi="Arial" w:cs="Arial"/>
        </w:rPr>
        <w:t>občanského zákoníku</w:t>
      </w:r>
      <w:r w:rsidRPr="00EC589D">
        <w:rPr>
          <w:rFonts w:ascii="Arial" w:hAnsi="Arial" w:cs="Arial"/>
        </w:rPr>
        <w:t xml:space="preserve"> nezrušují (např. právo na náhradu škody, právo na zaplacení smluvní pokuty nebo úroku z prodlení)</w:t>
      </w:r>
      <w:r>
        <w:rPr>
          <w:rFonts w:ascii="Arial" w:hAnsi="Arial" w:cs="Arial"/>
        </w:rPr>
        <w:t>.</w:t>
      </w:r>
    </w:p>
    <w:p w14:paraId="50D0C6FD" w14:textId="77777777" w:rsidR="0032038B" w:rsidRDefault="0032038B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746EB15F" w14:textId="38F6AB86" w:rsidR="0032038B" w:rsidRDefault="0032038B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r w:rsidRPr="00EC589D">
        <w:rPr>
          <w:rFonts w:ascii="Arial" w:hAnsi="Arial" w:cs="Arial"/>
        </w:rPr>
        <w:t xml:space="preserve">Za podstatné porušení smlouvy ze strany </w:t>
      </w:r>
      <w:r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rodávajícího s právem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upujícího odstoupit od této smlouvy se považuje zejména nedodržení sjednaného termínu dodání </w:t>
      </w:r>
      <w:r>
        <w:rPr>
          <w:rFonts w:ascii="Arial" w:hAnsi="Arial" w:cs="Arial"/>
        </w:rPr>
        <w:t>předmětu koupě</w:t>
      </w:r>
      <w:r w:rsidRPr="00EC589D">
        <w:rPr>
          <w:rFonts w:ascii="Arial" w:hAnsi="Arial" w:cs="Arial"/>
        </w:rPr>
        <w:t xml:space="preserve"> o více než 30 kalendářních dn</w:t>
      </w:r>
      <w:r>
        <w:rPr>
          <w:rFonts w:ascii="Arial" w:hAnsi="Arial" w:cs="Arial"/>
        </w:rPr>
        <w:t>ů</w:t>
      </w:r>
      <w:r w:rsidRPr="00EC589D">
        <w:rPr>
          <w:rFonts w:ascii="Arial" w:hAnsi="Arial" w:cs="Arial"/>
        </w:rPr>
        <w:t>.</w:t>
      </w:r>
    </w:p>
    <w:p w14:paraId="06936E9B" w14:textId="37701C06" w:rsidR="00475594" w:rsidRDefault="00475594" w:rsidP="00EC589D">
      <w:pPr>
        <w:ind w:left="426"/>
        <w:jc w:val="both"/>
        <w:rPr>
          <w:rFonts w:ascii="Arial" w:hAnsi="Arial" w:cs="Arial"/>
          <w:lang w:eastAsia="en-US"/>
        </w:rPr>
      </w:pPr>
    </w:p>
    <w:p w14:paraId="30D8CB3F" w14:textId="77777777" w:rsidR="00892E5E" w:rsidRPr="0032038B" w:rsidRDefault="00892E5E" w:rsidP="00892E5E">
      <w:pPr>
        <w:jc w:val="both"/>
        <w:rPr>
          <w:rFonts w:ascii="Arial" w:hAnsi="Arial" w:cs="Arial"/>
        </w:rPr>
      </w:pPr>
    </w:p>
    <w:p w14:paraId="07FA0336" w14:textId="68B2854F" w:rsidR="00E60948" w:rsidRPr="000538BD" w:rsidRDefault="0032038B" w:rsidP="00604569">
      <w:pPr>
        <w:pStyle w:val="Nadpis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VIII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E7D59" w:rsidRPr="000538BD">
        <w:rPr>
          <w:rFonts w:ascii="Arial" w:hAnsi="Arial" w:cs="Arial"/>
          <w:b/>
          <w:sz w:val="20"/>
        </w:rPr>
        <w:t>Záruka a o</w:t>
      </w:r>
      <w:r w:rsidR="00E60948" w:rsidRPr="000538BD">
        <w:rPr>
          <w:rFonts w:ascii="Arial" w:hAnsi="Arial" w:cs="Arial"/>
          <w:b/>
          <w:sz w:val="20"/>
        </w:rPr>
        <w:t xml:space="preserve">dpovědnost za vady </w:t>
      </w:r>
      <w:r w:rsidR="000E4338">
        <w:rPr>
          <w:rFonts w:ascii="Arial" w:hAnsi="Arial" w:cs="Arial"/>
          <w:b/>
          <w:sz w:val="20"/>
        </w:rPr>
        <w:t>předmětu koupě</w:t>
      </w:r>
    </w:p>
    <w:p w14:paraId="1D59E17F" w14:textId="77777777" w:rsidR="00E60948" w:rsidRDefault="00E60948" w:rsidP="00604569">
      <w:pPr>
        <w:jc w:val="both"/>
        <w:rPr>
          <w:rFonts w:ascii="Arial" w:hAnsi="Arial" w:cs="Arial"/>
        </w:rPr>
      </w:pPr>
    </w:p>
    <w:p w14:paraId="1C2C856D" w14:textId="77777777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Prodávající poskytuje ve smyslu § 2113 </w:t>
      </w:r>
      <w:r>
        <w:rPr>
          <w:rFonts w:ascii="Arial" w:hAnsi="Arial" w:cs="Arial"/>
        </w:rPr>
        <w:t>občanského zákoníku</w:t>
      </w:r>
      <w:r w:rsidRPr="00EC5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upujícímu záruku za jakost </w:t>
      </w:r>
      <w:r>
        <w:rPr>
          <w:rFonts w:ascii="Arial" w:hAnsi="Arial" w:cs="Arial"/>
        </w:rPr>
        <w:t xml:space="preserve">předmětu koupě </w:t>
      </w:r>
      <w:r w:rsidRPr="00EC589D">
        <w:rPr>
          <w:rFonts w:ascii="Arial" w:hAnsi="Arial" w:cs="Arial"/>
        </w:rPr>
        <w:t xml:space="preserve">spočívající v tom, </w:t>
      </w:r>
      <w:r>
        <w:rPr>
          <w:rFonts w:ascii="Arial" w:hAnsi="Arial" w:cs="Arial"/>
        </w:rPr>
        <w:t>že předmět koupě</w:t>
      </w:r>
      <w:r w:rsidRPr="00EC589D">
        <w:rPr>
          <w:rFonts w:ascii="Arial" w:hAnsi="Arial" w:cs="Arial"/>
        </w:rPr>
        <w:t>, jakož i jeho veškeré součásti i příslušenství</w:t>
      </w:r>
      <w:r w:rsidR="0032038B">
        <w:rPr>
          <w:rFonts w:ascii="Arial" w:hAnsi="Arial" w:cs="Arial"/>
        </w:rPr>
        <w:t xml:space="preserve"> </w:t>
      </w:r>
      <w:r w:rsidRPr="00EC589D">
        <w:rPr>
          <w:rFonts w:ascii="Arial" w:hAnsi="Arial" w:cs="Arial"/>
        </w:rPr>
        <w:t xml:space="preserve">budou po záruční dobu způsobilé pro použití k obvyklým účelům a zachovají si obvyklé vlastnosti, jakož i vlastnosti stanovené touto smlouvu, příslušnými právními předpisy či normami. </w:t>
      </w:r>
    </w:p>
    <w:p w14:paraId="73077A97" w14:textId="77777777" w:rsidR="00C536FC" w:rsidRDefault="00C536FC" w:rsidP="00604569">
      <w:pPr>
        <w:jc w:val="both"/>
        <w:rPr>
          <w:rFonts w:ascii="Arial" w:hAnsi="Arial" w:cs="Arial"/>
        </w:rPr>
      </w:pPr>
    </w:p>
    <w:p w14:paraId="00F6E473" w14:textId="136FF318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Vadou se rozumí odchylka od množství, jakosti či provedení </w:t>
      </w:r>
      <w:r>
        <w:rPr>
          <w:rFonts w:ascii="Arial" w:hAnsi="Arial" w:cs="Arial"/>
        </w:rPr>
        <w:t>předmětu koupě</w:t>
      </w:r>
      <w:r w:rsidRPr="00EC589D">
        <w:rPr>
          <w:rFonts w:ascii="Arial" w:hAnsi="Arial" w:cs="Arial"/>
        </w:rPr>
        <w:t xml:space="preserve"> stanovených touto smlouvou nebo technickými normami či jinými obecně závaznými právními předpisy. Prodávající odpovídá za vady zjevné, skryté i právní, které má </w:t>
      </w:r>
      <w:r>
        <w:rPr>
          <w:rFonts w:ascii="Arial" w:hAnsi="Arial" w:cs="Arial"/>
        </w:rPr>
        <w:t>předmět koupě</w:t>
      </w:r>
      <w:r w:rsidRPr="00EC589D">
        <w:rPr>
          <w:rFonts w:ascii="Arial" w:hAnsi="Arial" w:cs="Arial"/>
        </w:rPr>
        <w:t xml:space="preserve"> (případně jeho část) v době jeho předání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 xml:space="preserve">upujícímu a dále za ty, které se na </w:t>
      </w:r>
      <w:r>
        <w:rPr>
          <w:rFonts w:ascii="Arial" w:hAnsi="Arial" w:cs="Arial"/>
        </w:rPr>
        <w:t>předmětu koupě</w:t>
      </w:r>
      <w:r w:rsidRPr="00EC589D">
        <w:rPr>
          <w:rFonts w:ascii="Arial" w:hAnsi="Arial" w:cs="Arial"/>
        </w:rPr>
        <w:t xml:space="preserve"> vyskytnou v záruční době uvedené v odstavci 3</w:t>
      </w:r>
      <w:r w:rsidR="00A95BB6">
        <w:rPr>
          <w:rFonts w:ascii="Arial" w:hAnsi="Arial" w:cs="Arial"/>
        </w:rPr>
        <w:t>.</w:t>
      </w:r>
      <w:r w:rsidRPr="00EC589D">
        <w:rPr>
          <w:rFonts w:ascii="Arial" w:hAnsi="Arial" w:cs="Arial"/>
        </w:rPr>
        <w:t xml:space="preserve"> tohoto článku</w:t>
      </w:r>
      <w:r>
        <w:rPr>
          <w:rFonts w:ascii="Arial" w:hAnsi="Arial" w:cs="Arial"/>
        </w:rPr>
        <w:t xml:space="preserve">. </w:t>
      </w:r>
    </w:p>
    <w:p w14:paraId="1AA6D158" w14:textId="77777777" w:rsidR="00C536FC" w:rsidRPr="00C536FC" w:rsidRDefault="00C536FC" w:rsidP="00604569">
      <w:pPr>
        <w:jc w:val="both"/>
        <w:rPr>
          <w:rFonts w:ascii="Arial" w:hAnsi="Arial" w:cs="Arial"/>
        </w:rPr>
      </w:pPr>
    </w:p>
    <w:p w14:paraId="0CB9CDFA" w14:textId="765F107F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>Smluvní st</w:t>
      </w:r>
      <w:r w:rsidR="00FD28D9">
        <w:rPr>
          <w:rFonts w:ascii="Arial" w:hAnsi="Arial" w:cs="Arial"/>
        </w:rPr>
        <w:t xml:space="preserve">rany se dohodly na záruční době </w:t>
      </w:r>
      <w:r w:rsidR="00F87D99">
        <w:rPr>
          <w:rFonts w:ascii="Arial" w:hAnsi="Arial" w:cs="Arial"/>
          <w:b/>
        </w:rPr>
        <w:t>24</w:t>
      </w:r>
      <w:r w:rsidRPr="007438BB">
        <w:rPr>
          <w:rFonts w:ascii="Arial" w:hAnsi="Arial"/>
          <w:b/>
        </w:rPr>
        <w:t xml:space="preserve"> měsíců</w:t>
      </w:r>
      <w:r w:rsidR="00164D90">
        <w:rPr>
          <w:rFonts w:ascii="Arial" w:hAnsi="Arial" w:cs="Arial"/>
        </w:rPr>
        <w:t>.</w:t>
      </w:r>
      <w:r w:rsidRPr="00EC589D">
        <w:rPr>
          <w:rFonts w:ascii="Arial" w:hAnsi="Arial" w:cs="Arial"/>
        </w:rPr>
        <w:t xml:space="preserve"> </w:t>
      </w:r>
      <w:r w:rsidR="00164D90">
        <w:rPr>
          <w:rFonts w:ascii="Arial" w:hAnsi="Arial" w:cs="Arial"/>
        </w:rPr>
        <w:t>Z</w:t>
      </w:r>
      <w:r w:rsidRPr="00EC589D">
        <w:rPr>
          <w:rFonts w:ascii="Arial" w:hAnsi="Arial" w:cs="Arial"/>
        </w:rPr>
        <w:t xml:space="preserve">áruční doba počíná běžet </w:t>
      </w:r>
      <w:r w:rsidR="007B3FD1">
        <w:rPr>
          <w:rFonts w:ascii="Arial" w:hAnsi="Arial" w:cs="Arial"/>
        </w:rPr>
        <w:t>ode dne</w:t>
      </w:r>
      <w:r w:rsidRPr="00EC589D">
        <w:rPr>
          <w:rFonts w:ascii="Arial" w:hAnsi="Arial" w:cs="Arial"/>
        </w:rPr>
        <w:t xml:space="preserve"> podpisu předávacího protokolu</w:t>
      </w:r>
      <w:r w:rsidR="005037BD">
        <w:rPr>
          <w:rFonts w:ascii="Arial" w:hAnsi="Arial" w:cs="Arial"/>
        </w:rPr>
        <w:t xml:space="preserve"> o předání předmětu koupě</w:t>
      </w:r>
      <w:r w:rsidR="00164D90">
        <w:rPr>
          <w:rFonts w:ascii="Arial" w:hAnsi="Arial" w:cs="Arial"/>
        </w:rPr>
        <w:t xml:space="preserve"> bez vad a nedodělků</w:t>
      </w:r>
      <w:r w:rsidR="007B3FD1">
        <w:rPr>
          <w:rFonts w:ascii="Arial" w:hAnsi="Arial" w:cs="Arial"/>
        </w:rPr>
        <w:t xml:space="preserve"> smluvními stranami</w:t>
      </w:r>
      <w:r w:rsidRPr="00EC589D">
        <w:rPr>
          <w:rFonts w:ascii="Arial" w:hAnsi="Arial" w:cs="Arial"/>
        </w:rPr>
        <w:t xml:space="preserve">, případně </w:t>
      </w:r>
      <w:r w:rsidR="007B3FD1">
        <w:rPr>
          <w:rFonts w:ascii="Arial" w:hAnsi="Arial" w:cs="Arial"/>
        </w:rPr>
        <w:t xml:space="preserve">ode dne podpisu </w:t>
      </w:r>
      <w:r w:rsidRPr="00EC589D">
        <w:rPr>
          <w:rFonts w:ascii="Arial" w:hAnsi="Arial" w:cs="Arial"/>
        </w:rPr>
        <w:t>protokolu o odstranění vad a nedodělků</w:t>
      </w:r>
      <w:r w:rsidR="00D67EB6">
        <w:rPr>
          <w:rFonts w:ascii="Arial" w:hAnsi="Arial" w:cs="Arial"/>
        </w:rPr>
        <w:t>, podepsaného</w:t>
      </w:r>
      <w:r w:rsidR="00C47AD4">
        <w:rPr>
          <w:rFonts w:ascii="Arial" w:hAnsi="Arial" w:cs="Arial"/>
        </w:rPr>
        <w:t xml:space="preserve"> oběma smluvními stranami, ze kterého bude vyplývat, že předmět koupě je již bez jakýchkoli vad</w:t>
      </w:r>
      <w:r w:rsidRPr="00EC589D">
        <w:rPr>
          <w:rFonts w:ascii="Arial" w:hAnsi="Arial" w:cs="Arial"/>
        </w:rPr>
        <w:t xml:space="preserve">. </w:t>
      </w:r>
    </w:p>
    <w:p w14:paraId="4F1FA6DB" w14:textId="77777777" w:rsidR="00C536FC" w:rsidRDefault="00C536FC" w:rsidP="00604569">
      <w:pPr>
        <w:jc w:val="both"/>
        <w:rPr>
          <w:rFonts w:ascii="Arial" w:hAnsi="Arial" w:cs="Arial"/>
        </w:rPr>
      </w:pPr>
    </w:p>
    <w:p w14:paraId="0C50F624" w14:textId="77777777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EC589D">
        <w:rPr>
          <w:rFonts w:ascii="Arial" w:hAnsi="Arial" w:cs="Arial"/>
        </w:rPr>
        <w:t xml:space="preserve">eklamaci lze uplatnit nejpozději do posledního dne záruční lhůty, přičemž reklamace odeslaná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>upujícím v poslední den záruční lhůty se považuje za včas uplatněnou</w:t>
      </w:r>
      <w:r w:rsidR="00164D90">
        <w:rPr>
          <w:rFonts w:ascii="Arial" w:hAnsi="Arial" w:cs="Arial"/>
        </w:rPr>
        <w:t>.</w:t>
      </w:r>
    </w:p>
    <w:p w14:paraId="18FF8551" w14:textId="77777777" w:rsidR="00C536FC" w:rsidRDefault="00C536FC" w:rsidP="00604569">
      <w:pPr>
        <w:jc w:val="both"/>
        <w:rPr>
          <w:rFonts w:ascii="Arial" w:hAnsi="Arial" w:cs="Arial"/>
        </w:rPr>
      </w:pPr>
    </w:p>
    <w:p w14:paraId="1DAA3DC8" w14:textId="506B744D" w:rsid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Reklamovaná vada </w:t>
      </w:r>
      <w:r>
        <w:rPr>
          <w:rFonts w:ascii="Arial" w:hAnsi="Arial" w:cs="Arial"/>
        </w:rPr>
        <w:t xml:space="preserve">předmětu koupě </w:t>
      </w:r>
      <w:r w:rsidRPr="00EC589D">
        <w:rPr>
          <w:rFonts w:ascii="Arial" w:hAnsi="Arial" w:cs="Arial"/>
        </w:rPr>
        <w:t xml:space="preserve">musí být odstraněna ve lhůtě odpovídající povaze vady, nejpozději však do </w:t>
      </w:r>
      <w:r>
        <w:rPr>
          <w:rFonts w:ascii="Arial" w:hAnsi="Arial" w:cs="Arial"/>
        </w:rPr>
        <w:t xml:space="preserve">10 </w:t>
      </w:r>
      <w:r w:rsidRPr="00EC589D">
        <w:rPr>
          <w:rFonts w:ascii="Arial" w:hAnsi="Arial" w:cs="Arial"/>
        </w:rPr>
        <w:t xml:space="preserve">dnů od doručení reklamace vady, nedohodnou-li se </w:t>
      </w:r>
      <w:r w:rsidR="00164D90">
        <w:rPr>
          <w:rFonts w:ascii="Arial" w:hAnsi="Arial" w:cs="Arial"/>
        </w:rPr>
        <w:t xml:space="preserve">smluvní </w:t>
      </w:r>
      <w:r w:rsidRPr="00EC589D">
        <w:rPr>
          <w:rFonts w:ascii="Arial" w:hAnsi="Arial" w:cs="Arial"/>
        </w:rPr>
        <w:t>strany pro konkrétní případ písemně jinak.</w:t>
      </w:r>
      <w:r>
        <w:rPr>
          <w:rFonts w:ascii="Arial" w:hAnsi="Arial" w:cs="Arial"/>
        </w:rPr>
        <w:t xml:space="preserve"> </w:t>
      </w:r>
      <w:r w:rsidRPr="00C536FC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prodávající</w:t>
      </w:r>
      <w:r w:rsidRPr="00C536FC">
        <w:rPr>
          <w:rFonts w:ascii="Arial" w:hAnsi="Arial" w:cs="Arial"/>
        </w:rPr>
        <w:t xml:space="preserve"> vadu neodstraní řádně a včas, je </w:t>
      </w:r>
      <w:r>
        <w:rPr>
          <w:rFonts w:ascii="Arial" w:hAnsi="Arial" w:cs="Arial"/>
        </w:rPr>
        <w:t xml:space="preserve">kupující </w:t>
      </w:r>
      <w:r w:rsidRPr="00C536FC">
        <w:rPr>
          <w:rFonts w:ascii="Arial" w:hAnsi="Arial" w:cs="Arial"/>
        </w:rPr>
        <w:t xml:space="preserve">oprávněn vadu odstranit na náklady </w:t>
      </w:r>
      <w:r>
        <w:rPr>
          <w:rFonts w:ascii="Arial" w:hAnsi="Arial" w:cs="Arial"/>
        </w:rPr>
        <w:t>prodávajícího</w:t>
      </w:r>
      <w:r w:rsidRPr="00C536FC">
        <w:rPr>
          <w:rFonts w:ascii="Arial" w:hAnsi="Arial" w:cs="Arial"/>
        </w:rPr>
        <w:t>.</w:t>
      </w:r>
      <w:r w:rsidR="00C47AD4">
        <w:rPr>
          <w:rFonts w:ascii="Arial" w:hAnsi="Arial" w:cs="Arial"/>
        </w:rPr>
        <w:t xml:space="preserve"> Prodávající je povinen uhradit náklady kupujícího na odstranění vady podle předcházející věty nejpozději do 10 dnů ode dne doručení písemné výzvy kupujícího.</w:t>
      </w:r>
    </w:p>
    <w:p w14:paraId="2710F4D4" w14:textId="77777777" w:rsidR="00C536FC" w:rsidRDefault="00C536FC" w:rsidP="00604569">
      <w:pPr>
        <w:jc w:val="both"/>
        <w:rPr>
          <w:rFonts w:ascii="Arial" w:hAnsi="Arial" w:cs="Arial"/>
        </w:rPr>
      </w:pPr>
    </w:p>
    <w:p w14:paraId="508D3451" w14:textId="77777777" w:rsidR="0032038B" w:rsidRPr="00C536FC" w:rsidRDefault="00C536FC" w:rsidP="00EC589D">
      <w:pPr>
        <w:numPr>
          <w:ilvl w:val="0"/>
          <w:numId w:val="26"/>
        </w:numPr>
        <w:ind w:left="426" w:hanging="426"/>
        <w:jc w:val="both"/>
        <w:rPr>
          <w:rFonts w:ascii="Arial" w:hAnsi="Arial" w:cs="Arial"/>
        </w:rPr>
      </w:pPr>
      <w:r w:rsidRPr="00EC589D">
        <w:rPr>
          <w:rFonts w:ascii="Arial" w:hAnsi="Arial" w:cs="Arial"/>
        </w:rPr>
        <w:t xml:space="preserve">Náklady na provedení a/nebo zajištění veškerých úkonů vyplývajících z poskytnuté záruky za jakost (zejména náklady na dopravu, náklady na náhradní díly atd.) nese </w:t>
      </w:r>
      <w:r>
        <w:rPr>
          <w:rFonts w:ascii="Arial" w:hAnsi="Arial" w:cs="Arial"/>
        </w:rPr>
        <w:t>p</w:t>
      </w:r>
      <w:r w:rsidRPr="00EC589D">
        <w:rPr>
          <w:rFonts w:ascii="Arial" w:hAnsi="Arial" w:cs="Arial"/>
        </w:rPr>
        <w:t xml:space="preserve">rodávající, který není oprávněn účtovat </w:t>
      </w:r>
      <w:r>
        <w:rPr>
          <w:rFonts w:ascii="Arial" w:hAnsi="Arial" w:cs="Arial"/>
        </w:rPr>
        <w:t>k</w:t>
      </w:r>
      <w:r w:rsidRPr="00EC589D">
        <w:rPr>
          <w:rFonts w:ascii="Arial" w:hAnsi="Arial" w:cs="Arial"/>
        </w:rPr>
        <w:t>upujícímu z tohoto titulu jakékoliv platby.</w:t>
      </w:r>
    </w:p>
    <w:p w14:paraId="541CF652" w14:textId="77777777" w:rsidR="003F0995" w:rsidRPr="000538BD" w:rsidRDefault="003F0995" w:rsidP="00BB2C22">
      <w:pPr>
        <w:jc w:val="both"/>
        <w:rPr>
          <w:rFonts w:ascii="Arial" w:hAnsi="Arial" w:cs="Arial"/>
        </w:rPr>
      </w:pPr>
    </w:p>
    <w:p w14:paraId="76227B08" w14:textId="77777777" w:rsidR="00BB2C22" w:rsidRPr="000538BD" w:rsidRDefault="00BB2C22" w:rsidP="00BB2C22">
      <w:pPr>
        <w:jc w:val="both"/>
        <w:rPr>
          <w:rFonts w:ascii="Arial" w:hAnsi="Arial" w:cs="Arial"/>
        </w:rPr>
      </w:pPr>
    </w:p>
    <w:p w14:paraId="23D6DA8B" w14:textId="77777777" w:rsidR="00E60948" w:rsidRPr="000538BD" w:rsidRDefault="0032038B" w:rsidP="00CF32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E60948" w:rsidRPr="000538BD">
        <w:rPr>
          <w:rFonts w:ascii="Arial" w:hAnsi="Arial" w:cs="Arial"/>
          <w:b/>
        </w:rPr>
        <w:t>. Ostatní ujednání</w:t>
      </w:r>
    </w:p>
    <w:p w14:paraId="048ACB0F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5B9CB9A4" w14:textId="77777777" w:rsidR="00F64AF1" w:rsidRPr="000538BD" w:rsidRDefault="002419EA" w:rsidP="00EE5BCE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V záležitosti dodávky </w:t>
      </w:r>
      <w:r w:rsidR="0032038B">
        <w:rPr>
          <w:rFonts w:ascii="Arial" w:hAnsi="Arial" w:cs="Arial"/>
        </w:rPr>
        <w:t>předmětu koupě</w:t>
      </w:r>
      <w:r w:rsidRPr="000538BD">
        <w:rPr>
          <w:rFonts w:ascii="Arial" w:hAnsi="Arial" w:cs="Arial"/>
        </w:rPr>
        <w:t xml:space="preserve"> zastupuje v rozsahu této smlouvy</w:t>
      </w:r>
      <w:r w:rsidR="00395A3B" w:rsidRPr="000538BD">
        <w:rPr>
          <w:rFonts w:ascii="Arial" w:hAnsi="Arial" w:cs="Arial"/>
        </w:rPr>
        <w:t>:</w:t>
      </w:r>
    </w:p>
    <w:p w14:paraId="268AB573" w14:textId="5186E4B4" w:rsidR="00EC3186" w:rsidRPr="000538BD" w:rsidRDefault="0032038B" w:rsidP="00EE5BCE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kupujícího</w:t>
      </w:r>
      <w:r w:rsidR="002419EA" w:rsidRPr="000538BD">
        <w:rPr>
          <w:rFonts w:ascii="Arial" w:hAnsi="Arial" w:cs="Arial"/>
        </w:rPr>
        <w:tab/>
      </w:r>
      <w:r w:rsidR="002419EA"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A64BB7">
        <w:rPr>
          <w:rFonts w:ascii="Arial" w:hAnsi="Arial" w:cs="Arial"/>
        </w:rPr>
        <w:t>Ing. Iveta Luťhová</w:t>
      </w:r>
      <w:r w:rsidR="00853CCC">
        <w:rPr>
          <w:rFonts w:ascii="Arial" w:hAnsi="Arial" w:cs="Arial"/>
        </w:rPr>
        <w:t>, referen</w:t>
      </w:r>
      <w:r w:rsidR="00FA61D8">
        <w:rPr>
          <w:rFonts w:ascii="Arial" w:hAnsi="Arial" w:cs="Arial"/>
        </w:rPr>
        <w:t>t</w:t>
      </w:r>
      <w:r w:rsidR="004A1BA9">
        <w:rPr>
          <w:rFonts w:ascii="Arial" w:hAnsi="Arial" w:cs="Arial"/>
        </w:rPr>
        <w:t>ka</w:t>
      </w:r>
      <w:r w:rsidR="00C16141">
        <w:rPr>
          <w:rFonts w:ascii="Arial" w:hAnsi="Arial" w:cs="Arial"/>
        </w:rPr>
        <w:t xml:space="preserve"> </w:t>
      </w:r>
      <w:r w:rsidR="00A64BB7">
        <w:rPr>
          <w:rFonts w:ascii="Arial" w:hAnsi="Arial" w:cs="Arial"/>
        </w:rPr>
        <w:t>OIÚP</w:t>
      </w:r>
    </w:p>
    <w:p w14:paraId="325FD3B2" w14:textId="6F14494C" w:rsidR="00EC3186" w:rsidRPr="004A1BA9" w:rsidRDefault="00EC3186" w:rsidP="004A1BA9">
      <w:pPr>
        <w:pStyle w:val="Odstavecseseznamem"/>
        <w:ind w:left="2835" w:firstLine="2"/>
        <w:rPr>
          <w:rFonts w:ascii="Arial" w:hAnsi="Arial" w:cs="Arial"/>
          <w:color w:val="00A1DE"/>
          <w:u w:val="single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hyperlink r:id="rId8" w:history="1">
        <w:r w:rsidR="00A64BB7" w:rsidRPr="005D0C71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iveta.luthova@mukolin.cz</w:t>
        </w:r>
      </w:hyperlink>
    </w:p>
    <w:p w14:paraId="2149221E" w14:textId="46F6BE86" w:rsidR="00395A3B" w:rsidRPr="000538BD" w:rsidRDefault="00EC3186" w:rsidP="002419EA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A52FC3">
        <w:rPr>
          <w:rFonts w:ascii="Arial" w:hAnsi="Arial" w:cs="Arial"/>
        </w:rPr>
        <w:t xml:space="preserve">321 748 </w:t>
      </w:r>
      <w:r w:rsidR="00A64BB7">
        <w:rPr>
          <w:rFonts w:ascii="Arial" w:hAnsi="Arial" w:cs="Arial"/>
        </w:rPr>
        <w:t>347</w:t>
      </w:r>
    </w:p>
    <w:p w14:paraId="0DAE9332" w14:textId="3599FB4C" w:rsidR="002419EA" w:rsidRPr="00270625" w:rsidRDefault="0032038B" w:rsidP="00EE5BCE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prodávajícího</w:t>
      </w:r>
      <w:r w:rsidR="002419EA" w:rsidRPr="000538BD">
        <w:rPr>
          <w:rFonts w:ascii="Arial" w:hAnsi="Arial" w:cs="Arial"/>
        </w:rPr>
        <w:tab/>
      </w:r>
      <w:r w:rsidR="002419EA"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</w:p>
    <w:p w14:paraId="7D51A4C6" w14:textId="1CC920CD" w:rsidR="00F64AF1" w:rsidRPr="00FA61D8" w:rsidRDefault="00813066" w:rsidP="002419EA">
      <w:pPr>
        <w:ind w:left="2835"/>
        <w:jc w:val="both"/>
        <w:rPr>
          <w:rFonts w:ascii="Arial" w:hAnsi="Arial" w:cs="Arial"/>
        </w:rPr>
      </w:pPr>
      <w:r w:rsidRPr="00270625">
        <w:rPr>
          <w:rFonts w:ascii="Arial" w:hAnsi="Arial" w:cs="Arial"/>
        </w:rPr>
        <w:t>e-mail</w:t>
      </w:r>
      <w:r w:rsidRPr="00270625">
        <w:rPr>
          <w:rFonts w:ascii="Arial" w:hAnsi="Arial" w:cs="Arial"/>
        </w:rPr>
        <w:tab/>
      </w:r>
    </w:p>
    <w:p w14:paraId="402B484D" w14:textId="6FD26E08" w:rsidR="00F64AF1" w:rsidRPr="00FA61D8" w:rsidRDefault="00813066" w:rsidP="002419EA">
      <w:pPr>
        <w:ind w:left="2835"/>
        <w:jc w:val="both"/>
        <w:rPr>
          <w:rFonts w:ascii="Arial" w:hAnsi="Arial" w:cs="Arial"/>
        </w:rPr>
      </w:pPr>
      <w:r w:rsidRPr="00FA61D8">
        <w:rPr>
          <w:rFonts w:ascii="Arial" w:hAnsi="Arial" w:cs="Arial"/>
        </w:rPr>
        <w:t>tel.</w:t>
      </w:r>
      <w:r w:rsidRPr="00FA61D8">
        <w:rPr>
          <w:rFonts w:ascii="Arial" w:hAnsi="Arial" w:cs="Arial"/>
        </w:rPr>
        <w:tab/>
      </w:r>
    </w:p>
    <w:p w14:paraId="57817BED" w14:textId="77777777" w:rsidR="00943119" w:rsidRPr="0032038B" w:rsidRDefault="00943119" w:rsidP="00943119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 xml:space="preserve">Tato smlouva podléhá uveřejnění v registru smluv dle zákona č. 340/2015 Sb., o zvláštních podmínkách účinnosti některých smluv, uveřejňování těchto smluv a o registru smluv (zákon o registru smluv) (dále jen: „registr smluv“). Smluvní strany se dohodly, že smlouvu v souladu s tímto zákonem uveřejní </w:t>
      </w:r>
      <w:r w:rsidR="0032038B">
        <w:rPr>
          <w:rFonts w:ascii="Arial" w:hAnsi="Arial" w:cs="Arial"/>
          <w:iCs/>
        </w:rPr>
        <w:t>kupující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smluvní partner </w:t>
      </w:r>
      <w:r w:rsidR="0032038B">
        <w:rPr>
          <w:rFonts w:ascii="Arial" w:hAnsi="Arial" w:cs="Arial"/>
          <w:iCs/>
        </w:rPr>
        <w:t>kupujícího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32038B">
        <w:rPr>
          <w:rFonts w:ascii="Arial" w:hAnsi="Arial" w:cs="Arial"/>
          <w:iCs/>
        </w:rPr>
        <w:t>prodávající</w:t>
      </w:r>
      <w:r w:rsidR="0032038B" w:rsidRPr="00B75095">
        <w:rPr>
          <w:rFonts w:ascii="Arial" w:hAnsi="Arial" w:cs="Arial"/>
          <w:iCs/>
        </w:rPr>
        <w:t xml:space="preserve"> </w:t>
      </w:r>
      <w:r w:rsidRPr="00B75095">
        <w:rPr>
          <w:rFonts w:ascii="Arial" w:hAnsi="Arial" w:cs="Arial"/>
          <w:iCs/>
        </w:rPr>
        <w:t>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</w:t>
      </w:r>
      <w:proofErr w:type="spellStart"/>
      <w:r w:rsidRPr="008C2861">
        <w:rPr>
          <w:rFonts w:ascii="Arial" w:hAnsi="Arial" w:cs="Arial"/>
          <w:iCs/>
        </w:rPr>
        <w:t>metadata</w:t>
      </w:r>
      <w:proofErr w:type="spellEnd"/>
      <w:r w:rsidRPr="008C2861">
        <w:rPr>
          <w:rFonts w:ascii="Arial" w:hAnsi="Arial" w:cs="Arial"/>
          <w:iCs/>
        </w:rPr>
        <w:t xml:space="preserve"> a je ve </w:t>
      </w:r>
      <w:proofErr w:type="gramStart"/>
      <w:r w:rsidRPr="008C2861">
        <w:rPr>
          <w:rFonts w:ascii="Arial" w:hAnsi="Arial" w:cs="Arial"/>
          <w:iCs/>
        </w:rPr>
        <w:t>formátu .</w:t>
      </w:r>
      <w:proofErr w:type="spellStart"/>
      <w:r w:rsidRPr="008C2861">
        <w:rPr>
          <w:rFonts w:ascii="Arial" w:hAnsi="Arial" w:cs="Arial"/>
          <w:iCs/>
        </w:rPr>
        <w:t>pdf</w:t>
      </w:r>
      <w:proofErr w:type="spellEnd"/>
      <w:proofErr w:type="gramEnd"/>
      <w:r w:rsidRPr="008C2861">
        <w:rPr>
          <w:rFonts w:ascii="Arial" w:hAnsi="Arial" w:cs="Arial"/>
          <w:iCs/>
        </w:rPr>
        <w:t xml:space="preserve">, označeno uznávanou elektronickou značkou a opatřeno kvalifikovaným časovým razítkem. Smluvní strany </w:t>
      </w:r>
      <w:r w:rsidRPr="008C2861">
        <w:rPr>
          <w:rFonts w:ascii="Arial" w:hAnsi="Arial" w:cs="Arial"/>
          <w:iCs/>
        </w:rPr>
        <w:lastRenderedPageBreak/>
        <w:t xml:space="preserve">se dohodly, že </w:t>
      </w:r>
      <w:r w:rsidR="0032038B">
        <w:rPr>
          <w:rFonts w:ascii="Arial" w:hAnsi="Arial" w:cs="Arial"/>
          <w:iCs/>
        </w:rPr>
        <w:t xml:space="preserve">prodávající </w:t>
      </w:r>
      <w:r w:rsidRPr="008C2861">
        <w:rPr>
          <w:rFonts w:ascii="Arial" w:hAnsi="Arial" w:cs="Arial"/>
          <w:iCs/>
        </w:rPr>
        <w:t>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1D7C17A7" w14:textId="77777777" w:rsidR="0032038B" w:rsidRPr="008C2861" w:rsidRDefault="0032038B" w:rsidP="00EC589D">
      <w:pPr>
        <w:ind w:left="426"/>
        <w:jc w:val="both"/>
        <w:rPr>
          <w:rFonts w:ascii="Arial" w:hAnsi="Arial" w:cs="Arial"/>
        </w:rPr>
      </w:pPr>
    </w:p>
    <w:p w14:paraId="1525C949" w14:textId="2DDF5386" w:rsidR="003E08ED" w:rsidRDefault="00943119" w:rsidP="007438BB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32038B">
        <w:rPr>
          <w:rFonts w:ascii="Arial" w:hAnsi="Arial" w:cs="Arial"/>
        </w:rPr>
        <w:t>kupujícím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32038B">
        <w:rPr>
          <w:rFonts w:ascii="Arial" w:hAnsi="Arial" w:cs="Arial"/>
        </w:rPr>
        <w:t>kupujícího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65A7BC67" w14:textId="77777777" w:rsidR="00A93F8C" w:rsidRPr="000538BD" w:rsidRDefault="00A93F8C" w:rsidP="00604569">
      <w:pPr>
        <w:jc w:val="both"/>
        <w:rPr>
          <w:rFonts w:ascii="Arial" w:hAnsi="Arial" w:cs="Arial"/>
        </w:rPr>
      </w:pPr>
    </w:p>
    <w:p w14:paraId="6EF3A5D0" w14:textId="77777777" w:rsidR="00F64AF1" w:rsidRPr="000538BD" w:rsidRDefault="00F64AF1" w:rsidP="00604569">
      <w:pPr>
        <w:jc w:val="both"/>
        <w:rPr>
          <w:rFonts w:ascii="Arial" w:hAnsi="Arial" w:cs="Arial"/>
        </w:rPr>
      </w:pPr>
    </w:p>
    <w:p w14:paraId="142D1A12" w14:textId="77777777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X. Závěrečná ustanovení</w:t>
      </w:r>
    </w:p>
    <w:p w14:paraId="214DE19C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3D4D292" w14:textId="77777777" w:rsidR="009400DC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569F0E05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2EE9ADA2" w14:textId="3149E3D2" w:rsidR="009400DC" w:rsidRPr="006E3E3C" w:rsidRDefault="002419EA" w:rsidP="006E3E3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</w:t>
      </w:r>
      <w:r w:rsidR="006E3E3C">
        <w:rPr>
          <w:rFonts w:ascii="Arial" w:hAnsi="Arial" w:cs="Arial"/>
        </w:rPr>
        <w:t xml:space="preserve">zejména příslušnými </w:t>
      </w:r>
      <w:r w:rsidRPr="000538BD">
        <w:rPr>
          <w:rFonts w:ascii="Arial" w:hAnsi="Arial" w:cs="Arial"/>
        </w:rPr>
        <w:t xml:space="preserve">ustanoveními </w:t>
      </w:r>
      <w:r w:rsidR="006E3E3C">
        <w:rPr>
          <w:rFonts w:ascii="Arial" w:hAnsi="Arial" w:cs="Arial"/>
        </w:rPr>
        <w:t>občanského</w:t>
      </w:r>
      <w:r w:rsidRPr="006E3E3C">
        <w:rPr>
          <w:rFonts w:ascii="Arial" w:hAnsi="Arial" w:cs="Arial"/>
        </w:rPr>
        <w:t xml:space="preserve"> zákoník</w:t>
      </w:r>
      <w:r w:rsidR="006E3E3C">
        <w:rPr>
          <w:rFonts w:ascii="Arial" w:hAnsi="Arial" w:cs="Arial"/>
        </w:rPr>
        <w:t xml:space="preserve">u </w:t>
      </w:r>
      <w:r w:rsidRPr="006E3E3C">
        <w:rPr>
          <w:rFonts w:ascii="Arial" w:hAnsi="Arial" w:cs="Arial"/>
        </w:rPr>
        <w:t>a předpisů souvisejících.</w:t>
      </w:r>
    </w:p>
    <w:p w14:paraId="55B6F532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66E954BB" w14:textId="37C5D3A0" w:rsidR="009400DC" w:rsidRDefault="00D67EB6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D67EB6">
        <w:rPr>
          <w:rFonts w:ascii="Arial" w:hAnsi="Arial" w:cs="Arial"/>
        </w:rPr>
        <w:t>Pohledávky z této smlouvy vyplývající, jakož i následky z ní vzešlé, je prodávající oprávněn postoupit na třetí osobu pouze s přechozím písemným souhlasem kupujícího</w:t>
      </w:r>
      <w:r w:rsidR="009400DC" w:rsidRPr="000538BD">
        <w:rPr>
          <w:rFonts w:ascii="Arial" w:hAnsi="Arial" w:cs="Arial"/>
        </w:rPr>
        <w:t>.</w:t>
      </w:r>
    </w:p>
    <w:p w14:paraId="20647469" w14:textId="77777777" w:rsidR="005037BD" w:rsidRDefault="005037BD" w:rsidP="00EC589D">
      <w:pPr>
        <w:ind w:left="426"/>
        <w:jc w:val="both"/>
        <w:rPr>
          <w:rFonts w:ascii="Arial" w:hAnsi="Arial" w:cs="Arial"/>
        </w:rPr>
      </w:pPr>
    </w:p>
    <w:p w14:paraId="48D297E4" w14:textId="77777777" w:rsidR="008C2861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Všechny spory, které vzniknou z této smlouvy, se budou smluvní strany snažit řešit smírně a pro takový případ se zavazují o smíru jednat. V pří</w:t>
      </w:r>
      <w:bookmarkStart w:id="0" w:name="_GoBack"/>
      <w:bookmarkEnd w:id="0"/>
      <w:r w:rsidRPr="000538BD">
        <w:rPr>
          <w:rFonts w:ascii="Arial" w:hAnsi="Arial" w:cs="Arial"/>
        </w:rPr>
        <w:t>padě, že spory nebudou moci být vyřešeny postupem uvedeným v první větě tohoto odstavce, budou je smluvní strany řešit soudně.</w:t>
      </w:r>
    </w:p>
    <w:p w14:paraId="5219E510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46756B7B" w14:textId="77777777" w:rsidR="008C2861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řád, ve znění pozdějších předpisů a tímto si sjednávají místní příslušnost soudu prvního stupně </w:t>
      </w:r>
      <w:r w:rsidR="0032038B">
        <w:rPr>
          <w:rFonts w:ascii="Arial" w:hAnsi="Arial" w:cs="Arial"/>
        </w:rPr>
        <w:t>kupujícího</w:t>
      </w:r>
      <w:r w:rsidRPr="000538BD">
        <w:rPr>
          <w:rFonts w:ascii="Arial" w:hAnsi="Arial" w:cs="Arial"/>
        </w:rPr>
        <w:t>, tj. Okresní soud v Kolíně, pokud zákon nestanoví příslušnost výlučnou.</w:t>
      </w:r>
    </w:p>
    <w:p w14:paraId="21A93144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72D3C089" w14:textId="77777777" w:rsidR="009400DC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408E48DF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2D8E6BA7" w14:textId="5B63BA96" w:rsidR="002419EA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Smlouva nabývá platnosti dnem jejího </w:t>
      </w:r>
      <w:r w:rsidR="00D86EF0">
        <w:rPr>
          <w:rFonts w:ascii="Arial" w:hAnsi="Arial" w:cs="Arial"/>
        </w:rPr>
        <w:t xml:space="preserve">uzavření </w:t>
      </w:r>
      <w:r w:rsidRPr="000538BD">
        <w:rPr>
          <w:rFonts w:ascii="Arial" w:hAnsi="Arial" w:cs="Arial"/>
        </w:rPr>
        <w:t>smluvními stranami</w:t>
      </w:r>
      <w:r w:rsidR="00D86EF0">
        <w:rPr>
          <w:rFonts w:ascii="Arial" w:hAnsi="Arial" w:cs="Arial"/>
        </w:rPr>
        <w:t xml:space="preserve"> a účinnosti dnem jejího uveřejnění v registru smluv.</w:t>
      </w:r>
    </w:p>
    <w:p w14:paraId="4BC4BAF0" w14:textId="77777777" w:rsidR="0032038B" w:rsidRDefault="0032038B" w:rsidP="00EC589D">
      <w:pPr>
        <w:ind w:left="426"/>
        <w:jc w:val="both"/>
        <w:rPr>
          <w:rFonts w:ascii="Arial" w:hAnsi="Arial" w:cs="Arial"/>
        </w:rPr>
      </w:pPr>
    </w:p>
    <w:p w14:paraId="554457C9" w14:textId="17F2521C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1" w:name="_Hlk15635347"/>
      <w:r w:rsidRPr="004E2115">
        <w:rPr>
          <w:rFonts w:ascii="Arial" w:hAnsi="Arial" w:cs="Arial"/>
        </w:rPr>
        <w:t>Je-li nebo stane-li se některé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>, které by svým obsahem nejlépe odpovídalo záměru u</w:t>
      </w:r>
      <w:r w:rsidR="00653E5E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neplatného či neúčinného. </w:t>
      </w:r>
    </w:p>
    <w:p w14:paraId="39E8A89D" w14:textId="77777777" w:rsidR="0032038B" w:rsidRDefault="0032038B" w:rsidP="00EC589D">
      <w:pPr>
        <w:ind w:left="426"/>
        <w:jc w:val="both"/>
        <w:rPr>
          <w:rFonts w:ascii="Arial" w:hAnsi="Arial" w:cs="Arial"/>
        </w:rPr>
      </w:pPr>
    </w:p>
    <w:p w14:paraId="2D996CC6" w14:textId="77777777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71EEA452" w14:textId="77777777" w:rsidR="0032038B" w:rsidRPr="004E2115" w:rsidRDefault="0032038B" w:rsidP="00EC589D">
      <w:pPr>
        <w:ind w:left="426"/>
        <w:jc w:val="both"/>
        <w:rPr>
          <w:rFonts w:ascii="Arial" w:hAnsi="Arial" w:cs="Arial"/>
        </w:rPr>
      </w:pPr>
    </w:p>
    <w:p w14:paraId="6B22C710" w14:textId="77777777" w:rsidR="005F1EDC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p w14:paraId="303B9298" w14:textId="77777777" w:rsidR="0032038B" w:rsidRPr="00BE004E" w:rsidRDefault="0032038B" w:rsidP="00EC589D">
      <w:pPr>
        <w:ind w:left="426"/>
        <w:jc w:val="both"/>
        <w:rPr>
          <w:rFonts w:ascii="Arial" w:hAnsi="Arial" w:cs="Arial"/>
        </w:rPr>
      </w:pPr>
    </w:p>
    <w:bookmarkEnd w:id="1"/>
    <w:p w14:paraId="7873ACB4" w14:textId="77777777" w:rsidR="002419EA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Tato smlouva je sepsána ve čtyřech vyhotoveních, z nichž dvě vyhotovení obdrží </w:t>
      </w:r>
      <w:r w:rsidR="0032038B">
        <w:rPr>
          <w:rFonts w:ascii="Arial" w:hAnsi="Arial" w:cs="Arial"/>
        </w:rPr>
        <w:t xml:space="preserve">kupující </w:t>
      </w:r>
      <w:r w:rsidRPr="000538BD">
        <w:rPr>
          <w:rFonts w:ascii="Arial" w:hAnsi="Arial" w:cs="Arial"/>
        </w:rPr>
        <w:t xml:space="preserve">a dvě </w:t>
      </w:r>
      <w:r w:rsidR="0032038B">
        <w:rPr>
          <w:rFonts w:ascii="Arial" w:hAnsi="Arial" w:cs="Arial"/>
        </w:rPr>
        <w:t>prodávající</w:t>
      </w:r>
      <w:r w:rsidRPr="000538BD">
        <w:rPr>
          <w:rFonts w:ascii="Arial" w:hAnsi="Arial" w:cs="Arial"/>
        </w:rPr>
        <w:t>.</w:t>
      </w:r>
    </w:p>
    <w:p w14:paraId="08B56D48" w14:textId="77777777" w:rsidR="0032038B" w:rsidRPr="000538BD" w:rsidRDefault="0032038B" w:rsidP="00EC589D">
      <w:pPr>
        <w:ind w:left="426"/>
        <w:jc w:val="both"/>
        <w:rPr>
          <w:rFonts w:ascii="Arial" w:hAnsi="Arial" w:cs="Arial"/>
        </w:rPr>
      </w:pPr>
    </w:p>
    <w:p w14:paraId="332E083F" w14:textId="5BDFA07F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5F4C9B">
        <w:rPr>
          <w:rFonts w:ascii="Arial" w:hAnsi="Arial" w:cs="Arial"/>
        </w:rPr>
        <w:t>sou tyto přílohy</w:t>
      </w:r>
      <w:r w:rsidRPr="000538BD">
        <w:rPr>
          <w:rFonts w:ascii="Arial" w:hAnsi="Arial" w:cs="Arial"/>
        </w:rPr>
        <w:t>:</w:t>
      </w:r>
    </w:p>
    <w:p w14:paraId="07FF2F5C" w14:textId="4B06D7DE" w:rsidR="00412139" w:rsidRPr="00593FEE" w:rsidRDefault="003E08ED" w:rsidP="00BD062E">
      <w:pPr>
        <w:ind w:left="426"/>
        <w:jc w:val="both"/>
        <w:rPr>
          <w:rFonts w:ascii="Arial" w:hAnsi="Arial" w:cs="Arial"/>
          <w:color w:val="000000" w:themeColor="text1"/>
        </w:rPr>
      </w:pPr>
      <w:r w:rsidRPr="00593FEE">
        <w:rPr>
          <w:rFonts w:ascii="Arial" w:hAnsi="Arial" w:cs="Arial"/>
          <w:color w:val="000000" w:themeColor="text1"/>
        </w:rPr>
        <w:t>Příloha č. 1</w:t>
      </w:r>
      <w:r w:rsidR="0032038B" w:rsidRPr="00593FEE">
        <w:rPr>
          <w:rFonts w:ascii="Arial" w:hAnsi="Arial" w:cs="Arial"/>
          <w:color w:val="000000" w:themeColor="text1"/>
        </w:rPr>
        <w:t xml:space="preserve"> - </w:t>
      </w:r>
      <w:r w:rsidR="00412139" w:rsidRPr="00593FEE">
        <w:rPr>
          <w:rFonts w:ascii="Arial" w:hAnsi="Arial" w:cs="Arial"/>
          <w:color w:val="000000" w:themeColor="text1"/>
        </w:rPr>
        <w:t>C</w:t>
      </w:r>
      <w:r w:rsidR="00BC3376" w:rsidRPr="00593FEE">
        <w:rPr>
          <w:rFonts w:ascii="Arial" w:hAnsi="Arial" w:cs="Arial"/>
          <w:color w:val="000000" w:themeColor="text1"/>
        </w:rPr>
        <w:t xml:space="preserve">enová nabídka </w:t>
      </w:r>
      <w:r w:rsidR="0032038B" w:rsidRPr="00593FEE">
        <w:rPr>
          <w:rFonts w:ascii="Arial" w:hAnsi="Arial" w:cs="Arial"/>
          <w:color w:val="000000" w:themeColor="text1"/>
        </w:rPr>
        <w:t xml:space="preserve">prodávajícího </w:t>
      </w:r>
      <w:r w:rsidR="00412139" w:rsidRPr="00593FEE">
        <w:rPr>
          <w:rFonts w:ascii="Arial" w:hAnsi="Arial" w:cs="Arial"/>
          <w:color w:val="000000" w:themeColor="text1"/>
        </w:rPr>
        <w:t>(smluvní rozpočet)</w:t>
      </w:r>
    </w:p>
    <w:p w14:paraId="3541872A" w14:textId="77777777" w:rsidR="00022AE9" w:rsidRDefault="00022AE9" w:rsidP="00BD062E">
      <w:pPr>
        <w:ind w:left="426"/>
        <w:jc w:val="both"/>
        <w:rPr>
          <w:rFonts w:ascii="Arial" w:hAnsi="Arial" w:cs="Arial"/>
        </w:rPr>
      </w:pPr>
    </w:p>
    <w:p w14:paraId="4DC70995" w14:textId="28BA9788" w:rsidR="00E23959" w:rsidRPr="000538BD" w:rsidRDefault="00E23959" w:rsidP="00E23959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68985104" w14:textId="3A8FE1DB" w:rsidR="00E23959" w:rsidRPr="000538BD" w:rsidRDefault="00E23959" w:rsidP="00E23959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 xml:space="preserve">Potvrzujeme ve smyslu § 41 zákona č. 128/2000 Sb., o obcích, ve znění pozdějších předpisů, že byly splněny podmínky pro platnost tohoto právního </w:t>
      </w:r>
      <w:r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="00AA6F53">
        <w:rPr>
          <w:rFonts w:ascii="Arial" w:hAnsi="Arial" w:cs="Arial"/>
        </w:rPr>
        <w:t>……………………</w:t>
      </w:r>
      <w:r w:rsidRPr="000538BD">
        <w:rPr>
          <w:rFonts w:ascii="Arial" w:hAnsi="Arial" w:cs="Arial"/>
        </w:rPr>
        <w:t xml:space="preserve">, usnesení č. </w:t>
      </w:r>
      <w:r w:rsidR="00AA6F53">
        <w:rPr>
          <w:rFonts w:ascii="Arial" w:hAnsi="Arial" w:cs="Arial"/>
        </w:rPr>
        <w:t>………………..</w:t>
      </w:r>
      <w:r w:rsidRPr="000538BD">
        <w:rPr>
          <w:rFonts w:ascii="Arial" w:hAnsi="Arial" w:cs="Arial"/>
        </w:rPr>
        <w:t>.</w:t>
      </w:r>
    </w:p>
    <w:p w14:paraId="54683A87" w14:textId="77777777" w:rsidR="00E23959" w:rsidRPr="000538BD" w:rsidRDefault="00E23959" w:rsidP="003B5693">
      <w:pPr>
        <w:jc w:val="both"/>
        <w:rPr>
          <w:rFonts w:ascii="Arial" w:hAnsi="Arial" w:cs="Arial"/>
        </w:rPr>
      </w:pPr>
    </w:p>
    <w:p w14:paraId="37C55720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28AC3680" w14:textId="435FB027" w:rsidR="00F64AF1" w:rsidRPr="000538BD" w:rsidRDefault="00E03429" w:rsidP="00F64AF1">
      <w:pPr>
        <w:pStyle w:val="Zkladntextodsazen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Kolíně dne</w:t>
      </w:r>
      <w:r w:rsidR="00F0796F">
        <w:rPr>
          <w:rFonts w:ascii="Arial" w:hAnsi="Arial" w:cs="Arial"/>
          <w:sz w:val="20"/>
        </w:rPr>
        <w:t>…………..</w:t>
      </w:r>
      <w:r>
        <w:rPr>
          <w:rFonts w:ascii="Arial" w:hAnsi="Arial" w:cs="Arial"/>
          <w:sz w:val="20"/>
        </w:rPr>
        <w:tab/>
      </w:r>
      <w:r w:rsidR="00F64AF1" w:rsidRPr="000538BD">
        <w:rPr>
          <w:rFonts w:ascii="Arial" w:hAnsi="Arial" w:cs="Arial"/>
          <w:sz w:val="20"/>
        </w:rPr>
        <w:tab/>
      </w:r>
      <w:r w:rsidR="00F64AF1" w:rsidRPr="000538BD">
        <w:rPr>
          <w:rFonts w:ascii="Arial" w:hAnsi="Arial" w:cs="Arial"/>
          <w:sz w:val="20"/>
        </w:rPr>
        <w:tab/>
      </w:r>
      <w:r w:rsidR="00F64AF1" w:rsidRPr="000538BD">
        <w:rPr>
          <w:rFonts w:ascii="Arial" w:hAnsi="Arial" w:cs="Arial"/>
          <w:sz w:val="20"/>
        </w:rPr>
        <w:tab/>
      </w:r>
      <w:r w:rsidR="00FA61D8">
        <w:rPr>
          <w:rFonts w:ascii="Arial" w:hAnsi="Arial" w:cs="Arial"/>
          <w:sz w:val="20"/>
        </w:rPr>
        <w:tab/>
      </w:r>
      <w:r w:rsidR="00F64AF1" w:rsidRPr="000538BD">
        <w:rPr>
          <w:rFonts w:ascii="Arial" w:hAnsi="Arial" w:cs="Arial"/>
          <w:sz w:val="20"/>
        </w:rPr>
        <w:t>V</w:t>
      </w:r>
      <w:r w:rsidR="0001105F">
        <w:rPr>
          <w:rFonts w:ascii="Arial" w:hAnsi="Arial" w:cs="Arial"/>
          <w:sz w:val="20"/>
        </w:rPr>
        <w:t xml:space="preserve"> </w:t>
      </w:r>
      <w:r w:rsidR="00AA6F53">
        <w:rPr>
          <w:rFonts w:ascii="Arial" w:hAnsi="Arial" w:cs="Arial"/>
          <w:sz w:val="20"/>
        </w:rPr>
        <w:t xml:space="preserve">                    </w:t>
      </w:r>
      <w:r w:rsidR="00F0796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dne </w:t>
      </w:r>
      <w:r w:rsidR="00F0796F">
        <w:rPr>
          <w:rFonts w:ascii="Arial" w:hAnsi="Arial" w:cs="Arial"/>
          <w:sz w:val="20"/>
        </w:rPr>
        <w:t>……………….</w:t>
      </w:r>
    </w:p>
    <w:p w14:paraId="6C5994CA" w14:textId="423F299E" w:rsidR="0098468E" w:rsidRPr="000538BD" w:rsidRDefault="0098468E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56CAF5" w14:textId="404544FF" w:rsidR="000D0E7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C74BDBC" w14:textId="77777777" w:rsidR="00EE7895" w:rsidRPr="000538BD" w:rsidRDefault="00EE789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23B4ECC7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6EEC449D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 xml:space="preserve">za </w:t>
      </w:r>
      <w:r w:rsidR="0032038B">
        <w:rPr>
          <w:rFonts w:ascii="Arial" w:hAnsi="Arial" w:cs="Arial"/>
          <w:iCs/>
        </w:rPr>
        <w:t>kupujícího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="0032038B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 xml:space="preserve">za </w:t>
      </w:r>
      <w:r w:rsidR="0032038B">
        <w:rPr>
          <w:rFonts w:ascii="Arial" w:hAnsi="Arial" w:cs="Arial"/>
          <w:iCs/>
        </w:rPr>
        <w:t>prodávajícího</w:t>
      </w:r>
    </w:p>
    <w:p w14:paraId="79112F52" w14:textId="74E8680A" w:rsidR="00F64AF1" w:rsidRPr="000538BD" w:rsidRDefault="00F60C6E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 xml:space="preserve">Mgr. </w:t>
      </w:r>
      <w:r w:rsidR="004535D1">
        <w:rPr>
          <w:rFonts w:ascii="Arial" w:hAnsi="Arial" w:cs="Arial"/>
        </w:rPr>
        <w:t>Iveta Mikšíková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</w:p>
    <w:p w14:paraId="23515966" w14:textId="64562EBF" w:rsidR="00F64AF1" w:rsidRPr="000538BD" w:rsidRDefault="004535D1" w:rsidP="00F64AF1">
      <w:pPr>
        <w:rPr>
          <w:rFonts w:ascii="Arial" w:hAnsi="Arial" w:cs="Arial"/>
        </w:rPr>
      </w:pPr>
      <w:r>
        <w:rPr>
          <w:rFonts w:ascii="Arial" w:hAnsi="Arial" w:cs="Arial"/>
          <w:iCs/>
        </w:rPr>
        <w:t>I. místostarostka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</w:p>
    <w:sectPr w:rsidR="00F64AF1" w:rsidRPr="000538BD" w:rsidSect="00F60C6E">
      <w:headerReference w:type="even" r:id="rId9"/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D15B0" w14:textId="77777777" w:rsidR="00FC5615" w:rsidRDefault="00FC5615">
      <w:r>
        <w:separator/>
      </w:r>
    </w:p>
  </w:endnote>
  <w:endnote w:type="continuationSeparator" w:id="0">
    <w:p w14:paraId="0BE66A25" w14:textId="77777777" w:rsidR="00FC5615" w:rsidRDefault="00FC5615">
      <w:r>
        <w:continuationSeparator/>
      </w:r>
    </w:p>
  </w:endnote>
  <w:endnote w:type="continuationNotice" w:id="1">
    <w:p w14:paraId="2EBA19DB" w14:textId="77777777" w:rsidR="00FC5615" w:rsidRDefault="00FC5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E1C60" w14:textId="154A6E76" w:rsidR="004805BE" w:rsidRDefault="004805B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7EB6">
      <w:rPr>
        <w:noProof/>
      </w:rPr>
      <w:t>6</w:t>
    </w:r>
    <w:r>
      <w:fldChar w:fldCharType="end"/>
    </w:r>
  </w:p>
  <w:p w14:paraId="10D37D06" w14:textId="77777777" w:rsidR="004805BE" w:rsidRDefault="0048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3C1D4" w14:textId="77777777" w:rsidR="00FC5615" w:rsidRDefault="00FC5615">
      <w:r>
        <w:separator/>
      </w:r>
    </w:p>
  </w:footnote>
  <w:footnote w:type="continuationSeparator" w:id="0">
    <w:p w14:paraId="12D9D387" w14:textId="77777777" w:rsidR="00FC5615" w:rsidRDefault="00FC5615">
      <w:r>
        <w:continuationSeparator/>
      </w:r>
    </w:p>
  </w:footnote>
  <w:footnote w:type="continuationNotice" w:id="1">
    <w:p w14:paraId="6494DCD9" w14:textId="77777777" w:rsidR="00FC5615" w:rsidRDefault="00FC56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543B" w14:textId="77777777" w:rsidR="004805BE" w:rsidRDefault="004805BE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AF1B6C" w14:textId="77777777" w:rsidR="004805BE" w:rsidRDefault="004805BE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F718F" w14:textId="77777777" w:rsidR="004805BE" w:rsidRDefault="004805BE" w:rsidP="000B2497">
    <w:pPr>
      <w:pStyle w:val="Zhlav"/>
      <w:framePr w:wrap="around" w:vAnchor="text" w:hAnchor="margin" w:xAlign="right" w:y="1"/>
      <w:rPr>
        <w:rStyle w:val="slostrnky"/>
      </w:rPr>
    </w:pPr>
  </w:p>
  <w:p w14:paraId="79845862" w14:textId="77777777" w:rsidR="004805BE" w:rsidRDefault="004805BE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22C"/>
    <w:multiLevelType w:val="hybridMultilevel"/>
    <w:tmpl w:val="DB443BA4"/>
    <w:lvl w:ilvl="0" w:tplc="8B800F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z w:val="22"/>
        <w:szCs w:val="22"/>
      </w:rPr>
    </w:lvl>
    <w:lvl w:ilvl="1" w:tplc="04050003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Bookman Old Style" w:eastAsia="Times New Roman" w:hAnsi="Bookman Old Style" w:cs="Arial"/>
      </w:rPr>
    </w:lvl>
    <w:lvl w:ilvl="2" w:tplc="04050005">
      <w:start w:val="1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6647FD"/>
    <w:multiLevelType w:val="hybridMultilevel"/>
    <w:tmpl w:val="FA5883C2"/>
    <w:lvl w:ilvl="0" w:tplc="493292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CD2"/>
    <w:multiLevelType w:val="hybridMultilevel"/>
    <w:tmpl w:val="FA24B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A21D0"/>
    <w:multiLevelType w:val="hybridMultilevel"/>
    <w:tmpl w:val="A2424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2C3F"/>
    <w:multiLevelType w:val="hybridMultilevel"/>
    <w:tmpl w:val="6C347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1F238A"/>
    <w:multiLevelType w:val="hybridMultilevel"/>
    <w:tmpl w:val="FD5C6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F4C"/>
    <w:multiLevelType w:val="hybridMultilevel"/>
    <w:tmpl w:val="4768DD30"/>
    <w:lvl w:ilvl="0" w:tplc="0405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86D54"/>
    <w:multiLevelType w:val="hybridMultilevel"/>
    <w:tmpl w:val="0B1C7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F048B"/>
    <w:multiLevelType w:val="hybridMultilevel"/>
    <w:tmpl w:val="E7B6D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3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F059E7"/>
    <w:multiLevelType w:val="hybridMultilevel"/>
    <w:tmpl w:val="65C00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6F93"/>
    <w:multiLevelType w:val="hybridMultilevel"/>
    <w:tmpl w:val="5B9CF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5146105"/>
    <w:multiLevelType w:val="hybridMultilevel"/>
    <w:tmpl w:val="34C60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5BF55F2"/>
    <w:multiLevelType w:val="hybridMultilevel"/>
    <w:tmpl w:val="A2AC4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4" w15:restartNumberingAfterBreak="0">
    <w:nsid w:val="55E45C05"/>
    <w:multiLevelType w:val="hybridMultilevel"/>
    <w:tmpl w:val="44CA8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B7C7277"/>
    <w:multiLevelType w:val="hybridMultilevel"/>
    <w:tmpl w:val="13108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66976"/>
    <w:multiLevelType w:val="hybridMultilevel"/>
    <w:tmpl w:val="67A227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5"/>
  </w:num>
  <w:num w:numId="4">
    <w:abstractNumId w:val="18"/>
  </w:num>
  <w:num w:numId="5">
    <w:abstractNumId w:val="9"/>
  </w:num>
  <w:num w:numId="6">
    <w:abstractNumId w:val="28"/>
  </w:num>
  <w:num w:numId="7">
    <w:abstractNumId w:val="32"/>
  </w:num>
  <w:num w:numId="8">
    <w:abstractNumId w:val="7"/>
  </w:num>
  <w:num w:numId="9">
    <w:abstractNumId w:val="27"/>
  </w:num>
  <w:num w:numId="10">
    <w:abstractNumId w:val="17"/>
  </w:num>
  <w:num w:numId="11">
    <w:abstractNumId w:val="30"/>
  </w:num>
  <w:num w:numId="12">
    <w:abstractNumId w:val="19"/>
  </w:num>
  <w:num w:numId="13">
    <w:abstractNumId w:val="24"/>
  </w:num>
  <w:num w:numId="14">
    <w:abstractNumId w:val="21"/>
  </w:num>
  <w:num w:numId="15">
    <w:abstractNumId w:val="20"/>
  </w:num>
  <w:num w:numId="16">
    <w:abstractNumId w:val="10"/>
  </w:num>
  <w:num w:numId="17">
    <w:abstractNumId w:val="23"/>
  </w:num>
  <w:num w:numId="18">
    <w:abstractNumId w:val="14"/>
  </w:num>
  <w:num w:numId="19">
    <w:abstractNumId w:val="29"/>
  </w:num>
  <w:num w:numId="20">
    <w:abstractNumId w:val="12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</w:num>
  <w:num w:numId="24">
    <w:abstractNumId w:val="8"/>
  </w:num>
  <w:num w:numId="25">
    <w:abstractNumId w:val="4"/>
  </w:num>
  <w:num w:numId="26">
    <w:abstractNumId w:val="6"/>
  </w:num>
  <w:num w:numId="27">
    <w:abstractNumId w:val="2"/>
  </w:num>
  <w:num w:numId="28">
    <w:abstractNumId w:val="3"/>
  </w:num>
  <w:num w:numId="29">
    <w:abstractNumId w:val="11"/>
  </w:num>
  <w:num w:numId="30">
    <w:abstractNumId w:val="26"/>
  </w:num>
  <w:num w:numId="31">
    <w:abstractNumId w:val="22"/>
  </w:num>
  <w:num w:numId="32">
    <w:abstractNumId w:val="15"/>
  </w:num>
  <w:num w:numId="33">
    <w:abstractNumId w:val="31"/>
  </w:num>
  <w:num w:numId="34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105F"/>
    <w:rsid w:val="00012678"/>
    <w:rsid w:val="000145AD"/>
    <w:rsid w:val="00017C72"/>
    <w:rsid w:val="00020D64"/>
    <w:rsid w:val="000228B8"/>
    <w:rsid w:val="00022AE9"/>
    <w:rsid w:val="00027D0C"/>
    <w:rsid w:val="00031BFB"/>
    <w:rsid w:val="0003226D"/>
    <w:rsid w:val="00032FE0"/>
    <w:rsid w:val="00034DAA"/>
    <w:rsid w:val="00041763"/>
    <w:rsid w:val="00046A87"/>
    <w:rsid w:val="00051532"/>
    <w:rsid w:val="000538BD"/>
    <w:rsid w:val="000540B1"/>
    <w:rsid w:val="00067525"/>
    <w:rsid w:val="00071160"/>
    <w:rsid w:val="000714F4"/>
    <w:rsid w:val="00071C43"/>
    <w:rsid w:val="00080F85"/>
    <w:rsid w:val="00081769"/>
    <w:rsid w:val="00083EDD"/>
    <w:rsid w:val="000866AD"/>
    <w:rsid w:val="00091ADF"/>
    <w:rsid w:val="0009405D"/>
    <w:rsid w:val="000A1EAB"/>
    <w:rsid w:val="000A4BAA"/>
    <w:rsid w:val="000B2497"/>
    <w:rsid w:val="000B36C6"/>
    <w:rsid w:val="000C5524"/>
    <w:rsid w:val="000C6B4D"/>
    <w:rsid w:val="000C75FC"/>
    <w:rsid w:val="000D0E7D"/>
    <w:rsid w:val="000D5974"/>
    <w:rsid w:val="000E038F"/>
    <w:rsid w:val="000E05DB"/>
    <w:rsid w:val="000E2FA1"/>
    <w:rsid w:val="000E4338"/>
    <w:rsid w:val="000E4568"/>
    <w:rsid w:val="000F7D53"/>
    <w:rsid w:val="00104FCE"/>
    <w:rsid w:val="001060F2"/>
    <w:rsid w:val="0011409A"/>
    <w:rsid w:val="00115FE9"/>
    <w:rsid w:val="00116951"/>
    <w:rsid w:val="00117CA5"/>
    <w:rsid w:val="00120301"/>
    <w:rsid w:val="001345FD"/>
    <w:rsid w:val="001404E3"/>
    <w:rsid w:val="00145814"/>
    <w:rsid w:val="00150B8A"/>
    <w:rsid w:val="00151F7F"/>
    <w:rsid w:val="00164122"/>
    <w:rsid w:val="00164D90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97F96"/>
    <w:rsid w:val="001A062D"/>
    <w:rsid w:val="001A19EE"/>
    <w:rsid w:val="001A2A25"/>
    <w:rsid w:val="001B0733"/>
    <w:rsid w:val="001B1290"/>
    <w:rsid w:val="001B1406"/>
    <w:rsid w:val="001B29A9"/>
    <w:rsid w:val="001B311E"/>
    <w:rsid w:val="001B3723"/>
    <w:rsid w:val="001B7E3A"/>
    <w:rsid w:val="001C26F1"/>
    <w:rsid w:val="001C3737"/>
    <w:rsid w:val="001C5FF4"/>
    <w:rsid w:val="001D2905"/>
    <w:rsid w:val="001D467A"/>
    <w:rsid w:val="001D55BF"/>
    <w:rsid w:val="001E6544"/>
    <w:rsid w:val="001F5AB6"/>
    <w:rsid w:val="001F719D"/>
    <w:rsid w:val="002017FF"/>
    <w:rsid w:val="00202966"/>
    <w:rsid w:val="00203C7B"/>
    <w:rsid w:val="0020515C"/>
    <w:rsid w:val="00207C46"/>
    <w:rsid w:val="00213603"/>
    <w:rsid w:val="002138E1"/>
    <w:rsid w:val="002173D7"/>
    <w:rsid w:val="00217CED"/>
    <w:rsid w:val="00217EAF"/>
    <w:rsid w:val="002206A7"/>
    <w:rsid w:val="00220733"/>
    <w:rsid w:val="00221DD4"/>
    <w:rsid w:val="00221F00"/>
    <w:rsid w:val="0022257D"/>
    <w:rsid w:val="00230B4D"/>
    <w:rsid w:val="00234FE8"/>
    <w:rsid w:val="00235BE2"/>
    <w:rsid w:val="002412F6"/>
    <w:rsid w:val="002419EA"/>
    <w:rsid w:val="00241C5F"/>
    <w:rsid w:val="0024449F"/>
    <w:rsid w:val="002457ED"/>
    <w:rsid w:val="002459D9"/>
    <w:rsid w:val="00246380"/>
    <w:rsid w:val="00250948"/>
    <w:rsid w:val="002512CC"/>
    <w:rsid w:val="002522FB"/>
    <w:rsid w:val="0025346A"/>
    <w:rsid w:val="00255374"/>
    <w:rsid w:val="002608B6"/>
    <w:rsid w:val="00261883"/>
    <w:rsid w:val="00263F71"/>
    <w:rsid w:val="00266E22"/>
    <w:rsid w:val="00270625"/>
    <w:rsid w:val="00272DBC"/>
    <w:rsid w:val="00275BA1"/>
    <w:rsid w:val="00280679"/>
    <w:rsid w:val="00281884"/>
    <w:rsid w:val="002830E4"/>
    <w:rsid w:val="00283AF8"/>
    <w:rsid w:val="00287330"/>
    <w:rsid w:val="00287EAB"/>
    <w:rsid w:val="002904E6"/>
    <w:rsid w:val="002944DE"/>
    <w:rsid w:val="00294AE4"/>
    <w:rsid w:val="00295188"/>
    <w:rsid w:val="00296E90"/>
    <w:rsid w:val="002A0FC6"/>
    <w:rsid w:val="002A305E"/>
    <w:rsid w:val="002A32B5"/>
    <w:rsid w:val="002A5597"/>
    <w:rsid w:val="002A68C7"/>
    <w:rsid w:val="002A6ED4"/>
    <w:rsid w:val="002B019E"/>
    <w:rsid w:val="002B21C5"/>
    <w:rsid w:val="002C0251"/>
    <w:rsid w:val="002C564D"/>
    <w:rsid w:val="002C5A50"/>
    <w:rsid w:val="002D7845"/>
    <w:rsid w:val="002E7D59"/>
    <w:rsid w:val="002F54E2"/>
    <w:rsid w:val="003039B0"/>
    <w:rsid w:val="0030490C"/>
    <w:rsid w:val="00307B9F"/>
    <w:rsid w:val="00316B60"/>
    <w:rsid w:val="0032038B"/>
    <w:rsid w:val="003234E1"/>
    <w:rsid w:val="00330A10"/>
    <w:rsid w:val="00342184"/>
    <w:rsid w:val="0034388C"/>
    <w:rsid w:val="00344B75"/>
    <w:rsid w:val="00354478"/>
    <w:rsid w:val="003548AF"/>
    <w:rsid w:val="003549A1"/>
    <w:rsid w:val="00361EEA"/>
    <w:rsid w:val="003734B5"/>
    <w:rsid w:val="00377AEE"/>
    <w:rsid w:val="00385CA8"/>
    <w:rsid w:val="00385F59"/>
    <w:rsid w:val="003861BE"/>
    <w:rsid w:val="00387394"/>
    <w:rsid w:val="003925DE"/>
    <w:rsid w:val="003929A2"/>
    <w:rsid w:val="0039503A"/>
    <w:rsid w:val="00395A3B"/>
    <w:rsid w:val="003965D8"/>
    <w:rsid w:val="003A1556"/>
    <w:rsid w:val="003A2068"/>
    <w:rsid w:val="003A2870"/>
    <w:rsid w:val="003A357A"/>
    <w:rsid w:val="003A3EBA"/>
    <w:rsid w:val="003A4F54"/>
    <w:rsid w:val="003B3E4F"/>
    <w:rsid w:val="003B5693"/>
    <w:rsid w:val="003B666F"/>
    <w:rsid w:val="003E08ED"/>
    <w:rsid w:val="003E156D"/>
    <w:rsid w:val="003E18F3"/>
    <w:rsid w:val="003F0995"/>
    <w:rsid w:val="004062BB"/>
    <w:rsid w:val="00406BF6"/>
    <w:rsid w:val="0041057D"/>
    <w:rsid w:val="0041146A"/>
    <w:rsid w:val="00412139"/>
    <w:rsid w:val="00414F1B"/>
    <w:rsid w:val="00415477"/>
    <w:rsid w:val="0041707A"/>
    <w:rsid w:val="00417AA9"/>
    <w:rsid w:val="0042198A"/>
    <w:rsid w:val="00423081"/>
    <w:rsid w:val="004320EC"/>
    <w:rsid w:val="0043227C"/>
    <w:rsid w:val="00434C1D"/>
    <w:rsid w:val="00435E18"/>
    <w:rsid w:val="00436DB9"/>
    <w:rsid w:val="00437F0D"/>
    <w:rsid w:val="00441480"/>
    <w:rsid w:val="004419A2"/>
    <w:rsid w:val="0044549A"/>
    <w:rsid w:val="004535D1"/>
    <w:rsid w:val="00455D92"/>
    <w:rsid w:val="00467ED5"/>
    <w:rsid w:val="004701EE"/>
    <w:rsid w:val="004706FF"/>
    <w:rsid w:val="00472737"/>
    <w:rsid w:val="00475594"/>
    <w:rsid w:val="004805BE"/>
    <w:rsid w:val="0048140B"/>
    <w:rsid w:val="00487CE3"/>
    <w:rsid w:val="00491DC6"/>
    <w:rsid w:val="004925B0"/>
    <w:rsid w:val="00492EBF"/>
    <w:rsid w:val="0049645B"/>
    <w:rsid w:val="004A1BA9"/>
    <w:rsid w:val="004A1E7B"/>
    <w:rsid w:val="004A2107"/>
    <w:rsid w:val="004A65DD"/>
    <w:rsid w:val="004B14DB"/>
    <w:rsid w:val="004B5523"/>
    <w:rsid w:val="004B63D6"/>
    <w:rsid w:val="004C0CC0"/>
    <w:rsid w:val="004D15E0"/>
    <w:rsid w:val="004D1DD0"/>
    <w:rsid w:val="004D2EF6"/>
    <w:rsid w:val="004D3DB5"/>
    <w:rsid w:val="004D5B5F"/>
    <w:rsid w:val="004D73A6"/>
    <w:rsid w:val="004E2115"/>
    <w:rsid w:val="004E42C4"/>
    <w:rsid w:val="004E513D"/>
    <w:rsid w:val="004E5AF7"/>
    <w:rsid w:val="004E5E8F"/>
    <w:rsid w:val="004E79EC"/>
    <w:rsid w:val="004F4025"/>
    <w:rsid w:val="004F47BA"/>
    <w:rsid w:val="004F4E55"/>
    <w:rsid w:val="004F5F77"/>
    <w:rsid w:val="005005F5"/>
    <w:rsid w:val="00503607"/>
    <w:rsid w:val="005037BD"/>
    <w:rsid w:val="00504E20"/>
    <w:rsid w:val="00507A50"/>
    <w:rsid w:val="00507FF3"/>
    <w:rsid w:val="00510208"/>
    <w:rsid w:val="0051328E"/>
    <w:rsid w:val="00517A78"/>
    <w:rsid w:val="00531794"/>
    <w:rsid w:val="005464A0"/>
    <w:rsid w:val="0054780A"/>
    <w:rsid w:val="00547FC8"/>
    <w:rsid w:val="005505F4"/>
    <w:rsid w:val="0055184B"/>
    <w:rsid w:val="00551CCD"/>
    <w:rsid w:val="005549F8"/>
    <w:rsid w:val="005557C3"/>
    <w:rsid w:val="00561756"/>
    <w:rsid w:val="005619AF"/>
    <w:rsid w:val="00562400"/>
    <w:rsid w:val="0057455F"/>
    <w:rsid w:val="00584CA9"/>
    <w:rsid w:val="00587457"/>
    <w:rsid w:val="0059113B"/>
    <w:rsid w:val="00593B6A"/>
    <w:rsid w:val="00593FEE"/>
    <w:rsid w:val="00597E45"/>
    <w:rsid w:val="005A0D47"/>
    <w:rsid w:val="005A42C9"/>
    <w:rsid w:val="005A4630"/>
    <w:rsid w:val="005A6338"/>
    <w:rsid w:val="005A63B9"/>
    <w:rsid w:val="005B31F0"/>
    <w:rsid w:val="005B3F9E"/>
    <w:rsid w:val="005B562A"/>
    <w:rsid w:val="005B7BE4"/>
    <w:rsid w:val="005C4973"/>
    <w:rsid w:val="005C4DDB"/>
    <w:rsid w:val="005C5F61"/>
    <w:rsid w:val="005C753E"/>
    <w:rsid w:val="005D35C8"/>
    <w:rsid w:val="005E0A89"/>
    <w:rsid w:val="005F1EDC"/>
    <w:rsid w:val="005F3CDD"/>
    <w:rsid w:val="005F4C9B"/>
    <w:rsid w:val="00600F9E"/>
    <w:rsid w:val="00603ECC"/>
    <w:rsid w:val="00604569"/>
    <w:rsid w:val="00604CC3"/>
    <w:rsid w:val="006063EF"/>
    <w:rsid w:val="00612A56"/>
    <w:rsid w:val="00613C58"/>
    <w:rsid w:val="00616E51"/>
    <w:rsid w:val="00620F5C"/>
    <w:rsid w:val="0062337D"/>
    <w:rsid w:val="00626E6E"/>
    <w:rsid w:val="0064411A"/>
    <w:rsid w:val="00646447"/>
    <w:rsid w:val="00647FC5"/>
    <w:rsid w:val="006500B8"/>
    <w:rsid w:val="00651360"/>
    <w:rsid w:val="006515E8"/>
    <w:rsid w:val="00653E5E"/>
    <w:rsid w:val="00654F21"/>
    <w:rsid w:val="006569BA"/>
    <w:rsid w:val="0066053B"/>
    <w:rsid w:val="006608D8"/>
    <w:rsid w:val="00660B2E"/>
    <w:rsid w:val="00660DF8"/>
    <w:rsid w:val="0066392D"/>
    <w:rsid w:val="006673E0"/>
    <w:rsid w:val="0067776B"/>
    <w:rsid w:val="00680004"/>
    <w:rsid w:val="006828A0"/>
    <w:rsid w:val="006834E9"/>
    <w:rsid w:val="00687CA6"/>
    <w:rsid w:val="00690C73"/>
    <w:rsid w:val="00696D5E"/>
    <w:rsid w:val="006977C6"/>
    <w:rsid w:val="006A075F"/>
    <w:rsid w:val="006A15AA"/>
    <w:rsid w:val="006A3222"/>
    <w:rsid w:val="006B03EF"/>
    <w:rsid w:val="006B70D4"/>
    <w:rsid w:val="006C01B2"/>
    <w:rsid w:val="006C2B3E"/>
    <w:rsid w:val="006C3684"/>
    <w:rsid w:val="006C6239"/>
    <w:rsid w:val="006E211E"/>
    <w:rsid w:val="006E3E3C"/>
    <w:rsid w:val="006E6C0A"/>
    <w:rsid w:val="006F6F90"/>
    <w:rsid w:val="007006E0"/>
    <w:rsid w:val="00702308"/>
    <w:rsid w:val="00711B2D"/>
    <w:rsid w:val="00714711"/>
    <w:rsid w:val="0071774D"/>
    <w:rsid w:val="007202FF"/>
    <w:rsid w:val="00722741"/>
    <w:rsid w:val="007255A6"/>
    <w:rsid w:val="00731DA4"/>
    <w:rsid w:val="0073314D"/>
    <w:rsid w:val="00734CD7"/>
    <w:rsid w:val="007438BB"/>
    <w:rsid w:val="007448D1"/>
    <w:rsid w:val="007464CC"/>
    <w:rsid w:val="00746583"/>
    <w:rsid w:val="00750087"/>
    <w:rsid w:val="0075051C"/>
    <w:rsid w:val="00753C46"/>
    <w:rsid w:val="007543A4"/>
    <w:rsid w:val="00771722"/>
    <w:rsid w:val="0077247D"/>
    <w:rsid w:val="00783E66"/>
    <w:rsid w:val="00785B66"/>
    <w:rsid w:val="00794920"/>
    <w:rsid w:val="00796D85"/>
    <w:rsid w:val="00797E77"/>
    <w:rsid w:val="00797FFE"/>
    <w:rsid w:val="007A2FC4"/>
    <w:rsid w:val="007A6513"/>
    <w:rsid w:val="007B33B0"/>
    <w:rsid w:val="007B3FD1"/>
    <w:rsid w:val="007C4478"/>
    <w:rsid w:val="007D0B59"/>
    <w:rsid w:val="007D1A6F"/>
    <w:rsid w:val="007D3B77"/>
    <w:rsid w:val="007D5939"/>
    <w:rsid w:val="007F47A5"/>
    <w:rsid w:val="00800612"/>
    <w:rsid w:val="00804EDC"/>
    <w:rsid w:val="0081107D"/>
    <w:rsid w:val="0081178F"/>
    <w:rsid w:val="00811F22"/>
    <w:rsid w:val="008127EF"/>
    <w:rsid w:val="00813066"/>
    <w:rsid w:val="00817A19"/>
    <w:rsid w:val="008200D2"/>
    <w:rsid w:val="00830BDA"/>
    <w:rsid w:val="00831401"/>
    <w:rsid w:val="008315A3"/>
    <w:rsid w:val="008320CD"/>
    <w:rsid w:val="00833B1B"/>
    <w:rsid w:val="00833D57"/>
    <w:rsid w:val="00834A1A"/>
    <w:rsid w:val="00834A9B"/>
    <w:rsid w:val="0083602D"/>
    <w:rsid w:val="008371ED"/>
    <w:rsid w:val="00842326"/>
    <w:rsid w:val="00843DF7"/>
    <w:rsid w:val="00843FA1"/>
    <w:rsid w:val="008465EB"/>
    <w:rsid w:val="00847DC5"/>
    <w:rsid w:val="00852ADC"/>
    <w:rsid w:val="00853CCC"/>
    <w:rsid w:val="00861BED"/>
    <w:rsid w:val="00861C93"/>
    <w:rsid w:val="00863C21"/>
    <w:rsid w:val="00866C02"/>
    <w:rsid w:val="00870C23"/>
    <w:rsid w:val="00871728"/>
    <w:rsid w:val="00873DCF"/>
    <w:rsid w:val="008763F5"/>
    <w:rsid w:val="00876DD8"/>
    <w:rsid w:val="00877194"/>
    <w:rsid w:val="00877CE2"/>
    <w:rsid w:val="008840DA"/>
    <w:rsid w:val="00887247"/>
    <w:rsid w:val="00892E5E"/>
    <w:rsid w:val="008A2986"/>
    <w:rsid w:val="008A47C8"/>
    <w:rsid w:val="008A5603"/>
    <w:rsid w:val="008B1339"/>
    <w:rsid w:val="008B4E03"/>
    <w:rsid w:val="008B55B6"/>
    <w:rsid w:val="008C2312"/>
    <w:rsid w:val="008C2861"/>
    <w:rsid w:val="008C3854"/>
    <w:rsid w:val="008C56C2"/>
    <w:rsid w:val="008C64CD"/>
    <w:rsid w:val="008C7402"/>
    <w:rsid w:val="008D04F6"/>
    <w:rsid w:val="008D0662"/>
    <w:rsid w:val="008D6094"/>
    <w:rsid w:val="008D6287"/>
    <w:rsid w:val="008E0545"/>
    <w:rsid w:val="008E362B"/>
    <w:rsid w:val="008E3B59"/>
    <w:rsid w:val="008F01F0"/>
    <w:rsid w:val="008F148D"/>
    <w:rsid w:val="008F3EE9"/>
    <w:rsid w:val="0090133E"/>
    <w:rsid w:val="00905803"/>
    <w:rsid w:val="0092091B"/>
    <w:rsid w:val="009247AD"/>
    <w:rsid w:val="009256C1"/>
    <w:rsid w:val="009303D1"/>
    <w:rsid w:val="00933409"/>
    <w:rsid w:val="00934859"/>
    <w:rsid w:val="0094005F"/>
    <w:rsid w:val="009400DC"/>
    <w:rsid w:val="00943119"/>
    <w:rsid w:val="00957AF4"/>
    <w:rsid w:val="009601AC"/>
    <w:rsid w:val="0096343B"/>
    <w:rsid w:val="009718B0"/>
    <w:rsid w:val="00981619"/>
    <w:rsid w:val="0098272C"/>
    <w:rsid w:val="00984469"/>
    <w:rsid w:val="0098468E"/>
    <w:rsid w:val="00991764"/>
    <w:rsid w:val="009943E9"/>
    <w:rsid w:val="00996DF1"/>
    <w:rsid w:val="00997516"/>
    <w:rsid w:val="009A0B22"/>
    <w:rsid w:val="009A3271"/>
    <w:rsid w:val="009A6331"/>
    <w:rsid w:val="009A6F91"/>
    <w:rsid w:val="009A72E7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E6A5D"/>
    <w:rsid w:val="009F053E"/>
    <w:rsid w:val="009F0B85"/>
    <w:rsid w:val="009F75BF"/>
    <w:rsid w:val="00A0486E"/>
    <w:rsid w:val="00A04A20"/>
    <w:rsid w:val="00A12822"/>
    <w:rsid w:val="00A13550"/>
    <w:rsid w:val="00A15B9B"/>
    <w:rsid w:val="00A16FF8"/>
    <w:rsid w:val="00A23ACC"/>
    <w:rsid w:val="00A40580"/>
    <w:rsid w:val="00A470E9"/>
    <w:rsid w:val="00A506B9"/>
    <w:rsid w:val="00A52FC3"/>
    <w:rsid w:val="00A57863"/>
    <w:rsid w:val="00A578A2"/>
    <w:rsid w:val="00A61E3B"/>
    <w:rsid w:val="00A6221A"/>
    <w:rsid w:val="00A6323D"/>
    <w:rsid w:val="00A64BB7"/>
    <w:rsid w:val="00A6789E"/>
    <w:rsid w:val="00A76176"/>
    <w:rsid w:val="00A76A19"/>
    <w:rsid w:val="00A76FB7"/>
    <w:rsid w:val="00A77706"/>
    <w:rsid w:val="00A77C67"/>
    <w:rsid w:val="00A83E27"/>
    <w:rsid w:val="00A92B65"/>
    <w:rsid w:val="00A930FB"/>
    <w:rsid w:val="00A93F8C"/>
    <w:rsid w:val="00A95BB6"/>
    <w:rsid w:val="00AA4FC2"/>
    <w:rsid w:val="00AA6F53"/>
    <w:rsid w:val="00AA7277"/>
    <w:rsid w:val="00AB1E5D"/>
    <w:rsid w:val="00AB482B"/>
    <w:rsid w:val="00AB4F0A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6E99"/>
    <w:rsid w:val="00AE7185"/>
    <w:rsid w:val="00AE7E8D"/>
    <w:rsid w:val="00AF0479"/>
    <w:rsid w:val="00AF2381"/>
    <w:rsid w:val="00B003B8"/>
    <w:rsid w:val="00B032B1"/>
    <w:rsid w:val="00B033C5"/>
    <w:rsid w:val="00B119CB"/>
    <w:rsid w:val="00B1448E"/>
    <w:rsid w:val="00B17015"/>
    <w:rsid w:val="00B1788A"/>
    <w:rsid w:val="00B20181"/>
    <w:rsid w:val="00B20653"/>
    <w:rsid w:val="00B3009C"/>
    <w:rsid w:val="00B31081"/>
    <w:rsid w:val="00B4466F"/>
    <w:rsid w:val="00B45A5B"/>
    <w:rsid w:val="00B50E3B"/>
    <w:rsid w:val="00B60320"/>
    <w:rsid w:val="00B63B34"/>
    <w:rsid w:val="00B72B17"/>
    <w:rsid w:val="00B72BD9"/>
    <w:rsid w:val="00B749CB"/>
    <w:rsid w:val="00B75095"/>
    <w:rsid w:val="00B75B03"/>
    <w:rsid w:val="00B764A4"/>
    <w:rsid w:val="00B8313A"/>
    <w:rsid w:val="00B844FD"/>
    <w:rsid w:val="00B927E4"/>
    <w:rsid w:val="00BA0623"/>
    <w:rsid w:val="00BA4594"/>
    <w:rsid w:val="00BA4DC1"/>
    <w:rsid w:val="00BA6083"/>
    <w:rsid w:val="00BA6759"/>
    <w:rsid w:val="00BA70EE"/>
    <w:rsid w:val="00BB120A"/>
    <w:rsid w:val="00BB1B06"/>
    <w:rsid w:val="00BB1D29"/>
    <w:rsid w:val="00BB2C22"/>
    <w:rsid w:val="00BB3860"/>
    <w:rsid w:val="00BB566B"/>
    <w:rsid w:val="00BC2897"/>
    <w:rsid w:val="00BC3376"/>
    <w:rsid w:val="00BC62B5"/>
    <w:rsid w:val="00BD062E"/>
    <w:rsid w:val="00BD17E7"/>
    <w:rsid w:val="00BD3245"/>
    <w:rsid w:val="00BE004E"/>
    <w:rsid w:val="00BE0EC4"/>
    <w:rsid w:val="00BF17D9"/>
    <w:rsid w:val="00BF1EF2"/>
    <w:rsid w:val="00BF4F8A"/>
    <w:rsid w:val="00C0631E"/>
    <w:rsid w:val="00C102D9"/>
    <w:rsid w:val="00C10B76"/>
    <w:rsid w:val="00C10D7A"/>
    <w:rsid w:val="00C11414"/>
    <w:rsid w:val="00C14B53"/>
    <w:rsid w:val="00C16141"/>
    <w:rsid w:val="00C162AC"/>
    <w:rsid w:val="00C2025B"/>
    <w:rsid w:val="00C22213"/>
    <w:rsid w:val="00C24421"/>
    <w:rsid w:val="00C32C91"/>
    <w:rsid w:val="00C3325C"/>
    <w:rsid w:val="00C349E0"/>
    <w:rsid w:val="00C36675"/>
    <w:rsid w:val="00C410FD"/>
    <w:rsid w:val="00C43B7D"/>
    <w:rsid w:val="00C47AD4"/>
    <w:rsid w:val="00C5140F"/>
    <w:rsid w:val="00C5221A"/>
    <w:rsid w:val="00C536FC"/>
    <w:rsid w:val="00C57070"/>
    <w:rsid w:val="00C64F57"/>
    <w:rsid w:val="00C658AA"/>
    <w:rsid w:val="00C67318"/>
    <w:rsid w:val="00C70582"/>
    <w:rsid w:val="00C74E4E"/>
    <w:rsid w:val="00C77BF6"/>
    <w:rsid w:val="00C837A4"/>
    <w:rsid w:val="00C84245"/>
    <w:rsid w:val="00C909A5"/>
    <w:rsid w:val="00C9388D"/>
    <w:rsid w:val="00C93C36"/>
    <w:rsid w:val="00C95FA6"/>
    <w:rsid w:val="00CA75C7"/>
    <w:rsid w:val="00CB167D"/>
    <w:rsid w:val="00CB1C68"/>
    <w:rsid w:val="00CB6686"/>
    <w:rsid w:val="00CC4759"/>
    <w:rsid w:val="00CD2858"/>
    <w:rsid w:val="00CE1D40"/>
    <w:rsid w:val="00CE43CD"/>
    <w:rsid w:val="00CE5B62"/>
    <w:rsid w:val="00CF3284"/>
    <w:rsid w:val="00CF3F71"/>
    <w:rsid w:val="00D016D6"/>
    <w:rsid w:val="00D03C55"/>
    <w:rsid w:val="00D15579"/>
    <w:rsid w:val="00D2114E"/>
    <w:rsid w:val="00D3168C"/>
    <w:rsid w:val="00D3476E"/>
    <w:rsid w:val="00D34B3F"/>
    <w:rsid w:val="00D56A08"/>
    <w:rsid w:val="00D619D5"/>
    <w:rsid w:val="00D67EB6"/>
    <w:rsid w:val="00D74F6A"/>
    <w:rsid w:val="00D844F4"/>
    <w:rsid w:val="00D86EF0"/>
    <w:rsid w:val="00D91EB3"/>
    <w:rsid w:val="00D9649D"/>
    <w:rsid w:val="00D97B88"/>
    <w:rsid w:val="00DA0403"/>
    <w:rsid w:val="00DA1F9B"/>
    <w:rsid w:val="00DA3AB7"/>
    <w:rsid w:val="00DA758C"/>
    <w:rsid w:val="00DB55AC"/>
    <w:rsid w:val="00DB5EB9"/>
    <w:rsid w:val="00DC2210"/>
    <w:rsid w:val="00DD33C1"/>
    <w:rsid w:val="00DD34CA"/>
    <w:rsid w:val="00DD3E20"/>
    <w:rsid w:val="00DE0636"/>
    <w:rsid w:val="00DE1954"/>
    <w:rsid w:val="00DF2AD5"/>
    <w:rsid w:val="00DF497D"/>
    <w:rsid w:val="00DF56EF"/>
    <w:rsid w:val="00E03429"/>
    <w:rsid w:val="00E230B0"/>
    <w:rsid w:val="00E23959"/>
    <w:rsid w:val="00E2460B"/>
    <w:rsid w:val="00E25EFE"/>
    <w:rsid w:val="00E263B8"/>
    <w:rsid w:val="00E36075"/>
    <w:rsid w:val="00E36541"/>
    <w:rsid w:val="00E41455"/>
    <w:rsid w:val="00E441A8"/>
    <w:rsid w:val="00E447E9"/>
    <w:rsid w:val="00E45728"/>
    <w:rsid w:val="00E519D5"/>
    <w:rsid w:val="00E53ECB"/>
    <w:rsid w:val="00E54689"/>
    <w:rsid w:val="00E54690"/>
    <w:rsid w:val="00E578CE"/>
    <w:rsid w:val="00E60948"/>
    <w:rsid w:val="00E62305"/>
    <w:rsid w:val="00E62DEE"/>
    <w:rsid w:val="00E62EBE"/>
    <w:rsid w:val="00E647B7"/>
    <w:rsid w:val="00E73522"/>
    <w:rsid w:val="00E75F67"/>
    <w:rsid w:val="00E8038A"/>
    <w:rsid w:val="00E84A57"/>
    <w:rsid w:val="00EA03EF"/>
    <w:rsid w:val="00EA4850"/>
    <w:rsid w:val="00EA595B"/>
    <w:rsid w:val="00EA60E2"/>
    <w:rsid w:val="00EA7849"/>
    <w:rsid w:val="00EB7566"/>
    <w:rsid w:val="00EC3186"/>
    <w:rsid w:val="00EC589D"/>
    <w:rsid w:val="00EC60C8"/>
    <w:rsid w:val="00EC7C32"/>
    <w:rsid w:val="00ED4B4E"/>
    <w:rsid w:val="00EE4333"/>
    <w:rsid w:val="00EE5BCE"/>
    <w:rsid w:val="00EE683A"/>
    <w:rsid w:val="00EE779E"/>
    <w:rsid w:val="00EE7895"/>
    <w:rsid w:val="00EF02EB"/>
    <w:rsid w:val="00F0796F"/>
    <w:rsid w:val="00F135FD"/>
    <w:rsid w:val="00F13DB5"/>
    <w:rsid w:val="00F21086"/>
    <w:rsid w:val="00F248FC"/>
    <w:rsid w:val="00F25F4C"/>
    <w:rsid w:val="00F27A80"/>
    <w:rsid w:val="00F30F9C"/>
    <w:rsid w:val="00F33ECD"/>
    <w:rsid w:val="00F34126"/>
    <w:rsid w:val="00F445D7"/>
    <w:rsid w:val="00F50172"/>
    <w:rsid w:val="00F5342D"/>
    <w:rsid w:val="00F60C6E"/>
    <w:rsid w:val="00F610FE"/>
    <w:rsid w:val="00F64AF1"/>
    <w:rsid w:val="00F72E8E"/>
    <w:rsid w:val="00F819C3"/>
    <w:rsid w:val="00F85E20"/>
    <w:rsid w:val="00F87D99"/>
    <w:rsid w:val="00F95F45"/>
    <w:rsid w:val="00F96245"/>
    <w:rsid w:val="00FA61D8"/>
    <w:rsid w:val="00FA7CA4"/>
    <w:rsid w:val="00FC16D4"/>
    <w:rsid w:val="00FC5615"/>
    <w:rsid w:val="00FC56F2"/>
    <w:rsid w:val="00FD15B3"/>
    <w:rsid w:val="00FD1622"/>
    <w:rsid w:val="00FD28D9"/>
    <w:rsid w:val="00FD35B7"/>
    <w:rsid w:val="00FD607A"/>
    <w:rsid w:val="00FD7ED1"/>
    <w:rsid w:val="00FE2016"/>
    <w:rsid w:val="00FE3DFF"/>
    <w:rsid w:val="00FE518C"/>
    <w:rsid w:val="00FE72D5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E2B4713"/>
  <w15:chartTrackingRefBased/>
  <w15:docId w15:val="{75FA3197-690E-486D-8058-9B7CF972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styleId="Rozloendokumentu">
    <w:name w:val="Document Map"/>
    <w:aliases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styleId="Bezmezer">
    <w:name w:val="No Spacing"/>
    <w:uiPriority w:val="1"/>
    <w:qFormat/>
    <w:rsid w:val="00DD34CA"/>
    <w:rPr>
      <w:rFonts w:ascii="Tms Rmn" w:hAnsi="Tms Rmn"/>
    </w:rPr>
  </w:style>
  <w:style w:type="paragraph" w:styleId="Normlnweb">
    <w:name w:val="Normal (Web)"/>
    <w:basedOn w:val="Normln"/>
    <w:uiPriority w:val="99"/>
    <w:unhideWhenUsed/>
    <w:rsid w:val="002F54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EA60E2"/>
    <w:rPr>
      <w:b/>
      <w:bCs/>
    </w:rPr>
  </w:style>
  <w:style w:type="character" w:styleId="Sledovanodkaz">
    <w:name w:val="FollowedHyperlink"/>
    <w:basedOn w:val="Standardnpsmoodstavce"/>
    <w:rsid w:val="00EA4850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A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luthova@mukol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77C32-FCC0-4ACA-B9F4-9F0E7378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2315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dc:description/>
  <cp:lastModifiedBy>Luťhová Iveta</cp:lastModifiedBy>
  <cp:revision>36</cp:revision>
  <cp:lastPrinted>2019-08-14T11:16:00Z</cp:lastPrinted>
  <dcterms:created xsi:type="dcterms:W3CDTF">2022-08-30T07:29:00Z</dcterms:created>
  <dcterms:modified xsi:type="dcterms:W3CDTF">2025-10-09T05:15:00Z</dcterms:modified>
</cp:coreProperties>
</file>