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0E" w:rsidRDefault="0085593A" w:rsidP="00F13E04">
      <w:pPr>
        <w:jc w:val="right"/>
      </w:pPr>
      <w:r>
        <w:t>Příloha č. 1 k </w:t>
      </w:r>
      <w:proofErr w:type="gramStart"/>
      <w:r>
        <w:t>SOD</w:t>
      </w:r>
      <w:proofErr w:type="gramEnd"/>
      <w:r>
        <w:t xml:space="preserve"> ze dne …</w:t>
      </w:r>
      <w:r w:rsidR="00F13E04">
        <w:t>…………………..</w:t>
      </w:r>
    </w:p>
    <w:p w:rsidR="0085593A" w:rsidRDefault="0085593A"/>
    <w:p w:rsidR="0085593A" w:rsidRPr="00C03FD5" w:rsidRDefault="0085593A">
      <w:pPr>
        <w:rPr>
          <w:rFonts w:ascii="Candara" w:hAnsi="Candara"/>
          <w:sz w:val="24"/>
          <w:szCs w:val="24"/>
        </w:rPr>
      </w:pPr>
      <w:r w:rsidRPr="00C03FD5">
        <w:rPr>
          <w:rFonts w:ascii="Candara" w:hAnsi="Candara"/>
          <w:sz w:val="24"/>
          <w:szCs w:val="24"/>
        </w:rPr>
        <w:t>Soupis a specifikace protipožárních zařízení po jednotlivých domech</w:t>
      </w:r>
      <w:r w:rsidR="00652D2F">
        <w:rPr>
          <w:rFonts w:ascii="Candara" w:hAnsi="Candara"/>
          <w:sz w:val="24"/>
          <w:szCs w:val="24"/>
        </w:rPr>
        <w:t>:</w:t>
      </w:r>
    </w:p>
    <w:p w:rsidR="0085593A" w:rsidRPr="00195CA1" w:rsidRDefault="0085593A">
      <w:pPr>
        <w:rPr>
          <w:rFonts w:ascii="Candara" w:hAnsi="Candara"/>
          <w:sz w:val="24"/>
          <w:szCs w:val="2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</w:tblGrid>
      <w:tr w:rsidR="0085593A" w:rsidRPr="00F365E0" w:rsidTr="00C03FD5">
        <w:trPr>
          <w:trHeight w:val="418"/>
        </w:trPr>
        <w:tc>
          <w:tcPr>
            <w:tcW w:w="5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ndara" w:hAnsi="Candara"/>
                <w:b/>
              </w:rPr>
            </w:pPr>
            <w:r w:rsidRPr="00F365E0">
              <w:rPr>
                <w:rFonts w:ascii="Candara" w:hAnsi="Candara"/>
                <w:b/>
              </w:rPr>
              <w:t>Místo plnění</w:t>
            </w:r>
          </w:p>
        </w:tc>
      </w:tr>
      <w:tr w:rsidR="0085593A" w:rsidRPr="00F365E0" w:rsidTr="00C03FD5">
        <w:trPr>
          <w:trHeight w:val="522"/>
        </w:trPr>
        <w:tc>
          <w:tcPr>
            <w:tcW w:w="51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A. Dvořáka 1032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A. Dvořáka 1033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A. Dvořáka 1034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A. Dvořáka 1035</w:t>
            </w:r>
          </w:p>
        </w:tc>
      </w:tr>
      <w:tr w:rsidR="0085593A" w:rsidRPr="00F365E0" w:rsidTr="00C03FD5">
        <w:trPr>
          <w:trHeight w:val="522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1027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1028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1029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1030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1031</w:t>
            </w:r>
          </w:p>
        </w:tc>
      </w:tr>
      <w:tr w:rsidR="0085593A" w:rsidRPr="00F365E0" w:rsidTr="00C03FD5">
        <w:trPr>
          <w:trHeight w:val="522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1036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Hrnčířská 1037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160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1011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1012</w:t>
            </w:r>
          </w:p>
        </w:tc>
      </w:tr>
      <w:tr w:rsidR="0085593A" w:rsidRPr="00F365E0" w:rsidTr="00C03FD5">
        <w:trPr>
          <w:trHeight w:val="522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1013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1014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1015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1021</w:t>
            </w:r>
          </w:p>
        </w:tc>
      </w:tr>
      <w:tr w:rsidR="0085593A" w:rsidRPr="00F365E0" w:rsidTr="00C03FD5">
        <w:trPr>
          <w:trHeight w:val="496"/>
        </w:trPr>
        <w:tc>
          <w:tcPr>
            <w:tcW w:w="51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93A" w:rsidRPr="00F365E0" w:rsidRDefault="0085593A" w:rsidP="0047710E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F365E0">
              <w:rPr>
                <w:rFonts w:ascii="Candara" w:hAnsi="Candara"/>
                <w:sz w:val="24"/>
              </w:rPr>
              <w:t>V Kasárnách 1023</w:t>
            </w:r>
          </w:p>
        </w:tc>
      </w:tr>
    </w:tbl>
    <w:p w:rsidR="0085593A" w:rsidRDefault="0085593A"/>
    <w:p w:rsidR="0085593A" w:rsidRDefault="0085593A"/>
    <w:p w:rsidR="0085593A" w:rsidRDefault="0085593A"/>
    <w:p w:rsidR="0085593A" w:rsidRDefault="0085593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3734"/>
        <w:gridCol w:w="1117"/>
        <w:gridCol w:w="890"/>
        <w:gridCol w:w="2938"/>
      </w:tblGrid>
      <w:tr w:rsidR="0085593A" w:rsidRPr="0085593A" w:rsidTr="0085593A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5593A" w:rsidRPr="0085593A" w:rsidRDefault="0085593A" w:rsidP="00F13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</w:t>
            </w:r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5593A" w:rsidRPr="0085593A" w:rsidTr="0085593A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5593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A. Dvořáka 1032 C - A, B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5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5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5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5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5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5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NP</w:t>
            </w:r>
          </w:p>
        </w:tc>
      </w:tr>
      <w:tr w:rsidR="0085593A" w:rsidRPr="0085593A" w:rsidTr="0085593A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55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15"/>
        </w:trPr>
        <w:tc>
          <w:tcPr>
            <w:tcW w:w="13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6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nouz.o</w:t>
            </w:r>
            <w:proofErr w:type="spellEnd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 7x + 8x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5593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5593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6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11.6.2019</w:t>
            </w:r>
            <w:proofErr w:type="gramEnd"/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5593A" w:rsidRPr="0085593A" w:rsidTr="0085593A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93A" w:rsidRPr="0085593A" w:rsidRDefault="0085593A" w:rsidP="00855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93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85593A" w:rsidRDefault="0085593A"/>
    <w:p w:rsidR="0085593A" w:rsidRDefault="0085593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47710E" w:rsidRPr="0047710E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47710E" w:rsidRPr="0047710E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7710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A. Dvořáka 1033 D - A, B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NP</w:t>
            </w:r>
          </w:p>
        </w:tc>
      </w:tr>
      <w:tr w:rsidR="0047710E" w:rsidRPr="0047710E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nouz.o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4x + 4x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8x + 8x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 budově B neoznačen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10.6.2019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85593A" w:rsidRDefault="0085593A"/>
    <w:p w:rsidR="0047710E" w:rsidRDefault="0047710E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47710E" w:rsidRPr="0047710E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47710E" w:rsidRPr="0047710E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7710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Antonína Dvořáka 1034 - A, B, C, D, E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5.8.2020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5 - 4 NP</w:t>
            </w:r>
          </w:p>
        </w:tc>
      </w:tr>
      <w:tr w:rsidR="0047710E" w:rsidRPr="0047710E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servomotor v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budově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A,B,D,E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budova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A, E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A, B, D, E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, 1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- v 4 NP a 1 NP - závada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EI 30 D3, v budově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chybí kliky u PD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budova: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- 5NP,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- 4 NP,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 -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NP,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- 5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 -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5x,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- 6x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D - 4x, E - 5x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70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Pavliš a Hartmann                                    budova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- 5x,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- 3x,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E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- 5x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9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                               budova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-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 -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7x - +</w:t>
            </w: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1x chybí u kójí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                        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- 7x,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 - 9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JON.cz,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CETIN , Vodafone</w:t>
            </w:r>
            <w:proofErr w:type="gram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internet, 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budově: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A, B,  E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neoznačený a nepřístupný HUV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HUV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poslední kontrola 4/2019, v budově</w:t>
            </w:r>
            <w:r w:rsidRPr="0047710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D </w:t>
            </w:r>
            <w:r w:rsidRPr="0047710E">
              <w:rPr>
                <w:rFonts w:ascii="Calibri" w:eastAsia="Times New Roman" w:hAnsi="Calibri" w:cs="Calibri"/>
                <w:lang w:eastAsia="cs-CZ"/>
              </w:rPr>
              <w:t>- 1x 4/2017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 xml:space="preserve">poslední kontrola </w:t>
            </w:r>
            <w:proofErr w:type="gramStart"/>
            <w:r w:rsidRPr="0047710E">
              <w:rPr>
                <w:rFonts w:ascii="Calibri" w:eastAsia="Times New Roman" w:hAnsi="Calibri" w:cs="Calibri"/>
                <w:lang w:eastAsia="cs-CZ"/>
              </w:rPr>
              <w:t>17.6.2019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47710E" w:rsidRDefault="0047710E"/>
    <w:p w:rsidR="0047710E" w:rsidRDefault="0047710E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47710E" w:rsidRPr="0047710E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47710E" w:rsidRPr="0047710E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7710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A. Dvořáka 1035 - A, B, C, D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1.8.2020</w:t>
            </w:r>
            <w:proofErr w:type="gramEnd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+ 3.8.2020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A, D</w:t>
            </w: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 NP,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B,C</w:t>
            </w: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 NP</w:t>
            </w:r>
          </w:p>
        </w:tc>
      </w:tr>
      <w:tr w:rsidR="0047710E" w:rsidRPr="0047710E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A, D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ulice A. Dvořáka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EI 30 D3, bez štítků o kontrole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Pavliš a Hartmann                                         v budově: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- 4x,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 -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4x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 -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 -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- 7x, </w:t>
            </w: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- 8x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nečitelné, neaktuální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nepřístupný HUV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47710E" w:rsidRDefault="0047710E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47710E" w:rsidRPr="0047710E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47710E" w:rsidRPr="0047710E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7710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1027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6.8.2020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47710E" w:rsidRPr="0047710E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22x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EI 30 DP3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 NP, 1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neoznačen HEV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uzamčen HUV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13.5.2019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47710E" w:rsidRDefault="0047710E"/>
    <w:p w:rsidR="0047710E" w:rsidRDefault="0047710E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47710E" w:rsidRPr="0047710E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47710E" w:rsidRPr="0047710E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7710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1028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6.8.2020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47710E" w:rsidRPr="0047710E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22x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EI 30 DP3, 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 NP, 1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neoznačen HEV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uzamčen HUV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13.5.2019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47710E" w:rsidRDefault="0047710E"/>
    <w:p w:rsidR="0047710E" w:rsidRDefault="0047710E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47710E" w:rsidRPr="0047710E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47710E" w:rsidRPr="0047710E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7710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1029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6.8.2020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47710E" w:rsidRPr="0047710E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77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označena kotelna v 1 NP - neplatí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22x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EI 30 DP3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 NP, 1 NP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výrobce:  Pavliš a Hartmann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7710E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neoznačen HEV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uzamčen HUV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14.5.2019</w:t>
            </w:r>
            <w:proofErr w:type="gramEnd"/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47710E" w:rsidRPr="0047710E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710E" w:rsidRPr="0047710E" w:rsidRDefault="0047710E" w:rsidP="00477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10E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47710E" w:rsidRDefault="0047710E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1030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6.8.2020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22x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EI 30 DP3, 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 NP, 1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 Pavliš a Hartmann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 HEV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uzamčen HUV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16.5.2019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1031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6.8.2020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23x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EI 30 DP3, 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 NP, 1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 Pavliš a Hartmann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70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</w:t>
            </w: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1 x nezajištěn proti pádu, 2x chybí, 1 x chybí štítek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 HEV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uzamčen HUV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15.5.2019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1036 - A, B, C, D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20.8.2020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5NP v B,C  3NP</w:t>
            </w:r>
            <w:proofErr w:type="gramEnd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A,D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autonomní zdroj pro nouzové osvětlení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zarostlý, není vidět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společné v B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EI 30 D3, PD do bytů a sklepů, budova D - chybí kliky u PD, v 1 NP chybí celé dveře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Hartmann,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- 3x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B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- 4x,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- 4x,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- 3x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                      budova: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- 6x,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- 7x,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- 5x,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- 3x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budova 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 a 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zarostlý, není vidět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nepřístupný, HEV - není viditelný - zarostlý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20.5.2019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Hrnčířská 1037 - A, B, C, D, E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5.8.2020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- 5NP,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</w:t>
            </w: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- 4NP,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- 3NP,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</w:t>
            </w: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- 4NP,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E</w:t>
            </w: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- 4NP</w:t>
            </w:r>
          </w:p>
        </w:tc>
      </w:tr>
      <w:tr w:rsidR="00994A0A" w:rsidRPr="00994A0A" w:rsidTr="00F479AD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72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autonomní zdroj pro nouzové osvětlení, servomotor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budovy B, C, D - nenalezen HUV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budova: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 a D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uzamčen únik. Východ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posledním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budova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PHP nezajištěn,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- 1x chybí, 1x neukotven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67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budova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- 3 NP,2 NP, 1 NP  </w:t>
            </w: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 NP chybí směr úniku,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budove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budova B, C, D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nenalezeneo</w:t>
            </w:r>
            <w:proofErr w:type="spell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označit HEV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 uzamčen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22.5.2019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994A0A" w:rsidRPr="00994A0A" w:rsidTr="00F479AD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160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15.7.2020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Firma: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spol.s.</w:t>
            </w:r>
            <w:proofErr w:type="gram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r.o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.,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Kovoslužba,Tepostop</w:t>
            </w:r>
            <w:proofErr w:type="spell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chybí označení únik. Východu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gramStart"/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27.6.2019</w:t>
            </w:r>
            <w:proofErr w:type="gramEnd"/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1011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15.7.2020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uzamčena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nouz.o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společný pro V Kasárnách 1012 a 1011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30x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4x nefunkční PD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, nezjištěna požární odolnost ani kontrola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Pavliš a Hartmann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spo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S.r.o.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chybí S5 v plynové kotelně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havarijní tlačítko kotelny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vybledlé značení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 V Kasárnách 1012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15.7.2020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1011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nouz.o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50x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EI30D3, 5x nefunkční PD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Pavliš a Hartmann 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chybí směr úniku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společný V Kasárnách 1011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1013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15.7.2020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 NP - levá část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autonomní zdroj pro nouzové osvětlení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nefunkční PD 1 NP - 4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8x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11x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1x chybí ve 2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chybí S5 v plynové kotelně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havarijní tlačítko kotelny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chybí značení 1 NP - 2 NP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938"/>
      </w:tblGrid>
      <w:tr w:rsidR="00994A0A" w:rsidRPr="00994A0A" w:rsidTr="00F479AD">
        <w:trPr>
          <w:trHeight w:val="1020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1014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15.7.2020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NP</w:t>
            </w:r>
          </w:p>
        </w:tc>
      </w:tr>
      <w:tr w:rsidR="00994A0A" w:rsidRPr="00994A0A" w:rsidTr="00F479AD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ventilátor, nouzové osvětlení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5x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chybí S5 v plynové kotelně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neoznačený hlavní únikový východ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994A0A" w:rsidRDefault="00994A0A"/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796"/>
      </w:tblGrid>
      <w:tr w:rsidR="00994A0A" w:rsidRPr="00994A0A" w:rsidTr="00F479AD">
        <w:trPr>
          <w:trHeight w:val="102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994A0A" w:rsidRPr="00994A0A" w:rsidTr="00F479AD">
        <w:trPr>
          <w:trHeight w:val="720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994A0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1015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NP</w:t>
            </w:r>
          </w:p>
        </w:tc>
      </w:tr>
      <w:tr w:rsidR="00994A0A" w:rsidRPr="00994A0A" w:rsidTr="00F479AD">
        <w:trPr>
          <w:trHeight w:val="315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994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autonomní zdroj pro nouzové osvětlení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 6x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                            2x chybí v 1 NP a 1 PP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994A0A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chybí S5 v plynové kotelně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neoznačeno, 1x uzamčen hlavní východ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uzamčen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994A0A" w:rsidRPr="00994A0A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A0A" w:rsidRPr="00994A0A" w:rsidRDefault="00994A0A" w:rsidP="00994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4A0A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994A0A" w:rsidRDefault="00994A0A"/>
    <w:p w:rsidR="00F479AD" w:rsidRDefault="00F479AD"/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796"/>
      </w:tblGrid>
      <w:tr w:rsidR="00F479AD" w:rsidRPr="00F479AD" w:rsidTr="00F479AD">
        <w:trPr>
          <w:trHeight w:val="102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F479AD" w:rsidRPr="00F479AD" w:rsidTr="00F479AD">
        <w:trPr>
          <w:trHeight w:val="720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F479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1021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15.7.2020</w:t>
            </w:r>
            <w:proofErr w:type="gramEnd"/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NP + 1 PP</w:t>
            </w:r>
          </w:p>
        </w:tc>
      </w:tr>
      <w:tr w:rsidR="00F479AD" w:rsidRPr="00F479AD" w:rsidTr="00F479AD">
        <w:trPr>
          <w:trHeight w:val="315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autonomní zdroj pro nouzové osvětlení a ventilátor větrání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69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bez štítku</w:t>
            </w: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, v 1 NP a 1 PP dveře zničeny, ostatní patra chybí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 6x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Hartmann,                               1x hydrant neoznačen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 6x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spol.s.</w:t>
            </w:r>
            <w:proofErr w:type="gram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r.o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., </w:t>
            </w: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1x PHP neoznačen, 1x chybí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F479AD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F479AD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chybí S5 v plynové kotelně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 PP nepřístupný HUV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F479AD" w:rsidRDefault="00F479AD"/>
    <w:p w:rsidR="00F479AD" w:rsidRDefault="00F479AD"/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90"/>
        <w:gridCol w:w="2796"/>
      </w:tblGrid>
      <w:tr w:rsidR="00F479AD" w:rsidRPr="00F479AD" w:rsidTr="00F479AD">
        <w:trPr>
          <w:trHeight w:val="102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F479AD" w:rsidRPr="00F479AD" w:rsidTr="00F479AD">
        <w:trPr>
          <w:trHeight w:val="720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F479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V Kasárnách 1023 - A, B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17.8.2020</w:t>
            </w:r>
            <w:proofErr w:type="gramEnd"/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NP</w:t>
            </w:r>
          </w:p>
        </w:tc>
      </w:tr>
      <w:tr w:rsidR="00F479AD" w:rsidRPr="00F479AD" w:rsidTr="00F479AD">
        <w:trPr>
          <w:trHeight w:val="315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F4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dle PBŘ/ dle ČSN 73 0802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 1023 B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autonomní zdroj pro nouzové osvětlení a pro ZOTK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 NP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 NP, 3 NP, 1 NP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 5x + 5x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5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 5x + 5x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spol.r.</w:t>
            </w:r>
            <w:proofErr w:type="gram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.,</w:t>
            </w: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1x nezajištěn proti pádu 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F479AD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F479AD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chybí S5 v plynové kotelně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neoznačen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nepřístupný HUV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</w:t>
            </w:r>
            <w:proofErr w:type="gramStart"/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F479AD" w:rsidRPr="00F479AD" w:rsidTr="00F479AD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79AD" w:rsidRPr="00F479AD" w:rsidRDefault="00F479AD" w:rsidP="00F47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79AD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F479AD" w:rsidRDefault="00F479AD"/>
    <w:p w:rsidR="005022A3" w:rsidRDefault="005022A3"/>
    <w:p w:rsidR="005022A3" w:rsidRDefault="005022A3"/>
    <w:p w:rsidR="0094089E" w:rsidRPr="00750B2E" w:rsidRDefault="0094089E" w:rsidP="0094089E">
      <w:pPr>
        <w:ind w:left="567" w:hanging="567"/>
        <w:rPr>
          <w:rFonts w:ascii="Candara" w:hAnsi="Candara"/>
          <w:sz w:val="24"/>
          <w:szCs w:val="24"/>
        </w:rPr>
      </w:pPr>
    </w:p>
    <w:p w:rsidR="0094089E" w:rsidRPr="00750B2E" w:rsidRDefault="0094089E" w:rsidP="0094089E">
      <w:pPr>
        <w:ind w:left="567" w:hanging="567"/>
        <w:rPr>
          <w:rFonts w:ascii="Candara" w:hAnsi="Candara"/>
          <w:sz w:val="24"/>
          <w:szCs w:val="24"/>
        </w:rPr>
      </w:pPr>
      <w:r w:rsidRPr="00750B2E">
        <w:rPr>
          <w:rFonts w:ascii="Candara" w:hAnsi="Candara"/>
          <w:sz w:val="24"/>
          <w:szCs w:val="24"/>
        </w:rPr>
        <w:t>V Kolíně dne …</w:t>
      </w:r>
      <w:r w:rsidRPr="00F93D16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Pr="00750B2E">
        <w:rPr>
          <w:rFonts w:ascii="Candara" w:hAnsi="Candara"/>
          <w:sz w:val="24"/>
          <w:szCs w:val="24"/>
        </w:rPr>
        <w:t xml:space="preserve">V </w:t>
      </w:r>
      <w:r w:rsidRPr="00750B2E">
        <w:rPr>
          <w:rFonts w:ascii="Candara" w:hAnsi="Candara"/>
          <w:sz w:val="24"/>
          <w:szCs w:val="24"/>
          <w:highlight w:val="yellow"/>
        </w:rPr>
        <w:t>…</w:t>
      </w:r>
      <w:r w:rsidRPr="00750B2E">
        <w:rPr>
          <w:rFonts w:ascii="Candara" w:hAnsi="Candara"/>
          <w:sz w:val="24"/>
          <w:szCs w:val="24"/>
        </w:rPr>
        <w:t xml:space="preserve"> dne </w:t>
      </w:r>
      <w:r w:rsidRPr="00750B2E">
        <w:rPr>
          <w:rFonts w:ascii="Candara" w:hAnsi="Candara"/>
          <w:sz w:val="24"/>
          <w:szCs w:val="24"/>
          <w:highlight w:val="yellow"/>
        </w:rPr>
        <w:t>…</w:t>
      </w:r>
      <w:r w:rsidRPr="00750B2E">
        <w:rPr>
          <w:rFonts w:ascii="Candara" w:hAnsi="Candara"/>
          <w:sz w:val="24"/>
          <w:szCs w:val="24"/>
        </w:rPr>
        <w:t xml:space="preserve">                                      </w:t>
      </w:r>
    </w:p>
    <w:p w:rsidR="0094089E" w:rsidRPr="00750B2E" w:rsidRDefault="0094089E" w:rsidP="0094089E">
      <w:pPr>
        <w:rPr>
          <w:rFonts w:ascii="Candara" w:hAnsi="Candara"/>
          <w:sz w:val="24"/>
          <w:szCs w:val="24"/>
        </w:rPr>
      </w:pPr>
    </w:p>
    <w:p w:rsidR="0094089E" w:rsidRPr="00750B2E" w:rsidRDefault="0094089E" w:rsidP="0094089E">
      <w:pPr>
        <w:rPr>
          <w:rFonts w:ascii="Candara" w:hAnsi="Candara"/>
          <w:sz w:val="24"/>
          <w:szCs w:val="24"/>
        </w:rPr>
      </w:pPr>
    </w:p>
    <w:p w:rsidR="0094089E" w:rsidRDefault="0094089E" w:rsidP="0094089E">
      <w:pPr>
        <w:ind w:right="72"/>
        <w:jc w:val="both"/>
        <w:rPr>
          <w:rFonts w:ascii="Candara" w:hAnsi="Candara"/>
          <w:sz w:val="24"/>
          <w:szCs w:val="24"/>
        </w:rPr>
      </w:pPr>
      <w:r w:rsidRPr="00750B2E">
        <w:rPr>
          <w:rFonts w:ascii="Candara" w:hAnsi="Candara"/>
          <w:sz w:val="24"/>
          <w:szCs w:val="24"/>
        </w:rPr>
        <w:t>……………………………………….</w:t>
      </w:r>
      <w:r w:rsidRPr="00750B2E">
        <w:rPr>
          <w:rFonts w:ascii="Candara" w:hAnsi="Candara"/>
          <w:sz w:val="24"/>
          <w:szCs w:val="24"/>
        </w:rPr>
        <w:tab/>
      </w:r>
      <w:r w:rsidRPr="00750B2E">
        <w:rPr>
          <w:rFonts w:ascii="Candara" w:hAnsi="Candara"/>
          <w:sz w:val="24"/>
          <w:szCs w:val="24"/>
        </w:rPr>
        <w:tab/>
        <w:t>……………………………………….</w:t>
      </w:r>
    </w:p>
    <w:p w:rsidR="0094089E" w:rsidRPr="0066468E" w:rsidRDefault="0094089E" w:rsidP="0094089E">
      <w:pPr>
        <w:ind w:right="72"/>
        <w:jc w:val="both"/>
        <w:rPr>
          <w:rFonts w:ascii="Candara" w:hAnsi="Candara"/>
          <w:sz w:val="24"/>
          <w:szCs w:val="24"/>
        </w:rPr>
      </w:pPr>
      <w:r w:rsidRPr="0066468E">
        <w:rPr>
          <w:rFonts w:ascii="Candara" w:hAnsi="Candara"/>
          <w:sz w:val="24"/>
          <w:szCs w:val="24"/>
        </w:rPr>
        <w:t>město Kolín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:rsidR="0094089E" w:rsidRPr="0066468E" w:rsidRDefault="005A18A5" w:rsidP="0094089E">
      <w:pPr>
        <w:ind w:right="72"/>
        <w:jc w:val="both"/>
        <w:rPr>
          <w:rFonts w:ascii="Candara" w:hAnsi="Candara"/>
          <w:sz w:val="24"/>
          <w:szCs w:val="24"/>
        </w:rPr>
      </w:pPr>
      <w:bookmarkStart w:id="0" w:name="_GoBack"/>
      <w:proofErr w:type="spellStart"/>
      <w:r>
        <w:rPr>
          <w:rFonts w:ascii="Candara" w:hAnsi="Candara"/>
          <w:sz w:val="24"/>
          <w:szCs w:val="24"/>
        </w:rPr>
        <w:t>zast</w:t>
      </w:r>
      <w:proofErr w:type="spellEnd"/>
      <w:r>
        <w:rPr>
          <w:rFonts w:ascii="Candara" w:hAnsi="Candara"/>
          <w:sz w:val="24"/>
          <w:szCs w:val="24"/>
        </w:rPr>
        <w:t xml:space="preserve">.: Bc. Romanem Šulcem </w:t>
      </w:r>
      <w:r>
        <w:rPr>
          <w:rFonts w:ascii="Candara" w:hAnsi="Candara"/>
          <w:sz w:val="24"/>
          <w:szCs w:val="24"/>
        </w:rPr>
        <w:tab/>
      </w:r>
      <w:r w:rsidR="0094089E">
        <w:rPr>
          <w:rFonts w:ascii="Candara" w:hAnsi="Candara"/>
          <w:sz w:val="24"/>
          <w:szCs w:val="24"/>
        </w:rPr>
        <w:tab/>
      </w:r>
      <w:r w:rsidR="0094089E">
        <w:rPr>
          <w:rFonts w:ascii="Candara" w:hAnsi="Candara"/>
          <w:sz w:val="24"/>
          <w:szCs w:val="24"/>
        </w:rPr>
        <w:tab/>
      </w:r>
      <w:r w:rsidR="0094089E">
        <w:rPr>
          <w:rFonts w:ascii="Candara" w:hAnsi="Candara"/>
          <w:sz w:val="24"/>
          <w:szCs w:val="24"/>
        </w:rPr>
        <w:tab/>
      </w:r>
      <w:r w:rsidR="0094089E" w:rsidRPr="0066468E">
        <w:rPr>
          <w:rFonts w:ascii="Candara" w:hAnsi="Candara"/>
          <w:sz w:val="24"/>
          <w:szCs w:val="24"/>
          <w:highlight w:val="yellow"/>
        </w:rPr>
        <w:t>…</w:t>
      </w:r>
      <w:r w:rsidR="0094089E" w:rsidRPr="0066468E">
        <w:rPr>
          <w:rFonts w:ascii="Candara" w:hAnsi="Candara"/>
          <w:sz w:val="24"/>
          <w:szCs w:val="24"/>
        </w:rPr>
        <w:tab/>
      </w:r>
      <w:r w:rsidR="0094089E"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t xml:space="preserve">místostarostou  města </w:t>
      </w:r>
      <w:r w:rsidR="0094089E">
        <w:rPr>
          <w:rFonts w:ascii="Candara" w:hAnsi="Candara"/>
          <w:sz w:val="24"/>
          <w:szCs w:val="24"/>
        </w:rPr>
        <w:tab/>
      </w:r>
      <w:r w:rsidR="0094089E">
        <w:rPr>
          <w:rFonts w:ascii="Candara" w:hAnsi="Candara"/>
          <w:sz w:val="24"/>
          <w:szCs w:val="24"/>
        </w:rPr>
        <w:tab/>
      </w:r>
      <w:r w:rsidR="0094089E">
        <w:rPr>
          <w:rFonts w:ascii="Candara" w:hAnsi="Candara"/>
          <w:sz w:val="24"/>
          <w:szCs w:val="24"/>
        </w:rPr>
        <w:tab/>
      </w:r>
    </w:p>
    <w:p w:rsidR="0094089E" w:rsidRPr="0066468E" w:rsidRDefault="0094089E" w:rsidP="0094089E">
      <w:pPr>
        <w:ind w:left="567" w:hanging="567"/>
        <w:rPr>
          <w:rFonts w:ascii="Candara" w:hAnsi="Candara"/>
          <w:i/>
          <w:sz w:val="24"/>
          <w:szCs w:val="24"/>
        </w:rPr>
      </w:pPr>
      <w:r w:rsidRPr="0066468E">
        <w:rPr>
          <w:rFonts w:ascii="Candara" w:hAnsi="Candara"/>
          <w:i/>
          <w:sz w:val="24"/>
          <w:szCs w:val="24"/>
        </w:rPr>
        <w:t>objednatel</w:t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Pr="0066468E">
        <w:rPr>
          <w:rFonts w:ascii="Candara" w:hAnsi="Candara"/>
          <w:i/>
          <w:sz w:val="24"/>
          <w:szCs w:val="24"/>
        </w:rPr>
        <w:t>zhotovitel</w:t>
      </w:r>
    </w:p>
    <w:p w:rsidR="0094089E" w:rsidRPr="0066468E" w:rsidRDefault="0094089E" w:rsidP="0094089E">
      <w:pPr>
        <w:ind w:right="72"/>
        <w:jc w:val="both"/>
        <w:rPr>
          <w:rFonts w:ascii="Candara" w:hAnsi="Candara"/>
          <w:sz w:val="24"/>
          <w:szCs w:val="24"/>
        </w:rPr>
      </w:pPr>
    </w:p>
    <w:bookmarkEnd w:id="0"/>
    <w:p w:rsidR="005022A3" w:rsidRDefault="005022A3"/>
    <w:sectPr w:rsidR="005022A3" w:rsidSect="00F479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074"/>
    <w:multiLevelType w:val="hybridMultilevel"/>
    <w:tmpl w:val="CE4603D8"/>
    <w:lvl w:ilvl="0" w:tplc="2F7E49F0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EE945F6C">
      <w:start w:val="1"/>
      <w:numFmt w:val="lowerLetter"/>
      <w:lvlText w:val="%2)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15881C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3A"/>
    <w:rsid w:val="00065CC6"/>
    <w:rsid w:val="00195CA1"/>
    <w:rsid w:val="0047710E"/>
    <w:rsid w:val="005022A3"/>
    <w:rsid w:val="005A18A5"/>
    <w:rsid w:val="00652D2F"/>
    <w:rsid w:val="0085593A"/>
    <w:rsid w:val="0094089E"/>
    <w:rsid w:val="00994A0A"/>
    <w:rsid w:val="00AB6DC9"/>
    <w:rsid w:val="00C03FD5"/>
    <w:rsid w:val="00F13E04"/>
    <w:rsid w:val="00F4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F781"/>
  <w15:chartTrackingRefBased/>
  <w15:docId w15:val="{EECEE30D-DC17-4DCD-AD5A-059C723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5593A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559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44</Pages>
  <Words>9858</Words>
  <Characters>58167</Characters>
  <Application>Microsoft Office Word</Application>
  <DocSecurity>0</DocSecurity>
  <Lines>484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Šuster Jiří</dc:creator>
  <cp:keywords/>
  <dc:description/>
  <cp:lastModifiedBy>Krásná Petra</cp:lastModifiedBy>
  <cp:revision>8</cp:revision>
  <cp:lastPrinted>2020-10-02T10:25:00Z</cp:lastPrinted>
  <dcterms:created xsi:type="dcterms:W3CDTF">2020-10-02T10:23:00Z</dcterms:created>
  <dcterms:modified xsi:type="dcterms:W3CDTF">2025-07-23T06:04:00Z</dcterms:modified>
</cp:coreProperties>
</file>