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A34EE" w14:textId="71A6C338" w:rsidR="00D34206" w:rsidRPr="00C64F9C" w:rsidRDefault="00FD4579" w:rsidP="0048045D">
      <w:pPr>
        <w:tabs>
          <w:tab w:val="right" w:pos="7938"/>
        </w:tabs>
        <w:jc w:val="center"/>
        <w:rPr>
          <w:rFonts w:ascii="Arial" w:hAnsi="Arial" w:cs="Arial"/>
          <w:sz w:val="48"/>
          <w:szCs w:val="28"/>
        </w:rPr>
      </w:pPr>
      <w:r w:rsidRPr="00C64F9C">
        <w:rPr>
          <w:rFonts w:ascii="Arial" w:hAnsi="Arial" w:cs="Arial"/>
          <w:sz w:val="48"/>
          <w:szCs w:val="28"/>
        </w:rPr>
        <w:t>SMLOUVA O DÍLO</w:t>
      </w:r>
    </w:p>
    <w:p w14:paraId="659A726F" w14:textId="77777777" w:rsidR="00D14616" w:rsidRPr="00C64F9C" w:rsidRDefault="00D14616" w:rsidP="007C349F">
      <w:pPr>
        <w:jc w:val="both"/>
        <w:rPr>
          <w:rFonts w:ascii="Arial" w:hAnsi="Arial" w:cs="Arial"/>
          <w:sz w:val="20"/>
        </w:rPr>
      </w:pPr>
    </w:p>
    <w:p w14:paraId="7124F43F" w14:textId="77777777"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14:paraId="31BB129E" w14:textId="53CCFB76" w:rsidR="00E648FC" w:rsidRDefault="00E648FC" w:rsidP="00D14616">
      <w:pPr>
        <w:rPr>
          <w:rFonts w:ascii="Arial" w:hAnsi="Arial" w:cs="Arial"/>
          <w:sz w:val="20"/>
        </w:rPr>
      </w:pPr>
    </w:p>
    <w:p w14:paraId="79D7BFF2" w14:textId="77777777" w:rsidR="0048045D" w:rsidRPr="00C64F9C" w:rsidRDefault="0048045D" w:rsidP="00D14616">
      <w:pPr>
        <w:rPr>
          <w:rFonts w:ascii="Arial" w:hAnsi="Arial" w:cs="Arial"/>
          <w:sz w:val="20"/>
        </w:rPr>
      </w:pPr>
    </w:p>
    <w:p w14:paraId="70C60971" w14:textId="77777777" w:rsidR="00D14616" w:rsidRPr="00C64F9C" w:rsidRDefault="00D14616" w:rsidP="00D14616">
      <w:pPr>
        <w:jc w:val="center"/>
        <w:rPr>
          <w:rFonts w:ascii="Arial" w:hAnsi="Arial" w:cs="Arial"/>
          <w:sz w:val="22"/>
        </w:rPr>
      </w:pPr>
      <w:r w:rsidRPr="00C64F9C">
        <w:rPr>
          <w:rFonts w:ascii="Arial" w:hAnsi="Arial" w:cs="Arial"/>
          <w:sz w:val="22"/>
        </w:rPr>
        <w:t>ČLÁNEK I</w:t>
      </w:r>
    </w:p>
    <w:p w14:paraId="78653047" w14:textId="77777777" w:rsidR="00D14616" w:rsidRPr="00C64F9C" w:rsidRDefault="00505E07" w:rsidP="00D14616">
      <w:pPr>
        <w:jc w:val="center"/>
        <w:rPr>
          <w:rFonts w:ascii="Arial" w:hAnsi="Arial" w:cs="Arial"/>
          <w:b/>
          <w:sz w:val="28"/>
        </w:rPr>
      </w:pPr>
      <w:r>
        <w:rPr>
          <w:rFonts w:ascii="Arial" w:hAnsi="Arial" w:cs="Arial"/>
          <w:b/>
          <w:sz w:val="28"/>
        </w:rPr>
        <w:t xml:space="preserve">Smluvní strany </w:t>
      </w:r>
    </w:p>
    <w:p w14:paraId="5CFA1A4A" w14:textId="77777777" w:rsidR="00D14616" w:rsidRPr="00C64F9C" w:rsidRDefault="00D14616" w:rsidP="00D14616">
      <w:pPr>
        <w:jc w:val="center"/>
        <w:rPr>
          <w:rFonts w:ascii="Arial" w:hAnsi="Arial" w:cs="Arial"/>
          <w:b/>
          <w:sz w:val="28"/>
        </w:rPr>
      </w:pPr>
    </w:p>
    <w:p w14:paraId="01CF6486" w14:textId="77777777"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14:paraId="0C5021C7"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14:paraId="792C9281"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14:paraId="3DFD4D13" w14:textId="77777777"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14:paraId="3982A3F3" w14:textId="3AA2F6F2"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r>
      <w:r w:rsidR="00301F52">
        <w:rPr>
          <w:rFonts w:ascii="Arial" w:hAnsi="Arial" w:cs="Arial"/>
          <w:sz w:val="20"/>
          <w:szCs w:val="20"/>
        </w:rPr>
        <w:t>zastoupený ve věcech smluvních:     Bc. Romanem Šulcem</w:t>
      </w:r>
      <w:r>
        <w:rPr>
          <w:rFonts w:ascii="Arial" w:hAnsi="Arial" w:cs="Arial"/>
          <w:sz w:val="20"/>
          <w:szCs w:val="20"/>
        </w:rPr>
        <w:t xml:space="preserve">, </w:t>
      </w:r>
      <w:r w:rsidR="002D4C99">
        <w:rPr>
          <w:rFonts w:ascii="Arial" w:hAnsi="Arial" w:cs="Arial"/>
          <w:sz w:val="20"/>
        </w:rPr>
        <w:t>místostarostou města Kolín</w:t>
      </w:r>
    </w:p>
    <w:p w14:paraId="63D87725" w14:textId="2986368E"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980C61">
        <w:rPr>
          <w:rFonts w:ascii="Arial" w:hAnsi="Arial" w:cs="Arial"/>
          <w:sz w:val="20"/>
          <w:szCs w:val="20"/>
        </w:rPr>
        <w:t>Petrem Skopalem</w:t>
      </w:r>
      <w:r>
        <w:rPr>
          <w:rFonts w:ascii="Arial" w:hAnsi="Arial" w:cs="Arial"/>
          <w:sz w:val="20"/>
          <w:szCs w:val="20"/>
        </w:rPr>
        <w:t>, technikem</w:t>
      </w:r>
    </w:p>
    <w:p w14:paraId="025FA66E"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14:paraId="2A80713A"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14:paraId="1C847872" w14:textId="77777777"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14:paraId="210D64A3" w14:textId="77777777" w:rsidR="003808C7" w:rsidRDefault="00D14616" w:rsidP="00D14616">
      <w:pPr>
        <w:spacing w:before="120"/>
        <w:rPr>
          <w:rFonts w:ascii="Arial" w:hAnsi="Arial" w:cs="Arial"/>
          <w:sz w:val="20"/>
          <w:szCs w:val="20"/>
        </w:rPr>
      </w:pPr>
      <w:r w:rsidRPr="00CB2277">
        <w:rPr>
          <w:rFonts w:ascii="Arial" w:hAnsi="Arial" w:cs="Arial"/>
          <w:sz w:val="20"/>
          <w:szCs w:val="20"/>
        </w:rPr>
        <w:t>a</w:t>
      </w:r>
    </w:p>
    <w:p w14:paraId="19DA9609" w14:textId="77777777" w:rsidR="00505E07" w:rsidRPr="00CB2277" w:rsidRDefault="00505E07" w:rsidP="00D14616">
      <w:pPr>
        <w:spacing w:before="120"/>
        <w:rPr>
          <w:rFonts w:ascii="Arial" w:hAnsi="Arial" w:cs="Arial"/>
          <w:sz w:val="20"/>
          <w:szCs w:val="20"/>
        </w:rPr>
      </w:pPr>
    </w:p>
    <w:p w14:paraId="71BAA26B" w14:textId="77777777" w:rsidR="0020129E" w:rsidRPr="00916CE2" w:rsidRDefault="00D14616" w:rsidP="001444B3">
      <w:pPr>
        <w:tabs>
          <w:tab w:val="left" w:pos="3969"/>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1444B3">
        <w:rPr>
          <w:rFonts w:ascii="Arial" w:hAnsi="Arial" w:cs="Arial"/>
          <w:sz w:val="20"/>
          <w:szCs w:val="20"/>
        </w:rPr>
        <w:tab/>
      </w:r>
    </w:p>
    <w:p w14:paraId="1FF5EA32" w14:textId="77777777" w:rsidR="0020129E" w:rsidRPr="0020129E" w:rsidRDefault="003808C7" w:rsidP="001444B3">
      <w:pPr>
        <w:pStyle w:val="Normodsaz"/>
        <w:tabs>
          <w:tab w:val="clear" w:pos="567"/>
          <w:tab w:val="left" w:pos="3969"/>
        </w:tabs>
        <w:spacing w:before="0" w:after="0"/>
        <w:ind w:left="709" w:firstLine="0"/>
        <w:jc w:val="left"/>
        <w:rPr>
          <w:rFonts w:ascii="Arial" w:hAnsi="Arial" w:cs="Arial"/>
          <w:sz w:val="20"/>
          <w:szCs w:val="20"/>
        </w:rPr>
      </w:pPr>
      <w:r>
        <w:rPr>
          <w:rFonts w:ascii="Arial" w:hAnsi="Arial" w:cs="Arial"/>
          <w:sz w:val="20"/>
          <w:szCs w:val="20"/>
        </w:rPr>
        <w:t xml:space="preserve">se sídlem: </w:t>
      </w:r>
      <w:r w:rsidR="001444B3">
        <w:rPr>
          <w:rFonts w:ascii="Arial" w:hAnsi="Arial" w:cs="Arial"/>
          <w:sz w:val="20"/>
          <w:szCs w:val="20"/>
        </w:rPr>
        <w:tab/>
      </w:r>
    </w:p>
    <w:p w14:paraId="38263570"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IČ: </w:t>
      </w:r>
      <w:r>
        <w:rPr>
          <w:rFonts w:ascii="Arial" w:hAnsi="Arial" w:cs="Arial"/>
          <w:sz w:val="20"/>
          <w:szCs w:val="20"/>
        </w:rPr>
        <w:tab/>
      </w:r>
    </w:p>
    <w:p w14:paraId="2CDCE926"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DIČ:</w:t>
      </w:r>
      <w:r w:rsidR="001444B3">
        <w:rPr>
          <w:rFonts w:ascii="Arial" w:hAnsi="Arial" w:cs="Arial"/>
          <w:sz w:val="20"/>
          <w:szCs w:val="20"/>
        </w:rPr>
        <w:tab/>
      </w:r>
    </w:p>
    <w:p w14:paraId="31E91A04" w14:textId="77777777" w:rsidR="001444B3"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Zastoupený</w:t>
      </w:r>
      <w:r w:rsidR="001444B3">
        <w:rPr>
          <w:rFonts w:ascii="Arial" w:hAnsi="Arial" w:cs="Arial"/>
          <w:sz w:val="20"/>
          <w:szCs w:val="20"/>
        </w:rPr>
        <w:t xml:space="preserve"> ve věcech smluvních</w:t>
      </w:r>
      <w:r w:rsidRPr="0020129E">
        <w:rPr>
          <w:rFonts w:ascii="Arial" w:hAnsi="Arial" w:cs="Arial"/>
          <w:sz w:val="20"/>
          <w:szCs w:val="20"/>
        </w:rPr>
        <w:t>:</w:t>
      </w:r>
      <w:r w:rsidR="001444B3">
        <w:rPr>
          <w:rFonts w:ascii="Arial" w:hAnsi="Arial" w:cs="Arial"/>
          <w:sz w:val="20"/>
          <w:szCs w:val="20"/>
        </w:rPr>
        <w:tab/>
      </w:r>
    </w:p>
    <w:p w14:paraId="5697E2AB" w14:textId="77777777" w:rsidR="0020129E" w:rsidRPr="00E648FC" w:rsidRDefault="001444B3" w:rsidP="009A35C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Zastoupený ve věcech technických:</w:t>
      </w:r>
      <w:r w:rsidR="0020129E" w:rsidRPr="0020129E">
        <w:rPr>
          <w:rFonts w:ascii="Arial" w:hAnsi="Arial" w:cs="Arial"/>
          <w:sz w:val="20"/>
          <w:szCs w:val="20"/>
        </w:rPr>
        <w:t xml:space="preserve"> </w:t>
      </w:r>
      <w:r w:rsidR="0020129E">
        <w:rPr>
          <w:rFonts w:ascii="Arial" w:hAnsi="Arial" w:cs="Arial"/>
          <w:sz w:val="20"/>
          <w:szCs w:val="20"/>
        </w:rPr>
        <w:tab/>
      </w:r>
    </w:p>
    <w:p w14:paraId="1BDFA472"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E648FC">
        <w:rPr>
          <w:rFonts w:ascii="Arial" w:hAnsi="Arial" w:cs="Arial"/>
          <w:sz w:val="20"/>
          <w:szCs w:val="20"/>
        </w:rPr>
        <w:t>B</w:t>
      </w:r>
      <w:r w:rsidR="003808C7">
        <w:rPr>
          <w:rFonts w:ascii="Arial" w:hAnsi="Arial" w:cs="Arial"/>
          <w:sz w:val="20"/>
          <w:szCs w:val="20"/>
        </w:rPr>
        <w:t>ankovní spojení:</w:t>
      </w:r>
      <w:r w:rsidR="003808C7">
        <w:rPr>
          <w:rFonts w:ascii="Arial" w:hAnsi="Arial" w:cs="Arial"/>
          <w:sz w:val="20"/>
          <w:szCs w:val="20"/>
        </w:rPr>
        <w:tab/>
      </w:r>
    </w:p>
    <w:p w14:paraId="6DB47996"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Číslo účtu</w:t>
      </w:r>
      <w:r>
        <w:rPr>
          <w:rFonts w:ascii="Arial" w:hAnsi="Arial" w:cs="Arial"/>
          <w:sz w:val="20"/>
          <w:szCs w:val="20"/>
        </w:rPr>
        <w:t>:</w:t>
      </w:r>
      <w:r w:rsidR="003808C7">
        <w:rPr>
          <w:rFonts w:ascii="Arial" w:hAnsi="Arial" w:cs="Arial"/>
          <w:sz w:val="20"/>
          <w:szCs w:val="20"/>
        </w:rPr>
        <w:tab/>
      </w:r>
    </w:p>
    <w:p w14:paraId="3FA956F8" w14:textId="77777777"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14:paraId="5E7A3C16" w14:textId="77777777" w:rsidR="00D14616" w:rsidRPr="00C64F9C" w:rsidRDefault="00D14616" w:rsidP="00D14616">
      <w:pPr>
        <w:tabs>
          <w:tab w:val="left" w:pos="5670"/>
        </w:tabs>
        <w:rPr>
          <w:rFonts w:ascii="Arial" w:hAnsi="Arial" w:cs="Arial"/>
          <w:sz w:val="20"/>
        </w:rPr>
      </w:pPr>
    </w:p>
    <w:p w14:paraId="12600996" w14:textId="77777777" w:rsidR="00D14616" w:rsidRDefault="001444B3" w:rsidP="00D14616">
      <w:pPr>
        <w:jc w:val="both"/>
        <w:rPr>
          <w:rFonts w:ascii="Arial" w:hAnsi="Arial" w:cs="Arial"/>
          <w:sz w:val="20"/>
          <w:szCs w:val="20"/>
        </w:rPr>
      </w:pPr>
      <w:r>
        <w:rPr>
          <w:rFonts w:ascii="Arial" w:hAnsi="Arial" w:cs="Arial"/>
          <w:sz w:val="20"/>
          <w:szCs w:val="20"/>
        </w:rPr>
        <w:t>Zhotovitel</w:t>
      </w:r>
      <w:r w:rsidR="00D14616" w:rsidRPr="00C51F46">
        <w:rPr>
          <w:rFonts w:ascii="Arial" w:hAnsi="Arial" w:cs="Arial"/>
          <w:sz w:val="20"/>
          <w:szCs w:val="20"/>
        </w:rPr>
        <w:t xml:space="preserve"> je veden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p>
    <w:p w14:paraId="095C810F" w14:textId="77777777" w:rsidR="00C14338" w:rsidRDefault="00C14338" w:rsidP="00D14616">
      <w:pPr>
        <w:jc w:val="both"/>
        <w:rPr>
          <w:rFonts w:ascii="Arial" w:hAnsi="Arial" w:cs="Arial"/>
          <w:sz w:val="20"/>
          <w:szCs w:val="20"/>
        </w:rPr>
      </w:pPr>
    </w:p>
    <w:p w14:paraId="3A009285" w14:textId="34B7DEEE" w:rsidR="00695ED0" w:rsidRPr="00695ED0" w:rsidRDefault="00C14338" w:rsidP="00695ED0">
      <w:pPr>
        <w:rPr>
          <w:rFonts w:ascii="Arial" w:hAnsi="Arial" w:cs="Arial"/>
          <w:b/>
          <w:sz w:val="20"/>
          <w:szCs w:val="20"/>
          <w:lang w:eastAsia="zh-CN"/>
        </w:rPr>
      </w:pPr>
      <w:r w:rsidRPr="00F74C78">
        <w:rPr>
          <w:rFonts w:ascii="Arial" w:hAnsi="Arial" w:cs="Arial"/>
          <w:sz w:val="20"/>
          <w:szCs w:val="20"/>
          <w:lang w:eastAsia="zh-CN"/>
        </w:rPr>
        <w:t>tímto uzavírají tuto smlouvu o dílo v souladu s ustanovením § 2586 a násl. zákona č. 89/2012 Sb., občanský zákoník, v platném a účinném znění (dále jen „občanský zákoník“), jako výsledek zadávacího řízení na realizaci veřejné zakázky malého rozsahu nazvané</w:t>
      </w:r>
      <w:r w:rsidR="00C83952" w:rsidRPr="00F74C78">
        <w:rPr>
          <w:rFonts w:ascii="Arial" w:hAnsi="Arial" w:cs="Arial"/>
          <w:sz w:val="20"/>
          <w:szCs w:val="20"/>
          <w:lang w:eastAsia="zh-CN"/>
        </w:rPr>
        <w:t xml:space="preserve"> </w:t>
      </w:r>
      <w:r w:rsidR="00695ED0">
        <w:rPr>
          <w:rFonts w:ascii="Arial" w:hAnsi="Arial" w:cs="Arial"/>
          <w:b/>
          <w:sz w:val="20"/>
          <w:szCs w:val="20"/>
          <w:lang w:eastAsia="zh-CN"/>
        </w:rPr>
        <w:t>„</w:t>
      </w:r>
      <w:r w:rsidR="00695ED0" w:rsidRPr="00695ED0">
        <w:rPr>
          <w:rFonts w:ascii="Arial" w:hAnsi="Arial" w:cs="Arial"/>
          <w:b/>
          <w:sz w:val="20"/>
          <w:szCs w:val="20"/>
          <w:lang w:eastAsia="zh-CN"/>
        </w:rPr>
        <w:t>Vestavba hygienického zařízení v klubu seniorů“</w:t>
      </w:r>
      <w:r w:rsidR="00695ED0">
        <w:rPr>
          <w:rFonts w:ascii="Arial" w:hAnsi="Arial" w:cs="Arial"/>
          <w:b/>
          <w:sz w:val="20"/>
          <w:szCs w:val="20"/>
          <w:lang w:eastAsia="zh-CN"/>
        </w:rPr>
        <w:t>.</w:t>
      </w:r>
    </w:p>
    <w:p w14:paraId="0B09AD0A" w14:textId="4F0E2EAA" w:rsidR="00CE646E" w:rsidRPr="00AC71B7" w:rsidRDefault="00CE646E" w:rsidP="00D14616">
      <w:pPr>
        <w:rPr>
          <w:rFonts w:ascii="Arial" w:hAnsi="Arial" w:cs="Arial"/>
          <w:sz w:val="20"/>
          <w:szCs w:val="20"/>
        </w:rPr>
      </w:pPr>
    </w:p>
    <w:p w14:paraId="702E1C89" w14:textId="050C316E" w:rsidR="007A1AD0" w:rsidRDefault="007A1AD0" w:rsidP="00D14616">
      <w:pPr>
        <w:rPr>
          <w:rFonts w:ascii="Arial" w:hAnsi="Arial" w:cs="Arial"/>
          <w:sz w:val="20"/>
        </w:rPr>
      </w:pPr>
    </w:p>
    <w:p w14:paraId="04B2AD9B" w14:textId="77777777" w:rsidR="0048045D" w:rsidRDefault="0048045D" w:rsidP="00D14616">
      <w:pPr>
        <w:jc w:val="center"/>
        <w:rPr>
          <w:rFonts w:ascii="Arial" w:hAnsi="Arial" w:cs="Arial"/>
          <w:sz w:val="22"/>
        </w:rPr>
      </w:pPr>
    </w:p>
    <w:p w14:paraId="3409A703" w14:textId="3F99A744" w:rsidR="00D14616" w:rsidRPr="00C64F9C" w:rsidRDefault="00D14616" w:rsidP="00D14616">
      <w:pPr>
        <w:jc w:val="center"/>
        <w:rPr>
          <w:rFonts w:ascii="Arial" w:hAnsi="Arial" w:cs="Arial"/>
          <w:sz w:val="22"/>
        </w:rPr>
      </w:pPr>
      <w:r w:rsidRPr="00C64F9C">
        <w:rPr>
          <w:rFonts w:ascii="Arial" w:hAnsi="Arial" w:cs="Arial"/>
          <w:sz w:val="22"/>
        </w:rPr>
        <w:t>ČLÁNEK II</w:t>
      </w:r>
    </w:p>
    <w:p w14:paraId="7158DFA6" w14:textId="77777777" w:rsidR="00D14616" w:rsidRDefault="00505E07" w:rsidP="00D14616">
      <w:pPr>
        <w:jc w:val="center"/>
        <w:rPr>
          <w:rFonts w:ascii="Arial" w:hAnsi="Arial" w:cs="Arial"/>
          <w:b/>
          <w:sz w:val="28"/>
          <w:szCs w:val="28"/>
        </w:rPr>
      </w:pPr>
      <w:r>
        <w:rPr>
          <w:rFonts w:ascii="Arial" w:hAnsi="Arial" w:cs="Arial"/>
          <w:b/>
          <w:sz w:val="28"/>
          <w:szCs w:val="28"/>
        </w:rPr>
        <w:t xml:space="preserve">Předmět smlouvy a rozsah provedení díla </w:t>
      </w:r>
    </w:p>
    <w:p w14:paraId="7988E108" w14:textId="77777777" w:rsidR="00505E07" w:rsidRPr="00AF5BAC" w:rsidRDefault="00505E07" w:rsidP="00D14616">
      <w:pPr>
        <w:jc w:val="center"/>
        <w:rPr>
          <w:rFonts w:ascii="Arial" w:hAnsi="Arial" w:cs="Arial"/>
          <w:b/>
          <w:sz w:val="28"/>
          <w:szCs w:val="28"/>
        </w:rPr>
      </w:pPr>
    </w:p>
    <w:p w14:paraId="6C4062A0" w14:textId="711EEDA8" w:rsidR="0048045D" w:rsidRPr="00F74C78" w:rsidRDefault="0048045D" w:rsidP="00F74C78">
      <w:pPr>
        <w:autoSpaceDE w:val="0"/>
        <w:autoSpaceDN w:val="0"/>
        <w:adjustRightInd w:val="0"/>
        <w:jc w:val="both"/>
        <w:rPr>
          <w:rFonts w:ascii="Arial" w:hAnsi="Arial" w:cs="Arial"/>
          <w:sz w:val="20"/>
          <w:lang w:eastAsia="zh-CN"/>
        </w:rPr>
      </w:pPr>
      <w:r w:rsidRPr="0048045D">
        <w:rPr>
          <w:rFonts w:ascii="Arial" w:hAnsi="Arial" w:cs="Arial"/>
          <w:sz w:val="20"/>
          <w:lang w:eastAsia="zh-CN"/>
        </w:rPr>
        <w:t xml:space="preserve">Předmětem této smlouvy je závazek zhotovitele provést na svůj náklad a nebezpečí pro objednatele </w:t>
      </w:r>
      <w:r w:rsidR="00695ED0">
        <w:rPr>
          <w:rFonts w:ascii="Arial" w:hAnsi="Arial" w:cs="Arial"/>
          <w:sz w:val="20"/>
          <w:lang w:eastAsia="zh-CN"/>
        </w:rPr>
        <w:t xml:space="preserve">dílo spočívající ve </w:t>
      </w:r>
      <w:r w:rsidR="00F74C78" w:rsidRPr="00F74C78">
        <w:rPr>
          <w:rFonts w:ascii="Arial" w:hAnsi="Arial" w:cs="Arial"/>
          <w:sz w:val="20"/>
          <w:lang w:eastAsia="zh-CN"/>
        </w:rPr>
        <w:t>vybudování</w:t>
      </w:r>
      <w:r w:rsidR="00695ED0">
        <w:rPr>
          <w:rFonts w:ascii="Arial" w:hAnsi="Arial" w:cs="Arial"/>
          <w:sz w:val="20"/>
          <w:lang w:eastAsia="zh-CN"/>
        </w:rPr>
        <w:t xml:space="preserve"> vestavby </w:t>
      </w:r>
      <w:r w:rsidR="00695ED0" w:rsidRPr="00695ED0">
        <w:rPr>
          <w:rFonts w:ascii="Arial" w:hAnsi="Arial" w:cs="Arial"/>
          <w:sz w:val="20"/>
          <w:lang w:eastAsia="zh-CN"/>
        </w:rPr>
        <w:t>hygienického zařízení do prostoru klubu seniorů, který se nachází v parteru bytového domu v ul. Benešova 642-644, Kolín II. Záchodové kabiny budou rozděleny zvlášť pro muže a ženy, kabina pro ženy bude řešena jako bezbariérová. Zároveň se stavbou hygienického zařízení bude předěláno zádveří do klubu seniorů. Vestavba hygienického zařízení v klubu seniorů</w:t>
      </w:r>
      <w:r w:rsidR="00695ED0">
        <w:rPr>
          <w:rFonts w:ascii="Arial" w:hAnsi="Arial" w:cs="Arial"/>
          <w:sz w:val="20"/>
          <w:lang w:eastAsia="zh-CN"/>
        </w:rPr>
        <w:t>,</w:t>
      </w:r>
      <w:r w:rsidR="00695ED0" w:rsidRPr="00695ED0">
        <w:rPr>
          <w:rFonts w:ascii="Arial" w:hAnsi="Arial" w:cs="Arial"/>
          <w:sz w:val="20"/>
          <w:lang w:eastAsia="zh-CN"/>
        </w:rPr>
        <w:t xml:space="preserve"> a s tím související úpravy budou provedeny podle zpracované projektové dokumentace od projektové kanceláře - Ing. arch. Michala Šulcová, IČ 74880578 se sídlem Roháčova 269, 280 02</w:t>
      </w:r>
      <w:r w:rsidR="00695ED0">
        <w:rPr>
          <w:rFonts w:ascii="Arial" w:hAnsi="Arial" w:cs="Arial"/>
          <w:sz w:val="20"/>
          <w:lang w:eastAsia="zh-CN"/>
        </w:rPr>
        <w:t>, která byla nedílnou součástí</w:t>
      </w:r>
      <w:r w:rsidR="00F74C78" w:rsidRPr="00F74C78">
        <w:rPr>
          <w:rFonts w:ascii="Arial" w:hAnsi="Arial" w:cs="Arial"/>
          <w:sz w:val="20"/>
          <w:lang w:eastAsia="zh-CN"/>
        </w:rPr>
        <w:t xml:space="preserve"> výzvy</w:t>
      </w:r>
      <w:r w:rsidR="009F01C8" w:rsidRPr="00F74C78">
        <w:rPr>
          <w:rFonts w:ascii="Arial" w:hAnsi="Arial" w:cs="Arial"/>
          <w:sz w:val="20"/>
          <w:lang w:eastAsia="zh-CN"/>
        </w:rPr>
        <w:t xml:space="preserve">, a to </w:t>
      </w:r>
      <w:r w:rsidRPr="00F74C78">
        <w:rPr>
          <w:rFonts w:ascii="Arial" w:hAnsi="Arial" w:cs="Arial"/>
          <w:sz w:val="20"/>
          <w:lang w:eastAsia="zh-CN"/>
        </w:rPr>
        <w:t xml:space="preserve">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 Podrobná specifikace díla je uvedena v příloze č. 1 této smlouvy. </w:t>
      </w:r>
    </w:p>
    <w:p w14:paraId="6D0EF299" w14:textId="77777777" w:rsidR="0048045D" w:rsidRDefault="0048045D" w:rsidP="0048045D">
      <w:pPr>
        <w:autoSpaceDE w:val="0"/>
        <w:autoSpaceDN w:val="0"/>
        <w:adjustRightInd w:val="0"/>
        <w:jc w:val="both"/>
        <w:rPr>
          <w:rFonts w:ascii="Arial" w:hAnsi="Arial" w:cs="Arial"/>
          <w:sz w:val="20"/>
          <w:szCs w:val="20"/>
          <w:lang w:eastAsia="zh-CN"/>
        </w:rPr>
      </w:pPr>
    </w:p>
    <w:p w14:paraId="6336415E"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4467F5">
        <w:rPr>
          <w:rFonts w:ascii="Arial" w:hAnsi="Arial" w:cs="Arial"/>
          <w:sz w:val="20"/>
          <w:szCs w:val="20"/>
          <w:lang w:eastAsia="zh-CN"/>
        </w:rPr>
        <w:lastRenderedPageBreak/>
        <w:t xml:space="preserve">Zhotovitel jako osoba mající odbornost v daném oboru naopak prohlašuje, že si před podpisem této smlouvy plně prostudoval přílohu č. 1 této smlouvy, a že tato je vhodná </w:t>
      </w:r>
      <w:r w:rsidRPr="003F6D45">
        <w:rPr>
          <w:rFonts w:ascii="Arial" w:hAnsi="Arial" w:cs="Arial"/>
          <w:sz w:val="20"/>
          <w:szCs w:val="20"/>
          <w:lang w:eastAsia="zh-CN"/>
        </w:rPr>
        <w:t>a úplná pro provedení díla dle této smlouvy. Zhotovitel je pak povinen obstarat si vše, co je nutné k provedení díla.</w:t>
      </w:r>
    </w:p>
    <w:p w14:paraId="33769A1A"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3F6D45">
        <w:rPr>
          <w:rFonts w:ascii="Arial" w:hAnsi="Arial" w:cs="Arial"/>
          <w:sz w:val="20"/>
          <w:szCs w:val="20"/>
          <w:lang w:eastAsia="zh-CN"/>
        </w:rPr>
        <w:t xml:space="preserve">Objednatel se zavazuje dokončené dílo převzít a zaplatit zhotoviteli za řádně a včas provedené dílo cenu ve výši a za podmínek dle této smlouvy. </w:t>
      </w:r>
    </w:p>
    <w:p w14:paraId="6802A0F3"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Zhotovitel je povinen při provádění díla dodržovat podmínky uvedené ve všech právních rozhodnutích vydaných pro účely provedení díla a ve všech závazných stanoviscích orgánů veřejné moci, které se k dílu vyjádřily před vydáním stavebního povolení. </w:t>
      </w:r>
    </w:p>
    <w:p w14:paraId="47E56B62"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Dílem se dále rozumí také: </w:t>
      </w:r>
    </w:p>
    <w:p w14:paraId="4755780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oznámení zahájení stavebních prací v souladu s platnými rozhodnutími a vyjádřeními (např. správců sítí apod.),</w:t>
      </w:r>
    </w:p>
    <w:p w14:paraId="34EA6DD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přípojky vody a elektroinstalace v rámci zařízení staveniště podle potřeb,</w:t>
      </w:r>
    </w:p>
    <w:p w14:paraId="208403DB"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a odstranění zařízení staveniště včetně napojení na inženýrské sítě,</w:t>
      </w:r>
    </w:p>
    <w:p w14:paraId="0394B7FD"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a provedení všech opatření organizačního a stavebně technologického charakteru k řádnému provedení díla,</w:t>
      </w:r>
    </w:p>
    <w:p w14:paraId="7B6306B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provedení veškerých prací a dodávek potřebných pro zajištění bezpečnostních opatření na ochranu osob a majetku a opatření na ochranu životního prostředí,</w:t>
      </w:r>
    </w:p>
    <w:p w14:paraId="2104FE2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bezpečnosti práce a ochrany životního prostředí,</w:t>
      </w:r>
    </w:p>
    <w:p w14:paraId="57972B8E"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zhotovitel zajistí pro své pracovníky v rámci POV chemické WC,</w:t>
      </w:r>
    </w:p>
    <w:p w14:paraId="5D6EDD6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účast na pravidelných týdenních kontrolních dnech stavby,</w:t>
      </w:r>
    </w:p>
    <w:p w14:paraId="0131553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pořizování pravidelné fotodokumentace postupu provádění prací,</w:t>
      </w:r>
    </w:p>
    <w:p w14:paraId="5C9F2F24"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spolupráce s osobami technického dozoru investora, autorského dozoru, s koordinátorem BOZP,</w:t>
      </w:r>
    </w:p>
    <w:p w14:paraId="61E0643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uložení a likvidace odpadů vzniklých při provádění díla, odvoz zeminy a suti na řízenou skládku nebo zajištění jiného vhodného naložení s těmito materiály, to vše včetně opatření příslušných dokladů za likvidaci odpadů, resp. dokladů prokazujících naložení s materiály vhodným způsobem,</w:t>
      </w:r>
    </w:p>
    <w:p w14:paraId="7870E1F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uvedení prostor či pozemků, jejichž úpravy nejsou součástí díla, ale budou stavbou dotčeny, po ukončení stavebních činností před dokončením díla do původního stavu,</w:t>
      </w:r>
    </w:p>
    <w:p w14:paraId="1D9916E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vypracování dokumentace skutečného provedení stavby (DSPS) v podobě tištěné</w:t>
      </w:r>
      <w:r w:rsidR="00A40CB2" w:rsidRPr="00AF5BAC">
        <w:rPr>
          <w:rFonts w:ascii="Arial" w:hAnsi="Arial" w:cs="Arial"/>
          <w:sz w:val="20"/>
          <w:szCs w:val="20"/>
          <w:lang w:eastAsia="zh-CN"/>
        </w:rPr>
        <w:t xml:space="preserve"> (3 </w:t>
      </w:r>
      <w:proofErr w:type="spellStart"/>
      <w:r w:rsidR="00A40CB2" w:rsidRPr="00AF5BAC">
        <w:rPr>
          <w:rFonts w:ascii="Arial" w:hAnsi="Arial" w:cs="Arial"/>
          <w:sz w:val="20"/>
          <w:szCs w:val="20"/>
          <w:lang w:eastAsia="zh-CN"/>
        </w:rPr>
        <w:t>paré</w:t>
      </w:r>
      <w:proofErr w:type="spellEnd"/>
      <w:r w:rsidR="00A40CB2" w:rsidRPr="00AF5BAC">
        <w:rPr>
          <w:rFonts w:ascii="Arial" w:hAnsi="Arial" w:cs="Arial"/>
          <w:sz w:val="20"/>
          <w:szCs w:val="20"/>
          <w:lang w:eastAsia="zh-CN"/>
        </w:rPr>
        <w:t>) a digitální na FDD</w:t>
      </w:r>
      <w:r w:rsidRPr="00AF5BAC">
        <w:rPr>
          <w:rFonts w:ascii="Arial" w:hAnsi="Arial" w:cs="Arial"/>
          <w:sz w:val="20"/>
          <w:szCs w:val="20"/>
          <w:lang w:eastAsia="zh-CN"/>
        </w:rPr>
        <w:t>,</w:t>
      </w:r>
    </w:p>
    <w:p w14:paraId="1511281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předání všech dokladů potřebných pro dokončení stavby (doklady a prohlášení o shodě na všechny použité materiály, protokoly a záznamy o všech potřebných zkouškách, revizní zprávy a další nutné úřední zkoušky potřebné k prokázání kvality a bezpečné provozuschopnosti díla a všech jeho součástí, </w:t>
      </w:r>
      <w:r w:rsidR="00A40CB2" w:rsidRPr="00AF5BAC">
        <w:rPr>
          <w:rFonts w:ascii="Arial" w:hAnsi="Arial" w:cs="Arial"/>
          <w:sz w:val="20"/>
          <w:szCs w:val="20"/>
          <w:lang w:eastAsia="zh-CN"/>
        </w:rPr>
        <w:t xml:space="preserve">doklady o likvidaci odpadu atd.), </w:t>
      </w:r>
    </w:p>
    <w:p w14:paraId="4E3BB15A" w14:textId="77777777" w:rsidR="009C45FE" w:rsidRPr="00AF5BAC" w:rsidRDefault="009C45FE" w:rsidP="003B6154">
      <w:pPr>
        <w:numPr>
          <w:ilvl w:val="0"/>
          <w:numId w:val="28"/>
        </w:numPr>
        <w:tabs>
          <w:tab w:val="left" w:pos="567"/>
        </w:tabs>
        <w:autoSpaceDE w:val="0"/>
        <w:autoSpaceDN w:val="0"/>
        <w:adjustRightInd w:val="0"/>
        <w:ind w:left="426" w:hanging="426"/>
        <w:jc w:val="both"/>
        <w:rPr>
          <w:rFonts w:ascii="Arial" w:hAnsi="Arial" w:cs="Arial"/>
          <w:sz w:val="20"/>
          <w:szCs w:val="20"/>
          <w:lang w:eastAsia="zh-CN"/>
        </w:rPr>
      </w:pPr>
      <w:r w:rsidRPr="00AF5BAC">
        <w:rPr>
          <w:rFonts w:ascii="Arial" w:hAnsi="Arial" w:cs="Arial"/>
          <w:sz w:val="20"/>
          <w:szCs w:val="20"/>
          <w:lang w:eastAsia="zh-CN"/>
        </w:rPr>
        <w:t xml:space="preserve">Řádným provedením díla se rozumí jeho dokončení a protokolární předání objednateli </w:t>
      </w:r>
      <w:r w:rsidR="00AF5BAC" w:rsidRPr="00AF5BAC">
        <w:rPr>
          <w:rFonts w:ascii="Arial" w:hAnsi="Arial" w:cs="Arial"/>
          <w:sz w:val="20"/>
          <w:szCs w:val="20"/>
          <w:lang w:eastAsia="zh-CN"/>
        </w:rPr>
        <w:t>bez jakýchkoliv vad a nedodělků,</w:t>
      </w:r>
      <w:r w:rsidRPr="00AF5BAC">
        <w:rPr>
          <w:rFonts w:ascii="Arial" w:hAnsi="Arial" w:cs="Arial"/>
          <w:sz w:val="20"/>
          <w:szCs w:val="20"/>
          <w:lang w:eastAsia="zh-CN"/>
        </w:rPr>
        <w:t xml:space="preserve"> včetně vyklizení staveniště a uvedení všech povrchů dotčených prováděním díla do původního stavu (komunikace, chodníky, zeleň, apod.).</w:t>
      </w:r>
    </w:p>
    <w:p w14:paraId="6BDEBAF9" w14:textId="27C15846" w:rsidR="007B48DA" w:rsidRDefault="007B48DA" w:rsidP="00D14616">
      <w:pPr>
        <w:rPr>
          <w:rFonts w:ascii="Arial" w:hAnsi="Arial" w:cs="Arial"/>
          <w:sz w:val="20"/>
        </w:rPr>
      </w:pPr>
    </w:p>
    <w:p w14:paraId="68C32D64" w14:textId="01CB1E7A" w:rsidR="0048045D" w:rsidRPr="00C64F9C" w:rsidRDefault="0048045D" w:rsidP="00D14616">
      <w:pPr>
        <w:rPr>
          <w:rFonts w:ascii="Arial" w:hAnsi="Arial" w:cs="Arial"/>
          <w:sz w:val="20"/>
        </w:rPr>
      </w:pPr>
    </w:p>
    <w:p w14:paraId="5AB7C24A" w14:textId="77777777" w:rsidR="00D14616" w:rsidRPr="00C64F9C" w:rsidRDefault="00D14616" w:rsidP="00D14616">
      <w:pPr>
        <w:jc w:val="center"/>
        <w:rPr>
          <w:rFonts w:ascii="Arial" w:hAnsi="Arial" w:cs="Arial"/>
          <w:sz w:val="22"/>
        </w:rPr>
      </w:pPr>
      <w:r w:rsidRPr="00C64F9C">
        <w:rPr>
          <w:rFonts w:ascii="Arial" w:hAnsi="Arial" w:cs="Arial"/>
          <w:sz w:val="22"/>
        </w:rPr>
        <w:t>ČLÁNEK III.</w:t>
      </w:r>
    </w:p>
    <w:p w14:paraId="56A57702" w14:textId="77777777" w:rsidR="00D14616" w:rsidRPr="00C64F9C" w:rsidRDefault="00505E07" w:rsidP="00D14616">
      <w:pPr>
        <w:jc w:val="center"/>
        <w:rPr>
          <w:rFonts w:ascii="Arial" w:hAnsi="Arial" w:cs="Arial"/>
          <w:b/>
          <w:sz w:val="28"/>
          <w:szCs w:val="28"/>
        </w:rPr>
      </w:pPr>
      <w:r>
        <w:rPr>
          <w:rFonts w:ascii="Arial" w:hAnsi="Arial" w:cs="Arial"/>
          <w:b/>
          <w:sz w:val="28"/>
          <w:szCs w:val="28"/>
        </w:rPr>
        <w:t xml:space="preserve">Termín plnění </w:t>
      </w:r>
    </w:p>
    <w:p w14:paraId="24D377AC" w14:textId="77777777" w:rsidR="00D14616" w:rsidRPr="00C64F9C" w:rsidRDefault="00D14616" w:rsidP="00532011">
      <w:pPr>
        <w:rPr>
          <w:rFonts w:ascii="Arial" w:hAnsi="Arial" w:cs="Arial"/>
          <w:sz w:val="20"/>
        </w:rPr>
      </w:pPr>
    </w:p>
    <w:p w14:paraId="5FA2C332" w14:textId="35AF5DE7" w:rsidR="004B07C3" w:rsidRPr="00293981" w:rsidRDefault="00A6355D" w:rsidP="007A1AD0">
      <w:pPr>
        <w:numPr>
          <w:ilvl w:val="0"/>
          <w:numId w:val="13"/>
        </w:numPr>
        <w:ind w:left="426" w:hanging="426"/>
        <w:jc w:val="both"/>
        <w:rPr>
          <w:rFonts w:ascii="Arial" w:hAnsi="Arial" w:cs="Arial"/>
          <w:b/>
          <w:strike/>
          <w:sz w:val="20"/>
          <w:szCs w:val="20"/>
        </w:rPr>
      </w:pPr>
      <w:r w:rsidRPr="00293981">
        <w:rPr>
          <w:rFonts w:ascii="Arial" w:hAnsi="Arial" w:cs="Arial"/>
          <w:sz w:val="20"/>
          <w:szCs w:val="20"/>
        </w:rPr>
        <w:t xml:space="preserve">Zhotovitel se zavazuje zahájit realizaci díla nejpozději </w:t>
      </w:r>
      <w:r w:rsidR="00A40CB2" w:rsidRPr="00293981">
        <w:rPr>
          <w:rFonts w:ascii="Arial" w:hAnsi="Arial" w:cs="Arial"/>
          <w:b/>
          <w:sz w:val="20"/>
          <w:szCs w:val="20"/>
        </w:rPr>
        <w:t xml:space="preserve">do </w:t>
      </w:r>
      <w:proofErr w:type="gramStart"/>
      <w:r w:rsidR="00695ED0">
        <w:rPr>
          <w:rFonts w:ascii="Arial" w:hAnsi="Arial" w:cs="Arial"/>
          <w:b/>
          <w:sz w:val="20"/>
          <w:szCs w:val="20"/>
        </w:rPr>
        <w:t>08.10</w:t>
      </w:r>
      <w:r w:rsidR="00F20C83" w:rsidRPr="00293981">
        <w:rPr>
          <w:rFonts w:ascii="Arial" w:hAnsi="Arial" w:cs="Arial"/>
          <w:b/>
          <w:sz w:val="20"/>
          <w:szCs w:val="20"/>
        </w:rPr>
        <w:t>.</w:t>
      </w:r>
      <w:r w:rsidR="00D26590" w:rsidRPr="00293981">
        <w:rPr>
          <w:rFonts w:ascii="Arial" w:hAnsi="Arial" w:cs="Arial"/>
          <w:b/>
          <w:sz w:val="20"/>
          <w:szCs w:val="20"/>
        </w:rPr>
        <w:t>2025</w:t>
      </w:r>
      <w:proofErr w:type="gramEnd"/>
      <w:r w:rsidR="00A40CB2" w:rsidRPr="00293981">
        <w:rPr>
          <w:rFonts w:ascii="Arial" w:hAnsi="Arial" w:cs="Arial"/>
          <w:b/>
          <w:sz w:val="20"/>
          <w:szCs w:val="20"/>
        </w:rPr>
        <w:t>.</w:t>
      </w:r>
    </w:p>
    <w:p w14:paraId="02273A79" w14:textId="3BC5E308" w:rsidR="004B07C3" w:rsidRPr="00293981" w:rsidRDefault="004B07C3" w:rsidP="007A1AD0">
      <w:pPr>
        <w:numPr>
          <w:ilvl w:val="0"/>
          <w:numId w:val="13"/>
        </w:numPr>
        <w:ind w:left="426" w:hanging="426"/>
        <w:jc w:val="both"/>
        <w:rPr>
          <w:rFonts w:ascii="Arial" w:hAnsi="Arial" w:cs="Arial"/>
          <w:sz w:val="20"/>
          <w:szCs w:val="20"/>
        </w:rPr>
      </w:pPr>
      <w:r w:rsidRPr="00293981">
        <w:rPr>
          <w:rFonts w:ascii="Arial" w:hAnsi="Arial" w:cs="Arial"/>
          <w:sz w:val="20"/>
          <w:szCs w:val="20"/>
        </w:rPr>
        <w:t>Dílo se zhotovitel zavazuje dokončit a dokončené p</w:t>
      </w:r>
      <w:r w:rsidR="00F20C83" w:rsidRPr="00293981">
        <w:rPr>
          <w:rFonts w:ascii="Arial" w:hAnsi="Arial" w:cs="Arial"/>
          <w:sz w:val="20"/>
          <w:szCs w:val="20"/>
        </w:rPr>
        <w:t xml:space="preserve">ředat objednateli nejpozději do </w:t>
      </w:r>
      <w:proofErr w:type="gramStart"/>
      <w:r w:rsidR="00695ED0">
        <w:rPr>
          <w:rFonts w:ascii="Arial" w:hAnsi="Arial" w:cs="Arial"/>
          <w:b/>
          <w:sz w:val="20"/>
          <w:szCs w:val="20"/>
        </w:rPr>
        <w:t>10.11</w:t>
      </w:r>
      <w:r w:rsidR="00293981" w:rsidRPr="00293981">
        <w:rPr>
          <w:rFonts w:ascii="Arial" w:hAnsi="Arial" w:cs="Arial"/>
          <w:b/>
          <w:sz w:val="20"/>
          <w:szCs w:val="20"/>
        </w:rPr>
        <w:t>.</w:t>
      </w:r>
      <w:r w:rsidR="00D26590" w:rsidRPr="00293981">
        <w:rPr>
          <w:rFonts w:ascii="Arial" w:hAnsi="Arial" w:cs="Arial"/>
          <w:b/>
          <w:sz w:val="20"/>
          <w:szCs w:val="20"/>
        </w:rPr>
        <w:t>2025</w:t>
      </w:r>
      <w:proofErr w:type="gramEnd"/>
      <w:r w:rsidR="00293981">
        <w:rPr>
          <w:rFonts w:ascii="Arial" w:hAnsi="Arial" w:cs="Arial"/>
          <w:b/>
          <w:sz w:val="20"/>
          <w:szCs w:val="20"/>
        </w:rPr>
        <w:t>.</w:t>
      </w:r>
    </w:p>
    <w:p w14:paraId="35FAD740" w14:textId="77777777" w:rsidR="009C45FE" w:rsidRPr="00AF5BAC" w:rsidRDefault="00D14616" w:rsidP="007A1AD0">
      <w:pPr>
        <w:numPr>
          <w:ilvl w:val="0"/>
          <w:numId w:val="13"/>
        </w:numPr>
        <w:ind w:left="426" w:hanging="426"/>
        <w:jc w:val="both"/>
        <w:rPr>
          <w:rFonts w:ascii="Arial" w:hAnsi="Arial" w:cs="Arial"/>
          <w:sz w:val="20"/>
          <w:szCs w:val="20"/>
        </w:rPr>
      </w:pPr>
      <w:r w:rsidRPr="00F20C83">
        <w:rPr>
          <w:rFonts w:ascii="Arial" w:hAnsi="Arial" w:cs="Arial"/>
          <w:sz w:val="20"/>
          <w:szCs w:val="20"/>
        </w:rPr>
        <w:t>Podpisem této smlouvy potvrzuje zhotovitel, že lhůta dodání díla je přiměřenou lhůtou</w:t>
      </w:r>
      <w:r w:rsidRPr="00AF5BAC">
        <w:rPr>
          <w:rFonts w:ascii="Arial" w:hAnsi="Arial" w:cs="Arial"/>
          <w:sz w:val="20"/>
          <w:szCs w:val="20"/>
        </w:rPr>
        <w:t xml:space="preserve"> pro řádné provedení a dokončení díla.</w:t>
      </w:r>
    </w:p>
    <w:p w14:paraId="73207AEE" w14:textId="77777777" w:rsidR="009C45FE"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Zhotovitel se zavazuje provádět dílo podle podrobného časového harmonogramu stavby, který bude zhotovitelem zpracován a předložen objednateli ke schválení do 14</w:t>
      </w:r>
      <w:r w:rsidR="0037722B" w:rsidRPr="00AF5BAC">
        <w:rPr>
          <w:rFonts w:ascii="Arial" w:hAnsi="Arial" w:cs="Arial"/>
          <w:sz w:val="20"/>
          <w:szCs w:val="20"/>
          <w:lang w:eastAsia="zh-CN"/>
        </w:rPr>
        <w:t xml:space="preserve"> kalendářních </w:t>
      </w:r>
      <w:r w:rsidRPr="00AF5BAC">
        <w:rPr>
          <w:rFonts w:ascii="Arial" w:hAnsi="Arial" w:cs="Arial"/>
          <w:sz w:val="20"/>
          <w:szCs w:val="20"/>
          <w:lang w:eastAsia="zh-CN"/>
        </w:rPr>
        <w:t xml:space="preserve"> dnů ode dne předání a převzetí staveniště. Objednatel je povinen se vyjádřit k harmonogramu do 10 kalendářních dnů od jeho obdržení a zhotovitel je povinen jej přepracovat dle připomínek objednatele. Harmonogram odsouhlasený objednatelem je pro zhotovitele závazný. Harmonogram stavby musí obsahovat stručný popis hlavních činností, konkrétní časové milníky provádění díla a odhad finančních objemů fakturace v jednotlivých měsících realizace díla.</w:t>
      </w:r>
    </w:p>
    <w:p w14:paraId="4018F4A5" w14:textId="77777777" w:rsidR="00D14616"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 xml:space="preserve">Dodržení shora uvedených termínů a dodržení časového harmonogramu prací je závazné a porušení těchto termínů může být důvodem pro vyúčtování smluvní pokuty podle čl. VII. této smlouvy, případně také důvodem k vypovězení či odstoupení od této smlouvy </w:t>
      </w:r>
      <w:r w:rsidR="003374CD" w:rsidRPr="00AF5BAC">
        <w:rPr>
          <w:rFonts w:ascii="Arial" w:hAnsi="Arial" w:cs="Arial"/>
          <w:sz w:val="20"/>
          <w:szCs w:val="20"/>
          <w:lang w:eastAsia="zh-CN"/>
        </w:rPr>
        <w:t>podle čl. X</w:t>
      </w:r>
      <w:r w:rsidRPr="00AF5BAC">
        <w:rPr>
          <w:rFonts w:ascii="Arial" w:hAnsi="Arial" w:cs="Arial"/>
          <w:sz w:val="20"/>
          <w:szCs w:val="20"/>
          <w:lang w:eastAsia="zh-CN"/>
        </w:rPr>
        <w:t xml:space="preserve">I. této smlouvy. </w:t>
      </w:r>
    </w:p>
    <w:p w14:paraId="186E4545" w14:textId="7DD9D9B7" w:rsidR="00D14616" w:rsidRDefault="00D14616" w:rsidP="007A1AD0">
      <w:pPr>
        <w:rPr>
          <w:rFonts w:ascii="Arial" w:hAnsi="Arial" w:cs="Arial"/>
          <w:sz w:val="20"/>
        </w:rPr>
      </w:pPr>
    </w:p>
    <w:p w14:paraId="29822C8E" w14:textId="77777777" w:rsidR="00D34206" w:rsidRDefault="00D34206" w:rsidP="007A1AD0">
      <w:pPr>
        <w:rPr>
          <w:rFonts w:ascii="Arial" w:hAnsi="Arial" w:cs="Arial"/>
          <w:sz w:val="20"/>
        </w:rPr>
      </w:pPr>
    </w:p>
    <w:p w14:paraId="59642E0C" w14:textId="77777777" w:rsidR="00D14616" w:rsidRPr="00C64F9C" w:rsidRDefault="00D14616" w:rsidP="00D14616">
      <w:pPr>
        <w:jc w:val="center"/>
        <w:rPr>
          <w:rFonts w:ascii="Arial" w:hAnsi="Arial" w:cs="Arial"/>
          <w:sz w:val="22"/>
        </w:rPr>
      </w:pPr>
      <w:r w:rsidRPr="00C64F9C">
        <w:rPr>
          <w:rFonts w:ascii="Arial" w:hAnsi="Arial" w:cs="Arial"/>
          <w:sz w:val="22"/>
        </w:rPr>
        <w:t>ČLÁNEK IV.</w:t>
      </w:r>
    </w:p>
    <w:p w14:paraId="73477539" w14:textId="77777777" w:rsidR="0069077D" w:rsidRPr="00DB50B6" w:rsidRDefault="00505E07" w:rsidP="00DB50B6">
      <w:pPr>
        <w:jc w:val="center"/>
        <w:rPr>
          <w:rFonts w:ascii="Arial" w:hAnsi="Arial" w:cs="Arial"/>
          <w:b/>
          <w:sz w:val="28"/>
          <w:szCs w:val="28"/>
        </w:rPr>
      </w:pPr>
      <w:r>
        <w:rPr>
          <w:rFonts w:ascii="Arial" w:hAnsi="Arial" w:cs="Arial"/>
          <w:b/>
          <w:sz w:val="28"/>
          <w:szCs w:val="28"/>
        </w:rPr>
        <w:t xml:space="preserve">Místo plnění </w:t>
      </w:r>
    </w:p>
    <w:p w14:paraId="1768F702" w14:textId="77777777" w:rsidR="00402596" w:rsidRPr="00402596" w:rsidRDefault="00402596" w:rsidP="00402596">
      <w:pPr>
        <w:jc w:val="both"/>
        <w:rPr>
          <w:rFonts w:ascii="Arial" w:hAnsi="Arial" w:cs="Arial"/>
          <w:sz w:val="20"/>
        </w:rPr>
      </w:pPr>
    </w:p>
    <w:p w14:paraId="30D8BF66" w14:textId="6042B792" w:rsidR="0075529F" w:rsidRPr="0069077D" w:rsidRDefault="00402596" w:rsidP="007A1AD0">
      <w:pPr>
        <w:pStyle w:val="Odstavecseseznamem"/>
        <w:numPr>
          <w:ilvl w:val="0"/>
          <w:numId w:val="4"/>
        </w:numPr>
        <w:ind w:left="426" w:hanging="426"/>
        <w:jc w:val="both"/>
        <w:rPr>
          <w:rFonts w:ascii="Arial" w:hAnsi="Arial" w:cs="Arial"/>
          <w:sz w:val="20"/>
        </w:rPr>
      </w:pPr>
      <w:r w:rsidRPr="00A50507">
        <w:rPr>
          <w:rFonts w:ascii="Arial" w:hAnsi="Arial" w:cs="Arial"/>
          <w:b w:val="0"/>
          <w:sz w:val="20"/>
        </w:rPr>
        <w:t xml:space="preserve">Místem plnění </w:t>
      </w:r>
      <w:r w:rsidR="00A6355D" w:rsidRPr="00A50507">
        <w:rPr>
          <w:rFonts w:ascii="Arial" w:hAnsi="Arial" w:cs="Arial"/>
          <w:b w:val="0"/>
          <w:sz w:val="20"/>
        </w:rPr>
        <w:t>j</w:t>
      </w:r>
      <w:r w:rsidR="000A1FA2">
        <w:rPr>
          <w:rFonts w:ascii="Arial" w:hAnsi="Arial" w:cs="Arial"/>
          <w:b w:val="0"/>
          <w:sz w:val="20"/>
        </w:rPr>
        <w:t>e</w:t>
      </w:r>
      <w:r w:rsidR="00695ED0">
        <w:rPr>
          <w:rFonts w:ascii="Arial" w:hAnsi="Arial" w:cs="Arial"/>
          <w:b w:val="0"/>
          <w:sz w:val="20"/>
        </w:rPr>
        <w:t xml:space="preserve"> klub seniorů v bytovém domě </w:t>
      </w:r>
      <w:proofErr w:type="gramStart"/>
      <w:r w:rsidR="00695ED0">
        <w:rPr>
          <w:rFonts w:ascii="Arial" w:hAnsi="Arial" w:cs="Arial"/>
          <w:b w:val="0"/>
          <w:sz w:val="20"/>
        </w:rPr>
        <w:t>č.p.</w:t>
      </w:r>
      <w:proofErr w:type="gramEnd"/>
      <w:r w:rsidR="00695ED0">
        <w:rPr>
          <w:rFonts w:ascii="Arial" w:hAnsi="Arial" w:cs="Arial"/>
          <w:b w:val="0"/>
          <w:sz w:val="20"/>
        </w:rPr>
        <w:t xml:space="preserve"> 642-644 v ul. Benešova, Kolín II</w:t>
      </w:r>
    </w:p>
    <w:p w14:paraId="06338453" w14:textId="0E495819" w:rsidR="0075529F" w:rsidRPr="0075529F" w:rsidRDefault="0075529F" w:rsidP="007A1AD0">
      <w:pPr>
        <w:numPr>
          <w:ilvl w:val="0"/>
          <w:numId w:val="4"/>
        </w:numPr>
        <w:ind w:left="426" w:hanging="426"/>
        <w:jc w:val="both"/>
        <w:rPr>
          <w:rFonts w:ascii="Arial" w:hAnsi="Arial" w:cs="Arial"/>
          <w:sz w:val="20"/>
        </w:rPr>
      </w:pPr>
      <w:r w:rsidRPr="0075529F">
        <w:rPr>
          <w:rFonts w:ascii="Arial" w:hAnsi="Arial" w:cs="Arial"/>
          <w:sz w:val="20"/>
        </w:rPr>
        <w:t xml:space="preserve">Kontaktní osobou a odpovědným zaměstnancem objednatele je pro účely této smlouvy určen </w:t>
      </w:r>
      <w:r w:rsidR="00193E95">
        <w:rPr>
          <w:rFonts w:ascii="Arial" w:hAnsi="Arial" w:cs="Arial"/>
          <w:sz w:val="20"/>
        </w:rPr>
        <w:br/>
      </w:r>
      <w:r w:rsidR="00695ED0">
        <w:rPr>
          <w:rFonts w:ascii="Arial" w:hAnsi="Arial" w:cs="Arial"/>
          <w:b/>
          <w:bCs/>
          <w:sz w:val="20"/>
        </w:rPr>
        <w:t>Michal Chlad</w:t>
      </w:r>
      <w:r w:rsidRPr="0075529F">
        <w:rPr>
          <w:rFonts w:ascii="Arial" w:hAnsi="Arial" w:cs="Arial"/>
          <w:b/>
          <w:bCs/>
          <w:sz w:val="20"/>
        </w:rPr>
        <w:t xml:space="preserve">, </w:t>
      </w:r>
      <w:r w:rsidRPr="0075529F">
        <w:rPr>
          <w:rFonts w:ascii="Arial" w:hAnsi="Arial" w:cs="Arial"/>
          <w:sz w:val="20"/>
        </w:rPr>
        <w:t>technik</w:t>
      </w:r>
      <w:r>
        <w:rPr>
          <w:rFonts w:ascii="Arial" w:hAnsi="Arial" w:cs="Arial"/>
          <w:sz w:val="20"/>
        </w:rPr>
        <w:t> </w:t>
      </w:r>
      <w:r w:rsidR="00A6355D">
        <w:rPr>
          <w:rFonts w:ascii="Arial" w:hAnsi="Arial" w:cs="Arial"/>
          <w:sz w:val="20"/>
        </w:rPr>
        <w:t xml:space="preserve">OSBN, </w:t>
      </w:r>
      <w:r w:rsidR="00695ED0">
        <w:rPr>
          <w:rFonts w:ascii="Arial" w:hAnsi="Arial" w:cs="Arial"/>
          <w:sz w:val="20"/>
        </w:rPr>
        <w:t>tel. + 420 321 748 187</w:t>
      </w:r>
      <w:r w:rsidR="00A6355D" w:rsidRPr="00A6355D">
        <w:rPr>
          <w:rFonts w:ascii="Arial" w:hAnsi="Arial" w:cs="Arial"/>
          <w:sz w:val="20"/>
        </w:rPr>
        <w:t>, e-mail</w:t>
      </w:r>
      <w:r w:rsidR="00A6355D" w:rsidRPr="00C95B14">
        <w:rPr>
          <w:rFonts w:ascii="Arial Narrow" w:hAnsi="Arial Narrow"/>
        </w:rPr>
        <w:t xml:space="preserve">: </w:t>
      </w:r>
      <w:r w:rsidR="00695ED0">
        <w:rPr>
          <w:rFonts w:ascii="Arial Narrow" w:hAnsi="Arial Narrow" w:cs="Calibri"/>
        </w:rPr>
        <w:t>micha.chlad</w:t>
      </w:r>
      <w:r w:rsidR="00D26590">
        <w:rPr>
          <w:rFonts w:ascii="Arial Narrow" w:hAnsi="Arial Narrow" w:cs="Calibri"/>
        </w:rPr>
        <w:t>@mukolin.cz</w:t>
      </w:r>
    </w:p>
    <w:p w14:paraId="01681695" w14:textId="77777777" w:rsidR="0075529F" w:rsidRPr="0075529F" w:rsidRDefault="0075529F" w:rsidP="007A1AD0">
      <w:pPr>
        <w:pStyle w:val="Odstavecseseznamem"/>
        <w:ind w:left="0"/>
        <w:jc w:val="both"/>
        <w:rPr>
          <w:rFonts w:ascii="Arial" w:hAnsi="Arial" w:cs="Arial"/>
          <w:b w:val="0"/>
          <w:sz w:val="20"/>
        </w:rPr>
      </w:pPr>
    </w:p>
    <w:p w14:paraId="11370EF9" w14:textId="77777777" w:rsidR="007F5BB4" w:rsidRDefault="0075529F" w:rsidP="007A1AD0">
      <w:pPr>
        <w:numPr>
          <w:ilvl w:val="0"/>
          <w:numId w:val="4"/>
        </w:numPr>
        <w:ind w:left="426" w:hanging="426"/>
        <w:jc w:val="both"/>
        <w:rPr>
          <w:rFonts w:ascii="Arial" w:hAnsi="Arial" w:cs="Arial"/>
          <w:sz w:val="20"/>
        </w:rPr>
      </w:pPr>
      <w:r w:rsidRPr="00E460DC">
        <w:rPr>
          <w:rFonts w:ascii="Arial" w:hAnsi="Arial" w:cs="Arial"/>
          <w:sz w:val="20"/>
        </w:rPr>
        <w:t xml:space="preserve">Kontaktní osobou Zhotovitele je </w:t>
      </w:r>
      <w:r w:rsidR="00A6355D">
        <w:rPr>
          <w:rFonts w:ascii="Arial" w:hAnsi="Arial" w:cs="Arial"/>
          <w:sz w:val="20"/>
        </w:rPr>
        <w:t>pro účely této smlouvy určen ………..</w:t>
      </w:r>
    </w:p>
    <w:p w14:paraId="08462CD2" w14:textId="77777777" w:rsidR="007F5BB4" w:rsidRPr="00532011" w:rsidRDefault="007F5BB4" w:rsidP="007A1AD0">
      <w:pPr>
        <w:rPr>
          <w:rFonts w:ascii="Arial" w:hAnsi="Arial" w:cs="Arial"/>
          <w:sz w:val="20"/>
        </w:rPr>
      </w:pPr>
    </w:p>
    <w:p w14:paraId="07322269" w14:textId="321773CB" w:rsidR="007F5BB4" w:rsidRDefault="00153CAA" w:rsidP="007A1AD0">
      <w:pPr>
        <w:numPr>
          <w:ilvl w:val="0"/>
          <w:numId w:val="4"/>
        </w:numPr>
        <w:ind w:left="426" w:hanging="426"/>
        <w:jc w:val="both"/>
        <w:rPr>
          <w:rFonts w:ascii="Arial" w:hAnsi="Arial" w:cs="Arial"/>
          <w:sz w:val="20"/>
        </w:rPr>
      </w:pPr>
      <w:r w:rsidRPr="007F5BB4">
        <w:rPr>
          <w:rFonts w:ascii="Arial" w:hAnsi="Arial" w:cs="Arial"/>
          <w:sz w:val="20"/>
        </w:rPr>
        <w:t>Objednatel je oprávněn pověřit kontrolou provádění díla kromě zástupce pro věci t</w:t>
      </w:r>
      <w:r w:rsidR="0037722B">
        <w:rPr>
          <w:rFonts w:ascii="Arial" w:hAnsi="Arial" w:cs="Arial"/>
          <w:sz w:val="20"/>
        </w:rPr>
        <w:t>echnické také třetí strany – TDS</w:t>
      </w:r>
      <w:r w:rsidRPr="007F5BB4">
        <w:rPr>
          <w:rFonts w:ascii="Arial" w:hAnsi="Arial" w:cs="Arial"/>
          <w:sz w:val="20"/>
        </w:rPr>
        <w:t xml:space="preserve"> (technický dozor stavebníka) a zpracovatele projektové dokumentace za účelem autorského dozoru projektanta. Objednatel se současně zavazuje určit a jmenovat koordinátora bezpečnosti práce na staveništ</w:t>
      </w:r>
      <w:r w:rsidR="0037722B">
        <w:rPr>
          <w:rFonts w:ascii="Arial" w:hAnsi="Arial" w:cs="Arial"/>
          <w:sz w:val="20"/>
        </w:rPr>
        <w:t xml:space="preserve">i, </w:t>
      </w:r>
      <w:r w:rsidR="00B7566A" w:rsidRPr="007F5BB4">
        <w:rPr>
          <w:rFonts w:ascii="Arial" w:hAnsi="Arial" w:cs="Arial"/>
          <w:sz w:val="20"/>
        </w:rPr>
        <w:t xml:space="preserve"> pokud to vyplývá ze</w:t>
      </w:r>
      <w:r w:rsidR="007F5BB4" w:rsidRPr="007F5BB4">
        <w:rPr>
          <w:rFonts w:ascii="Arial" w:hAnsi="Arial" w:cs="Arial"/>
          <w:sz w:val="20"/>
        </w:rPr>
        <w:t xml:space="preserve"> </w:t>
      </w:r>
      <w:r w:rsidR="00B7566A" w:rsidRPr="007F5BB4">
        <w:rPr>
          <w:rFonts w:ascii="Arial" w:hAnsi="Arial" w:cs="Arial"/>
          <w:sz w:val="20"/>
        </w:rPr>
        <w:t>zvláštních právních předpisů</w:t>
      </w:r>
    </w:p>
    <w:p w14:paraId="48C20791" w14:textId="6052BF8C" w:rsidR="00D34206" w:rsidRDefault="00D34206" w:rsidP="00D34206">
      <w:pPr>
        <w:jc w:val="both"/>
        <w:rPr>
          <w:rFonts w:ascii="Arial" w:hAnsi="Arial" w:cs="Arial"/>
          <w:sz w:val="20"/>
        </w:rPr>
      </w:pPr>
    </w:p>
    <w:p w14:paraId="3622E695" w14:textId="3B1941B3" w:rsidR="007B48DA" w:rsidRPr="00C64F9C" w:rsidRDefault="007B48DA" w:rsidP="0037722B">
      <w:pPr>
        <w:spacing w:line="276" w:lineRule="auto"/>
        <w:jc w:val="both"/>
        <w:rPr>
          <w:rFonts w:ascii="Arial" w:hAnsi="Arial" w:cs="Arial"/>
          <w:sz w:val="20"/>
        </w:rPr>
      </w:pPr>
    </w:p>
    <w:p w14:paraId="73F4BBED" w14:textId="77777777" w:rsidR="00D14616" w:rsidRPr="00C64F9C" w:rsidRDefault="00D14616" w:rsidP="00D14616">
      <w:pPr>
        <w:jc w:val="center"/>
        <w:rPr>
          <w:rFonts w:ascii="Arial" w:hAnsi="Arial" w:cs="Arial"/>
          <w:sz w:val="22"/>
        </w:rPr>
      </w:pPr>
      <w:r w:rsidRPr="00C64F9C">
        <w:rPr>
          <w:rFonts w:ascii="Arial" w:hAnsi="Arial" w:cs="Arial"/>
          <w:sz w:val="22"/>
        </w:rPr>
        <w:t>ČLÁNEK V.</w:t>
      </w:r>
    </w:p>
    <w:p w14:paraId="0EDA7ADF" w14:textId="77777777" w:rsidR="00D14616" w:rsidRPr="00C64F9C" w:rsidRDefault="00AF5BAC" w:rsidP="00D14616">
      <w:pPr>
        <w:jc w:val="center"/>
        <w:rPr>
          <w:rFonts w:ascii="Arial" w:hAnsi="Arial" w:cs="Arial"/>
          <w:b/>
          <w:sz w:val="28"/>
          <w:szCs w:val="28"/>
        </w:rPr>
      </w:pPr>
      <w:r>
        <w:rPr>
          <w:rFonts w:ascii="Arial" w:hAnsi="Arial" w:cs="Arial"/>
          <w:b/>
          <w:sz w:val="28"/>
          <w:szCs w:val="28"/>
        </w:rPr>
        <w:t xml:space="preserve">Cena díla </w:t>
      </w:r>
    </w:p>
    <w:p w14:paraId="6EA87594" w14:textId="77777777" w:rsidR="00D14616" w:rsidRPr="00C64F9C" w:rsidRDefault="00D14616" w:rsidP="00D14616">
      <w:pPr>
        <w:rPr>
          <w:rFonts w:ascii="Arial" w:hAnsi="Arial" w:cs="Arial"/>
          <w:sz w:val="20"/>
        </w:rPr>
      </w:pPr>
    </w:p>
    <w:p w14:paraId="4FB3B44A" w14:textId="77777777" w:rsidR="0037722B" w:rsidRDefault="00D14616" w:rsidP="007A1AD0">
      <w:pPr>
        <w:numPr>
          <w:ilvl w:val="0"/>
          <w:numId w:val="1"/>
        </w:numPr>
        <w:ind w:left="426" w:hanging="426"/>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14:paraId="3C1848BC" w14:textId="77777777" w:rsidR="0037722B" w:rsidRPr="00AD448B" w:rsidRDefault="0037722B" w:rsidP="007A1AD0">
      <w:pPr>
        <w:numPr>
          <w:ilvl w:val="0"/>
          <w:numId w:val="1"/>
        </w:numPr>
        <w:ind w:left="426" w:hanging="426"/>
        <w:rPr>
          <w:rFonts w:ascii="Arial" w:hAnsi="Arial" w:cs="Arial"/>
          <w:sz w:val="20"/>
        </w:rPr>
      </w:pPr>
      <w:r>
        <w:rPr>
          <w:rFonts w:ascii="Arial" w:hAnsi="Arial" w:cs="Arial"/>
          <w:sz w:val="20"/>
        </w:rPr>
        <w:t>S</w:t>
      </w:r>
      <w:r w:rsidRPr="00AD448B">
        <w:rPr>
          <w:rFonts w:ascii="Arial" w:hAnsi="Arial" w:cs="Arial"/>
          <w:sz w:val="20"/>
        </w:rPr>
        <w:t>mluvní cena díla</w:t>
      </w:r>
      <w:r>
        <w:rPr>
          <w:rFonts w:ascii="Arial" w:hAnsi="Arial" w:cs="Arial"/>
          <w:sz w:val="20"/>
        </w:rPr>
        <w:t xml:space="preserve"> je</w:t>
      </w:r>
      <w:r w:rsidRPr="00AD448B">
        <w:rPr>
          <w:rFonts w:ascii="Arial" w:hAnsi="Arial" w:cs="Arial"/>
          <w:sz w:val="20"/>
        </w:rPr>
        <w:t>:</w:t>
      </w:r>
    </w:p>
    <w:p w14:paraId="0AAB2393" w14:textId="77777777"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6280789F" w14:textId="5DA0C5BF"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 xml:space="preserve">DPH </w:t>
      </w:r>
      <w:r w:rsidR="0013002D">
        <w:rPr>
          <w:rFonts w:ascii="Arial" w:hAnsi="Arial" w:cs="Arial"/>
          <w:sz w:val="20"/>
        </w:rPr>
        <w:t xml:space="preserve"> 12</w:t>
      </w:r>
      <w:bookmarkStart w:id="0" w:name="_GoBack"/>
      <w:bookmarkEnd w:id="0"/>
      <w:r w:rsidR="00C83952">
        <w:rPr>
          <w:rFonts w:ascii="Arial" w:hAnsi="Arial" w:cs="Arial"/>
          <w:sz w:val="20"/>
        </w:rPr>
        <w:t xml:space="preserve">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sidRPr="00AD448B">
        <w:rPr>
          <w:rFonts w:ascii="Arial" w:hAnsi="Arial" w:cs="Arial"/>
          <w:sz w:val="20"/>
        </w:rPr>
        <w:t>Kč</w:t>
      </w:r>
      <w:proofErr w:type="gramEnd"/>
    </w:p>
    <w:p w14:paraId="75A04AC5" w14:textId="77777777" w:rsidR="0037722B" w:rsidRDefault="0037722B" w:rsidP="007A1AD0">
      <w:pPr>
        <w:pStyle w:val="text"/>
        <w:tabs>
          <w:tab w:val="right" w:pos="6663"/>
        </w:tabs>
        <w:spacing w:before="0" w:line="240" w:lineRule="auto"/>
        <w:ind w:left="426"/>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21614DB2" w14:textId="77777777"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DPH bude</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účtována</w:t>
      </w:r>
      <w:r w:rsidR="00501D6E" w:rsidRPr="00AF5BAC">
        <w:rPr>
          <w:rFonts w:ascii="Arial" w:hAnsi="Arial" w:cs="Arial"/>
          <w:sz w:val="20"/>
          <w:lang w:eastAsia="zh-CN"/>
        </w:rPr>
        <w:t xml:space="preserve"> objednateli</w:t>
      </w:r>
      <w:r w:rsidRPr="00AF5BAC">
        <w:rPr>
          <w:rFonts w:ascii="Arial" w:hAnsi="Arial" w:cs="Arial"/>
          <w:sz w:val="20"/>
          <w:lang w:eastAsia="zh-CN"/>
        </w:rPr>
        <w:t xml:space="preserve"> v zákonem stanovené výši platné v den uskutečnění zdanitelného plnění.</w:t>
      </w:r>
    </w:p>
    <w:p w14:paraId="2CEE6F52" w14:textId="574B29F1"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potvrzuje, že sjednaná cena díla je konečná a nepřekročitelná a obsahuje veškeré náklady zhotovitele nutné pro provedení díla včetně nákladů na zařízení staveniště a jeho provoz, nákladů za spotřebované energie a vodu po dobu provádění díla, odvoz a likvidaci odpadů včetně poplatků za uložení odpadů na skládku, střežení staveniště, úklid staveniště 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w:t>
      </w:r>
      <w:r w:rsidR="00D46789">
        <w:rPr>
          <w:rFonts w:ascii="Arial" w:hAnsi="Arial" w:cs="Arial"/>
          <w:sz w:val="20"/>
          <w:lang w:eastAsia="zh-CN"/>
        </w:rPr>
        <w:t>náklady na</w:t>
      </w:r>
      <w:r w:rsidR="0037722B" w:rsidRPr="00AF5BAC">
        <w:rPr>
          <w:rFonts w:ascii="Arial" w:hAnsi="Arial" w:cs="Arial"/>
          <w:sz w:val="20"/>
          <w:lang w:eastAsia="zh-CN"/>
        </w:rPr>
        <w:t xml:space="preserve"> </w:t>
      </w:r>
      <w:r w:rsidRPr="00AF5BAC">
        <w:rPr>
          <w:rFonts w:ascii="Arial" w:hAnsi="Arial" w:cs="Arial"/>
          <w:sz w:val="20"/>
          <w:lang w:eastAsia="zh-CN"/>
        </w:rPr>
        <w:t>pojištění, daně, poplatky, ubytování, stravné a dopravu pracovníků a jakékoliv další výdaje nutné k řádnému provedení díla. Cena dále zahrnuje také daň z přidané hodnoty a očekávaný vývoj cen k datu předání díla.</w:t>
      </w:r>
    </w:p>
    <w:p w14:paraId="52316578" w14:textId="77777777" w:rsidR="00CA4E01" w:rsidRPr="00AF5BAC" w:rsidRDefault="00CA4E01" w:rsidP="007A1AD0">
      <w:pPr>
        <w:numPr>
          <w:ilvl w:val="0"/>
          <w:numId w:val="1"/>
        </w:numPr>
        <w:ind w:left="426" w:hanging="426"/>
        <w:jc w:val="both"/>
        <w:rPr>
          <w:rFonts w:ascii="Arial" w:hAnsi="Arial" w:cs="Arial"/>
          <w:sz w:val="20"/>
        </w:rPr>
      </w:pPr>
      <w:bookmarkStart w:id="1" w:name="_Hlk15482206"/>
      <w:r w:rsidRPr="00AF5BAC">
        <w:rPr>
          <w:rFonts w:ascii="Arial" w:hAnsi="Arial" w:cs="Arial"/>
          <w:sz w:val="20"/>
          <w:lang w:eastAsia="zh-CN"/>
        </w:rPr>
        <w:t>Jakékoliv víc</w:t>
      </w:r>
      <w:r w:rsidR="00845144" w:rsidRPr="00AF5BAC">
        <w:rPr>
          <w:rFonts w:ascii="Arial" w:hAnsi="Arial" w:cs="Arial"/>
          <w:sz w:val="20"/>
          <w:lang w:eastAsia="zh-CN"/>
        </w:rPr>
        <w:t>epráce nad rozsah uvedený v čl. II</w:t>
      </w:r>
      <w:r w:rsidRPr="00AF5BAC">
        <w:rPr>
          <w:rFonts w:ascii="Arial" w:hAnsi="Arial" w:cs="Arial"/>
          <w:sz w:val="20"/>
          <w:lang w:eastAsia="zh-CN"/>
        </w:rPr>
        <w:t>. této smlouvy budou prováděny</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výlučně na základě písemného dodatku k této smlouvě, který bude obsahovat i cenu těchto víceprací. Pro ocenění víceprací bude použito jednotkových cen uvedených v příloze č. 1 k této smlouvě. V případě, že zhotovitel provede jakékoliv vícepráce v rozporu s tímto odstavcem smlouvy, nevzniká mu nárok na jejich uhrazení, ani na náhradu jakýchkoli byť účelně vynaložených nákladů.</w:t>
      </w:r>
    </w:p>
    <w:p w14:paraId="2E83C4E6" w14:textId="186C1F33" w:rsidR="006C7E10"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Smlouvy. </w:t>
      </w:r>
      <w:bookmarkEnd w:id="1"/>
    </w:p>
    <w:p w14:paraId="06F5A858" w14:textId="5818F336" w:rsidR="00D34206" w:rsidRDefault="00D34206" w:rsidP="00D34206">
      <w:pPr>
        <w:ind w:left="426"/>
        <w:jc w:val="both"/>
        <w:rPr>
          <w:rFonts w:ascii="Arial" w:hAnsi="Arial" w:cs="Arial"/>
          <w:sz w:val="20"/>
        </w:rPr>
      </w:pPr>
    </w:p>
    <w:p w14:paraId="50373BAD" w14:textId="47B05C68" w:rsidR="0048045D" w:rsidRDefault="0048045D" w:rsidP="00D34206">
      <w:pPr>
        <w:ind w:left="426"/>
        <w:jc w:val="both"/>
        <w:rPr>
          <w:rFonts w:ascii="Arial" w:hAnsi="Arial" w:cs="Arial"/>
          <w:sz w:val="20"/>
        </w:rPr>
      </w:pPr>
    </w:p>
    <w:p w14:paraId="53D5DBB2" w14:textId="77777777" w:rsidR="0048045D" w:rsidRPr="006473E9" w:rsidRDefault="0048045D" w:rsidP="00D34206">
      <w:pPr>
        <w:ind w:left="426"/>
        <w:jc w:val="both"/>
        <w:rPr>
          <w:rFonts w:ascii="Arial" w:hAnsi="Arial" w:cs="Arial"/>
          <w:sz w:val="20"/>
        </w:rPr>
      </w:pPr>
    </w:p>
    <w:p w14:paraId="7B8A6D29" w14:textId="66888130" w:rsidR="00D34206" w:rsidRPr="00C64F9C" w:rsidRDefault="00D34206" w:rsidP="00D14616">
      <w:pPr>
        <w:rPr>
          <w:rFonts w:ascii="Arial" w:hAnsi="Arial" w:cs="Arial"/>
          <w:sz w:val="20"/>
        </w:rPr>
      </w:pPr>
    </w:p>
    <w:p w14:paraId="703047A3" w14:textId="77777777" w:rsidR="0075529F" w:rsidRPr="00AD448B" w:rsidRDefault="0075529F" w:rsidP="0075529F">
      <w:pPr>
        <w:jc w:val="center"/>
        <w:rPr>
          <w:rFonts w:ascii="Arial" w:hAnsi="Arial" w:cs="Arial"/>
          <w:sz w:val="22"/>
        </w:rPr>
      </w:pPr>
      <w:r w:rsidRPr="00AD448B">
        <w:rPr>
          <w:rFonts w:ascii="Arial" w:hAnsi="Arial" w:cs="Arial"/>
          <w:sz w:val="22"/>
        </w:rPr>
        <w:t>ČLÁNEK VI.</w:t>
      </w:r>
    </w:p>
    <w:p w14:paraId="07392AA2" w14:textId="77777777" w:rsidR="008D20F6" w:rsidRPr="00AF5BAC" w:rsidRDefault="00AF5BAC" w:rsidP="008D20F6">
      <w:pPr>
        <w:jc w:val="center"/>
        <w:rPr>
          <w:rFonts w:ascii="Arial" w:hAnsi="Arial" w:cs="Arial"/>
          <w:b/>
          <w:sz w:val="28"/>
          <w:szCs w:val="28"/>
        </w:rPr>
      </w:pPr>
      <w:r>
        <w:rPr>
          <w:rFonts w:ascii="Arial" w:hAnsi="Arial" w:cs="Arial"/>
          <w:b/>
          <w:sz w:val="28"/>
          <w:szCs w:val="28"/>
        </w:rPr>
        <w:t xml:space="preserve">Platební podmínky a </w:t>
      </w:r>
      <w:r w:rsidR="00505E07">
        <w:rPr>
          <w:rFonts w:ascii="Arial" w:hAnsi="Arial" w:cs="Arial"/>
          <w:b/>
          <w:sz w:val="28"/>
          <w:szCs w:val="28"/>
        </w:rPr>
        <w:t xml:space="preserve">fakturace </w:t>
      </w:r>
      <w:r w:rsidR="00CA4E01" w:rsidRPr="00AF5BAC">
        <w:rPr>
          <w:rFonts w:ascii="Arial" w:hAnsi="Arial" w:cs="Arial"/>
          <w:b/>
          <w:sz w:val="28"/>
          <w:szCs w:val="28"/>
        </w:rPr>
        <w:t xml:space="preserve"> </w:t>
      </w:r>
    </w:p>
    <w:p w14:paraId="37254A6A" w14:textId="77777777" w:rsidR="008D20F6" w:rsidRPr="008D6367" w:rsidRDefault="008D20F6" w:rsidP="008D20F6">
      <w:pPr>
        <w:rPr>
          <w:rFonts w:ascii="Arial" w:hAnsi="Arial" w:cs="Arial"/>
          <w:sz w:val="20"/>
        </w:rPr>
      </w:pPr>
    </w:p>
    <w:p w14:paraId="6B02C2EA" w14:textId="77777777" w:rsidR="00031B03" w:rsidRPr="00BB74F9" w:rsidRDefault="00031B03" w:rsidP="00031B03">
      <w:pPr>
        <w:pStyle w:val="Zkladntext"/>
        <w:numPr>
          <w:ilvl w:val="0"/>
          <w:numId w:val="29"/>
        </w:numPr>
        <w:spacing w:before="120"/>
        <w:ind w:left="426" w:hanging="426"/>
        <w:jc w:val="both"/>
        <w:rPr>
          <w:rFonts w:ascii="Arial" w:hAnsi="Arial" w:cs="Arial"/>
          <w:b w:val="0"/>
          <w:snapToGrid/>
          <w:color w:val="auto"/>
          <w:sz w:val="20"/>
        </w:rPr>
      </w:pPr>
      <w:r w:rsidRPr="008D20F6">
        <w:rPr>
          <w:rFonts w:ascii="Arial" w:hAnsi="Arial" w:cs="Arial"/>
          <w:b w:val="0"/>
          <w:snapToGrid/>
          <w:color w:val="auto"/>
          <w:sz w:val="20"/>
        </w:rPr>
        <w:t xml:space="preserve">Objednatel </w:t>
      </w:r>
      <w:r>
        <w:rPr>
          <w:rFonts w:ascii="Arial" w:hAnsi="Arial" w:cs="Arial"/>
          <w:b w:val="0"/>
          <w:snapToGrid/>
          <w:color w:val="auto"/>
          <w:sz w:val="20"/>
        </w:rPr>
        <w:t xml:space="preserve">se zavazuje zaplatit zhotoviteli cenu bezhotovostním převodem na bankovní účet zhotovitele uvedený v této smlouvě na základě </w:t>
      </w:r>
      <w:r w:rsidRPr="00AF5BAC">
        <w:rPr>
          <w:rFonts w:ascii="Arial" w:hAnsi="Arial" w:cs="Arial"/>
          <w:b w:val="0"/>
          <w:snapToGrid/>
          <w:color w:val="auto"/>
          <w:sz w:val="20"/>
        </w:rPr>
        <w:t xml:space="preserve">faktury vystavené zhotovitelem po řádném </w:t>
      </w:r>
      <w:r w:rsidRPr="00AF5BAC">
        <w:rPr>
          <w:rFonts w:ascii="Arial" w:hAnsi="Arial" w:cs="Arial"/>
          <w:b w:val="0"/>
          <w:snapToGrid/>
          <w:color w:val="auto"/>
          <w:sz w:val="20"/>
        </w:rPr>
        <w:br/>
        <w:t xml:space="preserve">a úplném dokončení díla, a jeho předání objednateli. </w:t>
      </w:r>
      <w:r w:rsidRPr="00BE546D">
        <w:rPr>
          <w:rFonts w:ascii="Arial" w:hAnsi="Arial" w:cs="Arial"/>
          <w:b w:val="0"/>
          <w:snapToGrid/>
          <w:color w:val="auto"/>
          <w:sz w:val="20"/>
        </w:rPr>
        <w:t>Splatnost faktury činí 30 kalendářních dnů od</w:t>
      </w:r>
      <w:r>
        <w:rPr>
          <w:rFonts w:ascii="Arial" w:hAnsi="Arial" w:cs="Arial"/>
          <w:b w:val="0"/>
          <w:snapToGrid/>
          <w:color w:val="auto"/>
          <w:sz w:val="20"/>
        </w:rPr>
        <w:t xml:space="preserve"> jejího prokazatelného doručení objednateli</w:t>
      </w:r>
      <w:r w:rsidRPr="00BB74F9">
        <w:rPr>
          <w:rFonts w:ascii="Arial" w:hAnsi="Arial" w:cs="Arial"/>
          <w:b w:val="0"/>
          <w:sz w:val="20"/>
        </w:rPr>
        <w:t>.</w:t>
      </w:r>
    </w:p>
    <w:p w14:paraId="63FC6B97" w14:textId="77777777" w:rsidR="00031B03" w:rsidRPr="00B42E8B" w:rsidRDefault="00031B03" w:rsidP="00031B03">
      <w:pPr>
        <w:pStyle w:val="Zkladntext"/>
        <w:numPr>
          <w:ilvl w:val="0"/>
          <w:numId w:val="29"/>
        </w:numPr>
        <w:tabs>
          <w:tab w:val="left" w:pos="426"/>
        </w:tabs>
        <w:spacing w:before="120"/>
        <w:ind w:left="426" w:hanging="426"/>
        <w:jc w:val="both"/>
        <w:rPr>
          <w:rFonts w:ascii="Arial" w:hAnsi="Arial" w:cs="Arial"/>
          <w:b w:val="0"/>
          <w:snapToGrid/>
          <w:color w:val="auto"/>
          <w:sz w:val="20"/>
        </w:rPr>
      </w:pPr>
      <w:r>
        <w:rPr>
          <w:rFonts w:ascii="Arial" w:hAnsi="Arial" w:cs="Arial"/>
          <w:b w:val="0"/>
          <w:snapToGrid/>
          <w:color w:val="auto"/>
          <w:sz w:val="20"/>
        </w:rPr>
        <w:lastRenderedPageBreak/>
        <w:t>Z</w:t>
      </w:r>
      <w:r w:rsidRPr="00B42E8B">
        <w:rPr>
          <w:rFonts w:ascii="Arial" w:hAnsi="Arial" w:cs="Arial"/>
          <w:b w:val="0"/>
          <w:snapToGrid/>
          <w:color w:val="auto"/>
          <w:sz w:val="20"/>
        </w:rPr>
        <w:t xml:space="preserve">hotovitel </w:t>
      </w:r>
      <w:r>
        <w:rPr>
          <w:rFonts w:ascii="Arial" w:hAnsi="Arial" w:cs="Arial"/>
          <w:b w:val="0"/>
          <w:snapToGrid/>
          <w:color w:val="auto"/>
          <w:sz w:val="20"/>
        </w:rPr>
        <w:t xml:space="preserve">je oprávněn </w:t>
      </w:r>
      <w:r w:rsidRPr="00B42E8B">
        <w:rPr>
          <w:rFonts w:ascii="Arial" w:hAnsi="Arial" w:cs="Arial"/>
          <w:b w:val="0"/>
          <w:snapToGrid/>
          <w:color w:val="auto"/>
          <w:sz w:val="20"/>
        </w:rPr>
        <w:t xml:space="preserve">vystavit </w:t>
      </w:r>
      <w:r>
        <w:rPr>
          <w:rFonts w:ascii="Arial" w:hAnsi="Arial" w:cs="Arial"/>
          <w:b w:val="0"/>
          <w:snapToGrid/>
          <w:color w:val="auto"/>
          <w:sz w:val="20"/>
        </w:rPr>
        <w:t xml:space="preserve">daňový doklad (fakturu) do 7 kalendářních dnů po převzetí díla objednatelem v souladu s čl. VI. této Smlouvy. Podmínkou pro vystavení daňového dokladu (faktury) je řádné předání dokončeného díla bez vad a nedodělků a zároveň jeho vyúčtování; </w:t>
      </w:r>
      <w:r w:rsidRPr="00B42E8B">
        <w:rPr>
          <w:rFonts w:ascii="Arial" w:hAnsi="Arial" w:cs="Arial"/>
          <w:b w:val="0"/>
          <w:snapToGrid/>
          <w:color w:val="auto"/>
          <w:sz w:val="20"/>
        </w:rPr>
        <w:t>p</w:t>
      </w:r>
      <w:r>
        <w:rPr>
          <w:rFonts w:ascii="Arial" w:hAnsi="Arial" w:cs="Arial"/>
          <w:b w:val="0"/>
          <w:snapToGrid/>
          <w:color w:val="auto"/>
          <w:sz w:val="20"/>
        </w:rPr>
        <w:t>říl</w:t>
      </w:r>
      <w:r w:rsidRPr="00B42E8B">
        <w:rPr>
          <w:rFonts w:ascii="Arial" w:hAnsi="Arial" w:cs="Arial"/>
          <w:b w:val="0"/>
          <w:snapToGrid/>
          <w:color w:val="auto"/>
          <w:sz w:val="20"/>
        </w:rPr>
        <w:t>o</w:t>
      </w:r>
      <w:r>
        <w:rPr>
          <w:rFonts w:ascii="Arial" w:hAnsi="Arial" w:cs="Arial"/>
          <w:b w:val="0"/>
          <w:snapToGrid/>
          <w:color w:val="auto"/>
          <w:sz w:val="20"/>
        </w:rPr>
        <w:t>hou daňového dokladu (faktury) proto musí být předávací protokol obsahující soupis skutečně provedených činností a výkonů.</w:t>
      </w:r>
    </w:p>
    <w:p w14:paraId="33A0B6CE" w14:textId="77777777" w:rsidR="00603104" w:rsidRPr="00E648FC" w:rsidRDefault="00603104" w:rsidP="00603104">
      <w:pPr>
        <w:pStyle w:val="Zkladntext"/>
        <w:numPr>
          <w:ilvl w:val="0"/>
          <w:numId w:val="29"/>
        </w:numPr>
        <w:spacing w:before="120"/>
        <w:ind w:left="426" w:hanging="426"/>
        <w:jc w:val="both"/>
        <w:rPr>
          <w:rFonts w:ascii="Arial" w:hAnsi="Arial" w:cs="Arial"/>
          <w:b w:val="0"/>
          <w:snapToGrid/>
          <w:color w:val="auto"/>
          <w:sz w:val="20"/>
        </w:rPr>
      </w:pPr>
      <w:r w:rsidRPr="008D6367">
        <w:rPr>
          <w:rFonts w:ascii="Arial" w:hAnsi="Arial" w:cs="Arial"/>
          <w:b w:val="0"/>
          <w:snapToGrid/>
          <w:color w:val="auto"/>
          <w:sz w:val="20"/>
        </w:rPr>
        <w:t>Faktury (daňové doklady</w:t>
      </w:r>
      <w:r w:rsidRPr="00E648FC">
        <w:rPr>
          <w:rFonts w:ascii="Arial" w:hAnsi="Arial" w:cs="Arial"/>
          <w:b w:val="0"/>
          <w:snapToGrid/>
          <w:color w:val="auto"/>
          <w:sz w:val="20"/>
        </w:rPr>
        <w:t xml:space="preserve">) budou obsahovat tyto údaje: </w:t>
      </w:r>
    </w:p>
    <w:p w14:paraId="3791DCBF" w14:textId="77777777" w:rsidR="00603104" w:rsidRPr="00E648FC" w:rsidRDefault="00603104" w:rsidP="00603104">
      <w:pPr>
        <w:pStyle w:val="Stylslovanseznam2Tun1"/>
        <w:numPr>
          <w:ilvl w:val="0"/>
          <w:numId w:val="10"/>
        </w:numPr>
        <w:tabs>
          <w:tab w:val="left" w:pos="567"/>
        </w:tabs>
        <w:spacing w:before="0" w:line="240" w:lineRule="auto"/>
        <w:ind w:left="1276" w:hanging="85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14:paraId="71CE520B"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číslo faktury, </w:t>
      </w:r>
    </w:p>
    <w:p w14:paraId="132E54DA"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bankovní spojení objednatele i zhotovitele, </w:t>
      </w:r>
    </w:p>
    <w:p w14:paraId="7379F58D" w14:textId="77777777" w:rsidR="00603104" w:rsidRPr="007F2C87" w:rsidRDefault="00603104" w:rsidP="00603104">
      <w:pPr>
        <w:pStyle w:val="Stylslovanseznam2Tun1"/>
        <w:numPr>
          <w:ilvl w:val="0"/>
          <w:numId w:val="10"/>
        </w:numPr>
        <w:tabs>
          <w:tab w:val="left" w:pos="567"/>
        </w:tabs>
        <w:spacing w:before="0" w:line="240" w:lineRule="auto"/>
        <w:ind w:left="567" w:hanging="141"/>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14:paraId="28CE1191"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datum vystavení fa, datum zdanitelného plnění, </w:t>
      </w:r>
    </w:p>
    <w:p w14:paraId="0484BE86" w14:textId="77777777" w:rsidR="00603104" w:rsidRDefault="00603104" w:rsidP="00603104">
      <w:pPr>
        <w:pStyle w:val="Stylslovanseznam2Tun1"/>
        <w:numPr>
          <w:ilvl w:val="0"/>
          <w:numId w:val="10"/>
        </w:numPr>
        <w:tabs>
          <w:tab w:val="left" w:pos="567"/>
        </w:tabs>
        <w:spacing w:before="0" w:line="240" w:lineRule="auto"/>
        <w:ind w:left="851" w:hanging="425"/>
        <w:rPr>
          <w:rFonts w:ascii="Arial" w:hAnsi="Arial" w:cs="Arial"/>
          <w:b w:val="0"/>
          <w:bCs w:val="0"/>
          <w:sz w:val="20"/>
        </w:rPr>
      </w:pPr>
      <w:r w:rsidRPr="00E648FC">
        <w:rPr>
          <w:rFonts w:ascii="Arial" w:hAnsi="Arial" w:cs="Arial"/>
          <w:b w:val="0"/>
          <w:bCs w:val="0"/>
          <w:sz w:val="20"/>
        </w:rPr>
        <w:t>výše ceny bez daně, sazbu daně, výši daně.</w:t>
      </w:r>
    </w:p>
    <w:p w14:paraId="36BE162E" w14:textId="03EE80AC" w:rsidR="00603104" w:rsidRPr="008D6367" w:rsidRDefault="00603104" w:rsidP="00603104">
      <w:pPr>
        <w:pStyle w:val="Stylslovanseznam2Tun1"/>
        <w:numPr>
          <w:ilvl w:val="0"/>
          <w:numId w:val="0"/>
        </w:numPr>
        <w:tabs>
          <w:tab w:val="left" w:pos="567"/>
        </w:tabs>
        <w:spacing w:before="0" w:line="240" w:lineRule="auto"/>
        <w:rPr>
          <w:rFonts w:ascii="Arial" w:hAnsi="Arial" w:cs="Arial"/>
          <w:b w:val="0"/>
          <w:bCs w:val="0"/>
          <w:sz w:val="20"/>
        </w:rPr>
      </w:pPr>
    </w:p>
    <w:p w14:paraId="7AC22271" w14:textId="77777777" w:rsidR="008D20F6" w:rsidRPr="00BB74F9"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8D6367">
        <w:rPr>
          <w:rFonts w:ascii="Arial" w:hAnsi="Arial" w:cs="Arial"/>
          <w:b w:val="0"/>
          <w:bCs w:val="0"/>
          <w:sz w:val="20"/>
        </w:rPr>
        <w:t xml:space="preserve">Daňový doklad musí obsahovat všechny povinné náležitosti definované zejména v par. 28, odst. 2, zákona č. 235/2004 Sb., o dani z přidané hodnoty, v platném znění a zákona č. 563/1991 Sb., </w:t>
      </w:r>
      <w:r w:rsidR="00A14960" w:rsidRPr="008D6367">
        <w:rPr>
          <w:rFonts w:ascii="Arial" w:hAnsi="Arial" w:cs="Arial"/>
          <w:b w:val="0"/>
          <w:bCs w:val="0"/>
          <w:sz w:val="20"/>
        </w:rPr>
        <w:br/>
      </w:r>
      <w:r w:rsidRPr="008D6367">
        <w:rPr>
          <w:rFonts w:ascii="Arial" w:hAnsi="Arial" w:cs="Arial"/>
          <w:b w:val="0"/>
          <w:bCs w:val="0"/>
          <w:sz w:val="20"/>
        </w:rPr>
        <w:t xml:space="preserve">o účetnictví, v platném znění. Faktura podléhá režimu přenesené daňové povinnosti </w:t>
      </w:r>
      <w:r w:rsidRPr="00B42E8B">
        <w:rPr>
          <w:rFonts w:ascii="Arial" w:hAnsi="Arial" w:cs="Arial"/>
          <w:b w:val="0"/>
          <w:bCs w:val="0"/>
          <w:sz w:val="20"/>
        </w:rPr>
        <w:t>dle ustanovení 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14:paraId="04B03F24" w14:textId="77777777" w:rsidR="00CE022A"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442DDE">
        <w:rPr>
          <w:rFonts w:ascii="Arial" w:hAnsi="Arial" w:cs="Arial"/>
          <w:b w:val="0"/>
          <w:bCs w:val="0"/>
          <w:sz w:val="20"/>
        </w:rPr>
        <w:t>Objednatel může vrátit fakturu v případě, kdy faktura vykazuje formální nedostatky nebo nevzniklo právo na vystavení faktury na příslušnou částku.</w:t>
      </w:r>
    </w:p>
    <w:p w14:paraId="787305BE"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Faktura je považována za uhrazenou v den, kdy byla fakturovaná částka připsána na účet zhotovitele.</w:t>
      </w:r>
    </w:p>
    <w:p w14:paraId="6FB036AB"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Objednatel</w:t>
      </w:r>
      <w:r w:rsidR="000720EB" w:rsidRPr="00AF5BAC">
        <w:rPr>
          <w:rFonts w:ascii="Arial" w:hAnsi="Arial" w:cs="Arial"/>
          <w:b w:val="0"/>
          <w:bCs w:val="0"/>
          <w:sz w:val="20"/>
          <w:szCs w:val="24"/>
          <w:lang w:eastAsia="zh-CN"/>
        </w:rPr>
        <w:t xml:space="preserve"> nebude poskytovat zhotoviteli</w:t>
      </w:r>
      <w:r w:rsidRPr="00AF5BAC">
        <w:rPr>
          <w:rFonts w:ascii="Arial" w:hAnsi="Arial" w:cs="Arial"/>
          <w:b w:val="0"/>
          <w:bCs w:val="0"/>
          <w:sz w:val="20"/>
          <w:szCs w:val="24"/>
          <w:lang w:eastAsia="zh-CN"/>
        </w:rPr>
        <w:t xml:space="preserve"> zálohy na cenu díla.</w:t>
      </w:r>
    </w:p>
    <w:p w14:paraId="562E26A5"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Stane-li se zhotovitel nespolehlivým plátcem ve smyslu § 106a zákona č. 235/2004 Sb., o dani z přidané hodnoty, ve znění pozdějších předpisů (dále jen jako „zákon o DPH“), je povinen neprodleně o tomto informovat objednatele.</w:t>
      </w:r>
    </w:p>
    <w:p w14:paraId="438D70C4"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Bude-li zhotovitel ke dni poskytnutí zdanitelného plnění veden jako nespolehlivý plátce ve smyslu § 106a zákona o DPH, je objednatel oprávněn část ceny odpovídající dani z přidané hodnoty uhradit přímo na účet správce daně v souladu s § 109a zákona o DPH. O tuto část bude na základě smluvní vůle smluvních stran snížena cena díla a zhotovitel obdrží pouze cenu díla (části díla) bez DPH.</w:t>
      </w:r>
    </w:p>
    <w:p w14:paraId="6AE82FAE" w14:textId="067F47C6" w:rsidR="006C7E10" w:rsidRDefault="00CE022A"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AF5BAC">
        <w:rPr>
          <w:rFonts w:ascii="Arial" w:hAnsi="Arial" w:cs="Arial"/>
          <w:b w:val="0"/>
          <w:bCs w:val="0"/>
          <w:sz w:val="20"/>
        </w:rPr>
        <w:t>V případě prodlení objednatele s úhradou ceny je zhotovitel oprávněn požadovat po objednateli zaplacení úroků z prodlení ve výši 0,</w:t>
      </w:r>
      <w:r w:rsidR="005A6AE6" w:rsidRPr="00AF5BAC">
        <w:rPr>
          <w:rFonts w:ascii="Arial" w:hAnsi="Arial" w:cs="Arial"/>
          <w:b w:val="0"/>
          <w:bCs w:val="0"/>
          <w:sz w:val="20"/>
        </w:rPr>
        <w:t>05</w:t>
      </w:r>
      <w:r w:rsidRPr="00AF5BAC">
        <w:rPr>
          <w:rFonts w:ascii="Arial" w:hAnsi="Arial" w:cs="Arial"/>
          <w:b w:val="0"/>
          <w:bCs w:val="0"/>
          <w:sz w:val="20"/>
        </w:rPr>
        <w:t xml:space="preserve"> % z dlužné částky za každý den prodlení.</w:t>
      </w:r>
    </w:p>
    <w:p w14:paraId="5BF13BCA" w14:textId="77777777" w:rsidR="006473E9" w:rsidRPr="006473E9" w:rsidRDefault="006473E9" w:rsidP="006473E9">
      <w:pPr>
        <w:pStyle w:val="Stylslovanseznam2Tun1"/>
        <w:numPr>
          <w:ilvl w:val="0"/>
          <w:numId w:val="0"/>
        </w:numPr>
        <w:tabs>
          <w:tab w:val="left" w:pos="567"/>
        </w:tabs>
        <w:spacing w:before="120" w:line="240" w:lineRule="auto"/>
        <w:ind w:left="426"/>
        <w:rPr>
          <w:rFonts w:ascii="Arial" w:hAnsi="Arial" w:cs="Arial"/>
          <w:b w:val="0"/>
          <w:bCs w:val="0"/>
          <w:sz w:val="20"/>
        </w:rPr>
      </w:pPr>
    </w:p>
    <w:p w14:paraId="03A462C6" w14:textId="19BC2117" w:rsidR="00D34206" w:rsidRDefault="00D34206" w:rsidP="00D14616">
      <w:pPr>
        <w:pStyle w:val="text"/>
        <w:spacing w:before="0" w:line="240" w:lineRule="auto"/>
        <w:ind w:left="284"/>
        <w:jc w:val="center"/>
        <w:rPr>
          <w:rFonts w:ascii="Arial" w:hAnsi="Arial" w:cs="Arial"/>
          <w:sz w:val="22"/>
          <w:szCs w:val="24"/>
        </w:rPr>
      </w:pPr>
    </w:p>
    <w:p w14:paraId="614E27DA" w14:textId="77777777" w:rsidR="00D34206" w:rsidRDefault="00D34206" w:rsidP="00D14616">
      <w:pPr>
        <w:pStyle w:val="text"/>
        <w:spacing w:before="0" w:line="240" w:lineRule="auto"/>
        <w:ind w:left="284"/>
        <w:jc w:val="center"/>
        <w:rPr>
          <w:rFonts w:ascii="Arial" w:hAnsi="Arial" w:cs="Arial"/>
          <w:sz w:val="22"/>
          <w:szCs w:val="24"/>
        </w:rPr>
      </w:pPr>
    </w:p>
    <w:p w14:paraId="33C0DCC7" w14:textId="0B101939"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14:paraId="08E2A074" w14:textId="64AC1855" w:rsidR="00D14616" w:rsidRDefault="00AF5BAC" w:rsidP="00AF4078">
      <w:pPr>
        <w:pStyle w:val="text"/>
        <w:spacing w:before="0" w:line="240" w:lineRule="auto"/>
        <w:ind w:left="284"/>
        <w:jc w:val="center"/>
        <w:rPr>
          <w:rFonts w:ascii="Arial" w:hAnsi="Arial" w:cs="Arial"/>
          <w:b/>
          <w:sz w:val="28"/>
          <w:szCs w:val="24"/>
        </w:rPr>
      </w:pPr>
      <w:r>
        <w:rPr>
          <w:rFonts w:ascii="Arial" w:hAnsi="Arial" w:cs="Arial"/>
          <w:b/>
          <w:sz w:val="28"/>
          <w:szCs w:val="24"/>
        </w:rPr>
        <w:t xml:space="preserve">Smluvní pokuty </w:t>
      </w:r>
    </w:p>
    <w:p w14:paraId="392E5D41" w14:textId="77777777" w:rsidR="005B29C1" w:rsidRDefault="005B29C1" w:rsidP="00AF4078">
      <w:pPr>
        <w:pStyle w:val="text"/>
        <w:spacing w:before="0" w:line="240" w:lineRule="auto"/>
        <w:ind w:left="284"/>
        <w:jc w:val="center"/>
        <w:rPr>
          <w:rFonts w:ascii="Arial" w:hAnsi="Arial" w:cs="Arial"/>
          <w:b/>
          <w:sz w:val="28"/>
          <w:szCs w:val="24"/>
        </w:rPr>
      </w:pPr>
    </w:p>
    <w:p w14:paraId="7FFB06DD" w14:textId="0E809D6F"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neprovede řádně a včas dílo, zavazuje se zaplatit objednateli sjed</w:t>
      </w:r>
      <w:r w:rsidR="00432E16">
        <w:rPr>
          <w:rFonts w:ascii="Arial" w:hAnsi="Arial" w:cs="Arial"/>
          <w:sz w:val="20"/>
          <w:szCs w:val="20"/>
          <w:lang w:eastAsia="zh-CN"/>
        </w:rPr>
        <w:t>nanou smluvní pokutu ve výši 0,2</w:t>
      </w:r>
      <w:r w:rsidRPr="00AF5BAC">
        <w:rPr>
          <w:rFonts w:ascii="Arial" w:hAnsi="Arial" w:cs="Arial"/>
          <w:sz w:val="20"/>
          <w:szCs w:val="20"/>
          <w:lang w:eastAsia="zh-CN"/>
        </w:rPr>
        <w:t xml:space="preserve"> % z celkové ceny díla za každý započatý den prodlení do dne předání řádně zhotoveného díla objednateli.</w:t>
      </w:r>
    </w:p>
    <w:p w14:paraId="5C4351CE" w14:textId="4A63A821"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poruší povinnost provádět dílo v souladu s časovým harmonogramem odsouhlaseným zhotovitelem (byl-li vyhotoven), zavazuje se zaplatit objednateli za každý případ takového por</w:t>
      </w:r>
      <w:r>
        <w:rPr>
          <w:rFonts w:ascii="Arial" w:hAnsi="Arial" w:cs="Arial"/>
          <w:sz w:val="20"/>
          <w:szCs w:val="20"/>
          <w:lang w:eastAsia="zh-CN"/>
        </w:rPr>
        <w:t xml:space="preserve">ušení smluvní pokutu ve výši </w:t>
      </w:r>
      <w:r w:rsidR="00695ED0">
        <w:rPr>
          <w:rFonts w:ascii="Arial" w:hAnsi="Arial" w:cs="Arial"/>
          <w:sz w:val="20"/>
          <w:szCs w:val="20"/>
          <w:lang w:eastAsia="zh-CN"/>
        </w:rPr>
        <w:t>0,</w:t>
      </w:r>
      <w:r>
        <w:rPr>
          <w:rFonts w:ascii="Arial" w:hAnsi="Arial" w:cs="Arial"/>
          <w:sz w:val="20"/>
          <w:szCs w:val="20"/>
          <w:lang w:eastAsia="zh-CN"/>
        </w:rPr>
        <w:t>1</w:t>
      </w:r>
      <w:r w:rsidRPr="00AF5BAC">
        <w:rPr>
          <w:rFonts w:ascii="Arial" w:hAnsi="Arial" w:cs="Arial"/>
          <w:sz w:val="20"/>
          <w:szCs w:val="20"/>
          <w:lang w:eastAsia="zh-CN"/>
        </w:rPr>
        <w:t xml:space="preserve"> % z celkové ceny díla za každý započatý den, kdy porušení povinnosti trvá.</w:t>
      </w:r>
    </w:p>
    <w:p w14:paraId="1DA6400D"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 xml:space="preserve">V případě nesplnění povinnosti zhotovitele uhradit objednateli náklady na odstranění vady předmětu díla podle čl. IX. odst. 5 této smlouvy nebo povinnosti zhotovitele uhradit objednateli náklady na uvedení místa provádění díla do původního stavu podle </w:t>
      </w:r>
      <w:r>
        <w:rPr>
          <w:rFonts w:ascii="Arial" w:hAnsi="Arial" w:cs="Arial"/>
          <w:sz w:val="20"/>
          <w:szCs w:val="20"/>
          <w:lang w:eastAsia="zh-CN"/>
        </w:rPr>
        <w:t xml:space="preserve">čl. XI. odst. 8 </w:t>
      </w:r>
      <w:r w:rsidRPr="00AF5BAC">
        <w:rPr>
          <w:rFonts w:ascii="Arial" w:hAnsi="Arial" w:cs="Arial"/>
          <w:sz w:val="20"/>
          <w:szCs w:val="20"/>
          <w:lang w:eastAsia="zh-CN"/>
        </w:rPr>
        <w:t xml:space="preserve">této smlouvy se </w:t>
      </w:r>
      <w:r w:rsidRPr="00AF5BAC">
        <w:rPr>
          <w:rFonts w:ascii="Arial" w:hAnsi="Arial" w:cs="Arial"/>
          <w:sz w:val="20"/>
          <w:szCs w:val="20"/>
          <w:lang w:eastAsia="zh-CN"/>
        </w:rPr>
        <w:lastRenderedPageBreak/>
        <w:t>zhotovitel zavazuje uhradit objedn</w:t>
      </w:r>
      <w:r>
        <w:rPr>
          <w:rFonts w:ascii="Arial" w:hAnsi="Arial" w:cs="Arial"/>
          <w:sz w:val="20"/>
          <w:szCs w:val="20"/>
          <w:lang w:eastAsia="zh-CN"/>
        </w:rPr>
        <w:t>ateli smluvní pokutu ve výši 0,1</w:t>
      </w:r>
      <w:r w:rsidRPr="00AF5BAC">
        <w:rPr>
          <w:rFonts w:ascii="Arial" w:hAnsi="Arial" w:cs="Arial"/>
          <w:sz w:val="20"/>
          <w:szCs w:val="20"/>
          <w:lang w:eastAsia="zh-CN"/>
        </w:rPr>
        <w:t xml:space="preserve"> % z dlužné částky za každý započatý den prodlení.</w:t>
      </w:r>
    </w:p>
    <w:p w14:paraId="0DF40200"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V souladu s příslušnými ustanoveními občanského zákoníku se zhotovitel výslovně zavazuje k plné úhradě dohodnutých smluvních pokut, a to nejpozději do 15 kalendářních dnů ode dne obdržení písemné výzvy objednatele k úhradě. V případě prodlení s úhradou jakékoli smluvní pokuty podle tohoto článku smlouvy je zhotovitel povinen uhradit objednateli dále také smluvní úrok z prodlení ve výši 0,1 % z dlužné částky za každý i jen započatý den prodlení.</w:t>
      </w:r>
    </w:p>
    <w:p w14:paraId="64FD7438"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Úhradou jakékoli smluvní pokuty dle tohoto článku smlouvy není dotčeno právo objednatele na náhradu škody vzniklé z porušení povinnosti zhotovitele, ke kterému se smluvní pokuta vztahuje, v plné výši, ani vzniklé porušením jakékoli jiné povinnosti zhotovitele podle této smlouvy.</w:t>
      </w:r>
    </w:p>
    <w:p w14:paraId="6CD1F497" w14:textId="5985255A" w:rsidR="002B3482" w:rsidRPr="00AF5BAC" w:rsidRDefault="002B3482" w:rsidP="005B29C1">
      <w:pPr>
        <w:rPr>
          <w:rFonts w:ascii="Arial" w:hAnsi="Arial" w:cs="Arial"/>
          <w:sz w:val="22"/>
        </w:rPr>
      </w:pPr>
    </w:p>
    <w:p w14:paraId="4DA12583" w14:textId="4B300D45" w:rsidR="00AF4078" w:rsidRDefault="00AF4078" w:rsidP="00AF5BAC">
      <w:pPr>
        <w:jc w:val="center"/>
        <w:rPr>
          <w:rFonts w:ascii="Arial" w:hAnsi="Arial" w:cs="Arial"/>
          <w:sz w:val="22"/>
        </w:rPr>
      </w:pPr>
    </w:p>
    <w:p w14:paraId="0D79F73F" w14:textId="6928E3D6" w:rsidR="006473E9" w:rsidRDefault="006473E9" w:rsidP="00AF5BAC">
      <w:pPr>
        <w:jc w:val="center"/>
        <w:rPr>
          <w:rFonts w:ascii="Arial" w:hAnsi="Arial" w:cs="Arial"/>
          <w:sz w:val="22"/>
        </w:rPr>
      </w:pPr>
    </w:p>
    <w:p w14:paraId="60B96CC5" w14:textId="77777777" w:rsidR="006473E9" w:rsidRDefault="006473E9" w:rsidP="00AF5BAC">
      <w:pPr>
        <w:jc w:val="center"/>
        <w:rPr>
          <w:rFonts w:ascii="Arial" w:hAnsi="Arial" w:cs="Arial"/>
          <w:sz w:val="22"/>
        </w:rPr>
      </w:pPr>
    </w:p>
    <w:p w14:paraId="3A28F8B8" w14:textId="77777777" w:rsidR="0037722B" w:rsidRPr="00AF5BAC" w:rsidRDefault="0040336C" w:rsidP="00AF5BAC">
      <w:pPr>
        <w:jc w:val="center"/>
        <w:rPr>
          <w:rFonts w:ascii="Arial" w:hAnsi="Arial" w:cs="Arial"/>
          <w:sz w:val="22"/>
        </w:rPr>
      </w:pPr>
      <w:r w:rsidRPr="00AF5BAC">
        <w:rPr>
          <w:rFonts w:ascii="Arial" w:hAnsi="Arial" w:cs="Arial"/>
          <w:sz w:val="22"/>
        </w:rPr>
        <w:t>ČLÁNEK VIII.</w:t>
      </w:r>
    </w:p>
    <w:p w14:paraId="50DA746C" w14:textId="77777777" w:rsidR="00AF5BAC" w:rsidRPr="00AF5BAC" w:rsidRDefault="002B3482" w:rsidP="00AF5BAC">
      <w:pPr>
        <w:jc w:val="center"/>
        <w:rPr>
          <w:rFonts w:ascii="Arial" w:hAnsi="Arial" w:cs="Arial"/>
          <w:b/>
          <w:sz w:val="28"/>
          <w:szCs w:val="28"/>
        </w:rPr>
      </w:pPr>
      <w:r w:rsidRPr="00AF5BAC">
        <w:rPr>
          <w:rFonts w:ascii="Arial" w:hAnsi="Arial" w:cs="Arial"/>
          <w:b/>
          <w:sz w:val="28"/>
          <w:szCs w:val="28"/>
        </w:rPr>
        <w:t>Zahájení, provádění, předání a převzetí díla</w:t>
      </w:r>
    </w:p>
    <w:p w14:paraId="67B13B4F" w14:textId="77777777" w:rsidR="002B3482" w:rsidRPr="0040336C" w:rsidRDefault="002B3482" w:rsidP="002B3482">
      <w:pPr>
        <w:jc w:val="both"/>
        <w:rPr>
          <w:rFonts w:ascii="Arial" w:hAnsi="Arial" w:cs="Arial"/>
          <w:color w:val="FF0000"/>
          <w:sz w:val="20"/>
          <w:szCs w:val="20"/>
          <w:lang w:eastAsia="zh-CN"/>
        </w:rPr>
      </w:pPr>
    </w:p>
    <w:p w14:paraId="153D2B01" w14:textId="77777777" w:rsidR="004B07C3"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 xml:space="preserve">Před zahájením provádění díla </w:t>
      </w:r>
      <w:r w:rsidR="00765986" w:rsidRPr="00AF4078">
        <w:rPr>
          <w:rFonts w:ascii="Arial" w:hAnsi="Arial" w:cs="Arial"/>
          <w:sz w:val="20"/>
          <w:szCs w:val="20"/>
          <w:lang w:eastAsia="zh-CN"/>
        </w:rPr>
        <w:t xml:space="preserve">je povinen </w:t>
      </w:r>
      <w:r w:rsidRPr="00AF4078">
        <w:rPr>
          <w:rFonts w:ascii="Arial" w:hAnsi="Arial" w:cs="Arial"/>
          <w:sz w:val="20"/>
          <w:szCs w:val="20"/>
          <w:lang w:eastAsia="zh-CN"/>
        </w:rPr>
        <w:t xml:space="preserve">objednatel </w:t>
      </w:r>
      <w:r w:rsidR="00765986" w:rsidRPr="00AF4078">
        <w:rPr>
          <w:rFonts w:ascii="Arial" w:hAnsi="Arial" w:cs="Arial"/>
          <w:sz w:val="20"/>
          <w:szCs w:val="20"/>
          <w:lang w:eastAsia="zh-CN"/>
        </w:rPr>
        <w:t>vyzvat zhotovitele k jednání,</w:t>
      </w:r>
      <w:r w:rsidRPr="00AF4078">
        <w:rPr>
          <w:rFonts w:ascii="Arial" w:hAnsi="Arial" w:cs="Arial"/>
          <w:sz w:val="20"/>
          <w:szCs w:val="20"/>
          <w:lang w:eastAsia="zh-CN"/>
        </w:rPr>
        <w:t xml:space="preserve"> kde bude provedeno předání staveniště zhotoviteli a založen stavební deník. V případě, že se zhotovitel bez vážného důvodu nedostaví k převzetí staveniště, považuje se staveniště bez dalšího za řádně předané zhotoviteli.</w:t>
      </w:r>
    </w:p>
    <w:p w14:paraId="66A78F04"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předá staveniště zhotoviteli formou písemného zápisu do protokolu o předání a převzetí staveniště podepsaného oprávněnými zástupci obou smluvních stran. Převzetím staveniště k provedení díla přechází na zhotovitele nebezpečí škody na díle až do doby řádného provedení díla.</w:t>
      </w:r>
    </w:p>
    <w:p w14:paraId="45267B7F"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ode dne zahájení stavebních prací vést stavební deník v souladu s ustanovením § 157 zákona č. 183/2006 Sb., o územním plánování a stavebním řádu, ve znění pozdějších právních předpisů.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Povinnost vést stavební deník končí dnem řádného provedení díla. Po řádném provedení díla je zhotovitel povinen předat objednateli originál stavebního deníku podle ustanovení § 157 odst. 3 zákona č. 183/2006 Sb., o územním plánování a stavebním řádu (stavební zákon), ve znění pozdějších předpisů, který bude součástí předávaných dokladů.</w:t>
      </w:r>
    </w:p>
    <w:p w14:paraId="705C9851"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Jestliže jedna smluvní strana nesouhlasí s provedeným zápisem do stavebního deníku, připojí svůj komentář do stavebního deníku nejpozději do 3</w:t>
      </w:r>
      <w:r w:rsidR="0037722B" w:rsidRPr="00AF4078">
        <w:rPr>
          <w:rFonts w:ascii="Arial" w:hAnsi="Arial" w:cs="Arial"/>
          <w:sz w:val="20"/>
          <w:szCs w:val="20"/>
          <w:lang w:eastAsia="zh-CN"/>
        </w:rPr>
        <w:t xml:space="preserve"> pracovních </w:t>
      </w:r>
      <w:r w:rsidRPr="00AF4078">
        <w:rPr>
          <w:rFonts w:ascii="Arial" w:hAnsi="Arial" w:cs="Arial"/>
          <w:sz w:val="20"/>
          <w:szCs w:val="20"/>
          <w:lang w:eastAsia="zh-CN"/>
        </w:rPr>
        <w:t>dnů. Pokud nedojde ke vzájemné dohodě, bude přizván nezávislý odborník k posouzení problému.</w:t>
      </w:r>
    </w:p>
    <w:p w14:paraId="2B4C4BD2"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9057C73"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před každým prováděním jakékoli části díla, která má být zakryta, vyzvat objednatele zápisem ve stavebním deníku a zasláním prokazat</w:t>
      </w:r>
      <w:r w:rsidR="000170C9" w:rsidRPr="00AF4078">
        <w:rPr>
          <w:rFonts w:ascii="Arial" w:hAnsi="Arial" w:cs="Arial"/>
          <w:sz w:val="20"/>
          <w:szCs w:val="20"/>
          <w:lang w:eastAsia="zh-CN"/>
        </w:rPr>
        <w:t xml:space="preserve">elnou formou písemné nebo </w:t>
      </w:r>
      <w:r w:rsidRPr="00AF4078">
        <w:rPr>
          <w:rFonts w:ascii="Arial" w:hAnsi="Arial" w:cs="Arial"/>
          <w:sz w:val="20"/>
          <w:szCs w:val="20"/>
          <w:lang w:eastAsia="zh-CN"/>
        </w:rPr>
        <w:t>e-mailové výzvy do sídla objednatele, nejpozději však 3 pracovní dny předem, k prohlídce a převzetí prací. Zhotovitel je oprávněn část díla zakrýt, pokud se objednatel k prohlídce  nedostaví, ačkoliv k tomu byl řádně vyzván. V případě dodatečného požadavku na odkrytí již zakryté části díla hradí objednatel nad rámec ceny díla také náklady odkrytí a nového zakrytí dotčené části. Pokud se však zjistí, že práce nebyly řádně provedeny, nese veškeré náklady spojené s odkrytím, opravou chybného stavu a následným zakrytím dotčené části díla zhotovitel.</w:t>
      </w:r>
    </w:p>
    <w:p w14:paraId="5284145A"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prohlašuje, že před provedením díla místo provádění díla odborně posoudil a že nezjistil žádné skutečnosti bránící řádné a včasné realizaci díla dle této smlouvy.</w:t>
      </w:r>
    </w:p>
    <w:p w14:paraId="300DB2F6"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AF4078">
        <w:rPr>
          <w:rFonts w:ascii="Arial" w:hAnsi="Arial" w:cs="Arial"/>
          <w:sz w:val="20"/>
        </w:rPr>
        <w:t>Dílo bude splněno jeho celkovým předáním a převzetím, a to bez vad a nedodělků</w:t>
      </w:r>
      <w:r w:rsidR="000720EB" w:rsidRPr="00AF4078">
        <w:rPr>
          <w:rFonts w:ascii="Arial" w:hAnsi="Arial" w:cs="Arial"/>
          <w:sz w:val="20"/>
        </w:rPr>
        <w:t xml:space="preserve"> </w:t>
      </w:r>
      <w:r w:rsidRPr="00AF4078">
        <w:rPr>
          <w:rFonts w:ascii="Arial" w:hAnsi="Arial" w:cs="Arial"/>
          <w:sz w:val="20"/>
        </w:rPr>
        <w:t xml:space="preserve">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a výkonů, datum a místo sepsání, jména a podpisy zástupců </w:t>
      </w:r>
      <w:r w:rsidRPr="001A1A69">
        <w:rPr>
          <w:rFonts w:ascii="Arial" w:hAnsi="Arial" w:cs="Arial"/>
          <w:sz w:val="20"/>
        </w:rPr>
        <w:t>objednatele a zhotovitele.</w:t>
      </w:r>
    </w:p>
    <w:p w14:paraId="18976149"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1A1A69">
        <w:rPr>
          <w:rFonts w:ascii="Arial" w:hAnsi="Arial" w:cs="Arial"/>
          <w:sz w:val="20"/>
        </w:rPr>
        <w:lastRenderedPageBreak/>
        <w:t>Povinností zhotovitele je dodat dílo bezvadné, tzn. prosté všech vad a nedodělků</w:t>
      </w:r>
      <w:r w:rsidR="001A1A69" w:rsidRPr="001A1A69">
        <w:rPr>
          <w:rFonts w:ascii="Arial" w:hAnsi="Arial" w:cs="Arial"/>
          <w:sz w:val="20"/>
        </w:rPr>
        <w:t>.</w:t>
      </w:r>
    </w:p>
    <w:p w14:paraId="7649B763" w14:textId="10C31A7C" w:rsidR="009E4562" w:rsidRDefault="009E4562" w:rsidP="007A1AD0">
      <w:pPr>
        <w:rPr>
          <w:rFonts w:ascii="Arial" w:hAnsi="Arial" w:cs="Arial"/>
          <w:sz w:val="22"/>
        </w:rPr>
      </w:pPr>
    </w:p>
    <w:p w14:paraId="27DBD041" w14:textId="77777777" w:rsidR="00D34206" w:rsidRDefault="00D34206" w:rsidP="007A1AD0">
      <w:pPr>
        <w:rPr>
          <w:rFonts w:ascii="Arial" w:hAnsi="Arial" w:cs="Arial"/>
          <w:sz w:val="22"/>
        </w:rPr>
      </w:pPr>
    </w:p>
    <w:p w14:paraId="1F4D0B27" w14:textId="77777777" w:rsidR="00D34206" w:rsidRDefault="00D34206" w:rsidP="00CE022A">
      <w:pPr>
        <w:jc w:val="center"/>
        <w:rPr>
          <w:rFonts w:ascii="Arial" w:hAnsi="Arial" w:cs="Arial"/>
          <w:sz w:val="22"/>
        </w:rPr>
      </w:pPr>
    </w:p>
    <w:p w14:paraId="330ED9D7" w14:textId="0E2AE983" w:rsidR="00CE022A" w:rsidRPr="00E648FC" w:rsidRDefault="0040336C" w:rsidP="00CE022A">
      <w:pPr>
        <w:jc w:val="center"/>
        <w:rPr>
          <w:rFonts w:ascii="Arial" w:hAnsi="Arial" w:cs="Arial"/>
          <w:sz w:val="22"/>
        </w:rPr>
      </w:pPr>
      <w:r>
        <w:rPr>
          <w:rFonts w:ascii="Arial" w:hAnsi="Arial" w:cs="Arial"/>
          <w:sz w:val="22"/>
        </w:rPr>
        <w:t>ČLÁNEK IX</w:t>
      </w:r>
      <w:r w:rsidR="00CE022A" w:rsidRPr="00E648FC">
        <w:rPr>
          <w:rFonts w:ascii="Arial" w:hAnsi="Arial" w:cs="Arial"/>
          <w:sz w:val="22"/>
        </w:rPr>
        <w:t>.</w:t>
      </w:r>
    </w:p>
    <w:p w14:paraId="5BC7EC57" w14:textId="77777777" w:rsidR="00CE022A" w:rsidRPr="00AF5BAC" w:rsidRDefault="00AF5BAC" w:rsidP="00CE022A">
      <w:pPr>
        <w:jc w:val="center"/>
        <w:rPr>
          <w:rFonts w:ascii="Arial" w:hAnsi="Arial" w:cs="Arial"/>
          <w:b/>
          <w:sz w:val="28"/>
          <w:szCs w:val="28"/>
        </w:rPr>
      </w:pPr>
      <w:r w:rsidRPr="00AF5BAC">
        <w:rPr>
          <w:rFonts w:ascii="Arial" w:hAnsi="Arial" w:cs="Arial"/>
          <w:b/>
          <w:sz w:val="28"/>
          <w:szCs w:val="28"/>
        </w:rPr>
        <w:t xml:space="preserve">Záruční podmínky </w:t>
      </w:r>
    </w:p>
    <w:p w14:paraId="1FC29A47" w14:textId="77777777" w:rsidR="00CE022A" w:rsidRPr="00E648FC" w:rsidRDefault="00CE022A" w:rsidP="00CE022A">
      <w:pPr>
        <w:rPr>
          <w:rFonts w:ascii="Arial" w:hAnsi="Arial" w:cs="Arial"/>
          <w:sz w:val="20"/>
        </w:rPr>
      </w:pPr>
    </w:p>
    <w:p w14:paraId="07A55303" w14:textId="77777777" w:rsidR="00CE022A" w:rsidRPr="007A1AD0" w:rsidRDefault="00CE022A" w:rsidP="007A1AD0">
      <w:pPr>
        <w:numPr>
          <w:ilvl w:val="0"/>
          <w:numId w:val="5"/>
        </w:numPr>
        <w:ind w:left="426" w:hanging="426"/>
        <w:jc w:val="both"/>
        <w:rPr>
          <w:rFonts w:ascii="Arial" w:hAnsi="Arial" w:cs="Arial"/>
          <w:sz w:val="20"/>
        </w:rPr>
      </w:pPr>
      <w:r w:rsidRPr="00E648FC">
        <w:rPr>
          <w:rFonts w:ascii="Arial" w:hAnsi="Arial" w:cs="Arial"/>
          <w:sz w:val="20"/>
        </w:rPr>
        <w:t xml:space="preserve">Zhotovitel </w:t>
      </w:r>
      <w:r w:rsidR="00F62D31" w:rsidRPr="00E648FC">
        <w:rPr>
          <w:rFonts w:ascii="Arial" w:hAnsi="Arial" w:cs="Arial"/>
          <w:sz w:val="20"/>
        </w:rPr>
        <w:t>je povinen poskytnout</w:t>
      </w:r>
      <w:r w:rsidRPr="00E648FC">
        <w:rPr>
          <w:rFonts w:ascii="Arial" w:hAnsi="Arial" w:cs="Arial"/>
          <w:sz w:val="20"/>
        </w:rPr>
        <w:t xml:space="preserve"> objednateli záruku za jakost díla (tj. celého předmětu plnění dle této smlouvy) v délce </w:t>
      </w:r>
      <w:r w:rsidR="00355128">
        <w:rPr>
          <w:rFonts w:ascii="Arial" w:hAnsi="Arial" w:cs="Arial"/>
          <w:sz w:val="20"/>
        </w:rPr>
        <w:t>60</w:t>
      </w:r>
      <w:r w:rsidRPr="00E648FC">
        <w:rPr>
          <w:rFonts w:ascii="Arial" w:hAnsi="Arial" w:cs="Arial"/>
          <w:sz w:val="20"/>
        </w:rPr>
        <w:t xml:space="preserve"> měsíců ode dne převzetí dokončeného díla objednatelem, převezme-li objednatel dílo s některými vadami a nedodělky, začíná záruční doba běžet odstraněním okamžikem odstranění poslední vady nebo nedodělku.</w:t>
      </w:r>
    </w:p>
    <w:p w14:paraId="6C6E5CEC"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14:paraId="60EFCAD6"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14:paraId="6A454C61"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Zhotovitel je povinen na základě připomínek objednatele k dílu, upravit řešení a doplnit řešení díla.</w:t>
      </w:r>
    </w:p>
    <w:p w14:paraId="7F9020DE" w14:textId="77777777" w:rsidR="00CE022A" w:rsidRDefault="00CE022A" w:rsidP="007A1AD0">
      <w:pPr>
        <w:numPr>
          <w:ilvl w:val="0"/>
          <w:numId w:val="5"/>
        </w:numPr>
        <w:ind w:left="426" w:hanging="436"/>
        <w:jc w:val="both"/>
        <w:rPr>
          <w:rFonts w:ascii="Arial" w:hAnsi="Arial" w:cs="Arial"/>
          <w:sz w:val="20"/>
        </w:rPr>
      </w:pPr>
      <w:r w:rsidRPr="00E648FC">
        <w:rPr>
          <w:rFonts w:ascii="Arial" w:hAnsi="Arial" w:cs="Arial"/>
          <w:sz w:val="20"/>
        </w:rPr>
        <w:t>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odstranit nejdéle do třiceti (30)</w:t>
      </w:r>
      <w:r w:rsidR="00D37A39">
        <w:rPr>
          <w:rFonts w:ascii="Arial" w:hAnsi="Arial" w:cs="Arial"/>
          <w:sz w:val="20"/>
        </w:rPr>
        <w:t xml:space="preserve"> kalendářních</w:t>
      </w:r>
      <w:r w:rsidRPr="00E648FC">
        <w:rPr>
          <w:rFonts w:ascii="Arial" w:hAnsi="Arial" w:cs="Arial"/>
          <w:sz w:val="20"/>
        </w:rPr>
        <w:t xml:space="preserve"> dnů a v případě vady podstatně narušující provoz objednatele nejdéle do sedmi (7)</w:t>
      </w:r>
      <w:r w:rsidR="00D37A39">
        <w:rPr>
          <w:rFonts w:ascii="Arial" w:hAnsi="Arial" w:cs="Arial"/>
          <w:sz w:val="20"/>
        </w:rPr>
        <w:t xml:space="preserve"> kalendářních</w:t>
      </w:r>
      <w:r w:rsidRPr="00E648FC">
        <w:rPr>
          <w:rFonts w:ascii="Arial" w:hAnsi="Arial" w:cs="Arial"/>
          <w:sz w:val="20"/>
        </w:rPr>
        <w:t xml:space="preserve"> dnů.</w:t>
      </w:r>
    </w:p>
    <w:p w14:paraId="5749D99C" w14:textId="77777777" w:rsidR="002B3482" w:rsidRDefault="002B3482" w:rsidP="002B3482">
      <w:pPr>
        <w:pStyle w:val="Odstavecseseznamem"/>
        <w:rPr>
          <w:rFonts w:ascii="Arial" w:hAnsi="Arial" w:cs="Arial"/>
          <w:sz w:val="20"/>
        </w:rPr>
      </w:pPr>
    </w:p>
    <w:p w14:paraId="472E2457" w14:textId="003B8724" w:rsidR="0040336C" w:rsidRDefault="0040336C" w:rsidP="002B3482">
      <w:pPr>
        <w:pStyle w:val="Odstavecseseznamem"/>
        <w:rPr>
          <w:rFonts w:ascii="Arial" w:hAnsi="Arial" w:cs="Arial"/>
          <w:sz w:val="20"/>
        </w:rPr>
      </w:pPr>
    </w:p>
    <w:p w14:paraId="06BC2535" w14:textId="77777777" w:rsidR="00D34206" w:rsidRDefault="00D34206" w:rsidP="002B3482">
      <w:pPr>
        <w:pStyle w:val="Odstavecseseznamem"/>
        <w:rPr>
          <w:rFonts w:ascii="Arial" w:hAnsi="Arial" w:cs="Arial"/>
          <w:sz w:val="20"/>
        </w:rPr>
      </w:pPr>
    </w:p>
    <w:p w14:paraId="5035024F" w14:textId="77777777" w:rsidR="0040336C" w:rsidRPr="00E648FC" w:rsidRDefault="0040336C" w:rsidP="0040336C">
      <w:pPr>
        <w:jc w:val="center"/>
        <w:rPr>
          <w:rFonts w:ascii="Arial" w:hAnsi="Arial" w:cs="Arial"/>
          <w:sz w:val="22"/>
        </w:rPr>
      </w:pPr>
      <w:r>
        <w:rPr>
          <w:rFonts w:ascii="Arial" w:hAnsi="Arial" w:cs="Arial"/>
          <w:sz w:val="22"/>
        </w:rPr>
        <w:t>ČLÁNEK X</w:t>
      </w:r>
      <w:r w:rsidRPr="00E648FC">
        <w:rPr>
          <w:rFonts w:ascii="Arial" w:hAnsi="Arial" w:cs="Arial"/>
          <w:sz w:val="22"/>
        </w:rPr>
        <w:t>.</w:t>
      </w:r>
    </w:p>
    <w:p w14:paraId="1CA66F56" w14:textId="77777777" w:rsidR="002B3482" w:rsidRPr="00AF5BAC" w:rsidRDefault="002B3482" w:rsidP="00AF5BAC">
      <w:pPr>
        <w:jc w:val="center"/>
        <w:rPr>
          <w:rFonts w:ascii="Arial" w:hAnsi="Arial" w:cs="Arial"/>
          <w:b/>
          <w:sz w:val="28"/>
          <w:szCs w:val="28"/>
        </w:rPr>
      </w:pPr>
      <w:r w:rsidRPr="00AF5BAC">
        <w:rPr>
          <w:rFonts w:ascii="Arial" w:hAnsi="Arial" w:cs="Arial"/>
          <w:b/>
          <w:sz w:val="28"/>
          <w:szCs w:val="28"/>
        </w:rPr>
        <w:t>Mimořádné a nepřekonatelné překážky</w:t>
      </w:r>
    </w:p>
    <w:p w14:paraId="3809F987" w14:textId="77777777" w:rsidR="002B3482" w:rsidRPr="00AF5BAC" w:rsidRDefault="002B3482" w:rsidP="007A1AD0">
      <w:pPr>
        <w:spacing w:line="276" w:lineRule="auto"/>
        <w:jc w:val="center"/>
        <w:rPr>
          <w:rFonts w:ascii="Arial" w:hAnsi="Arial" w:cs="Arial"/>
          <w:b/>
          <w:sz w:val="28"/>
          <w:szCs w:val="28"/>
        </w:rPr>
      </w:pPr>
    </w:p>
    <w:p w14:paraId="71B68E3A"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Za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se pokládají překážky, které vznikly po uzavření této smlouvy v důsledku stranami nepředvídaných a neodvratitelných událostí mimořádné a neodvratitelné povahy a mají bezprostřední vliv na plnění předmětu této smlouvy. Jedná se především o živelné pohromy, válečné události, případně opatření příslušných správních orgánů na území ČR. Za tyto překážky se však nepovažuje šíření nakažlivých onemocnění či epidemie (zejména chřipky a </w:t>
      </w:r>
      <w:proofErr w:type="spellStart"/>
      <w:r w:rsidRPr="007A1AD0">
        <w:rPr>
          <w:rFonts w:ascii="Arial" w:hAnsi="Arial" w:cs="Arial"/>
          <w:sz w:val="20"/>
        </w:rPr>
        <w:t>koronaviru</w:t>
      </w:r>
      <w:proofErr w:type="spellEnd"/>
      <w:r w:rsidRPr="007A1AD0">
        <w:rPr>
          <w:rFonts w:ascii="Arial" w:hAnsi="Arial" w:cs="Arial"/>
          <w:sz w:val="20"/>
        </w:rPr>
        <w:t>) a opatření vydaná orgány veřejné moci v souvislosti s jejich šířením. Zhotovitel výslovně přijímá riziko změny těchto vyjmenovaných okolností. Smluvní strana, u které vzniknou překážky podle tohoto článku této smlouvy, je povinna o nich bezodkladně informovat druhou smluvní stranu.</w:t>
      </w:r>
    </w:p>
    <w:p w14:paraId="037B2D47"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Nastanou-li mimořádné nepředvídatelné a nepřekonatelné překážky,</w:t>
      </w:r>
      <w:r w:rsidRPr="007A1AD0" w:rsidDel="00151FA6">
        <w:rPr>
          <w:rFonts w:ascii="Arial" w:hAnsi="Arial" w:cs="Arial"/>
          <w:sz w:val="20"/>
        </w:rPr>
        <w:t xml:space="preserve"> </w:t>
      </w:r>
      <w:r w:rsidRPr="007A1AD0">
        <w:rPr>
          <w:rFonts w:ascii="Arial" w:hAnsi="Arial" w:cs="Arial"/>
          <w:sz w:val="20"/>
        </w:rPr>
        <w:t>prodlužuje se doba plnění o dobu, po kterou budou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působit. </w:t>
      </w:r>
    </w:p>
    <w:p w14:paraId="2784A6FB"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 xml:space="preserve">Změna termínů uvedených v čl. V. této smlouvy z titulu nepředvídaných podstatných překážek na straně objednatele bude řešena vzájemnou dohodou smluvních stran bez uplatňování jakýchkoliv sankčních nároků. </w:t>
      </w:r>
      <w:bookmarkStart w:id="2" w:name="_Hlk15839162"/>
      <w:r w:rsidRPr="007A1AD0">
        <w:rPr>
          <w:rFonts w:ascii="Arial" w:hAnsi="Arial" w:cs="Arial"/>
          <w:sz w:val="20"/>
        </w:rPr>
        <w:t>Zhotovitel nemá nárok na náhradu škody vzniklou v souvislosti s posunem termínů dle předchozí věty.</w:t>
      </w:r>
      <w:bookmarkEnd w:id="2"/>
    </w:p>
    <w:p w14:paraId="4585999B" w14:textId="10A5DEAD" w:rsidR="00E648FC" w:rsidRDefault="00E648FC" w:rsidP="00CE022A">
      <w:pPr>
        <w:rPr>
          <w:rFonts w:ascii="Arial" w:hAnsi="Arial" w:cs="Arial"/>
          <w:sz w:val="20"/>
        </w:rPr>
      </w:pPr>
    </w:p>
    <w:p w14:paraId="465C5CE0" w14:textId="253205CB" w:rsidR="00D34206" w:rsidRDefault="00D34206" w:rsidP="00CE022A">
      <w:pPr>
        <w:rPr>
          <w:rFonts w:ascii="Arial" w:hAnsi="Arial" w:cs="Arial"/>
          <w:sz w:val="20"/>
        </w:rPr>
      </w:pPr>
    </w:p>
    <w:p w14:paraId="0B15044E" w14:textId="77777777" w:rsidR="005B29C1" w:rsidRDefault="005B29C1" w:rsidP="00CE022A">
      <w:pPr>
        <w:rPr>
          <w:rFonts w:ascii="Arial" w:hAnsi="Arial" w:cs="Arial"/>
          <w:sz w:val="20"/>
        </w:rPr>
      </w:pPr>
    </w:p>
    <w:p w14:paraId="0109B894" w14:textId="77777777" w:rsidR="00D34206" w:rsidRPr="00E648FC" w:rsidRDefault="00D34206" w:rsidP="00CE022A">
      <w:pPr>
        <w:rPr>
          <w:rFonts w:ascii="Arial" w:hAnsi="Arial" w:cs="Arial"/>
          <w:sz w:val="20"/>
        </w:rPr>
      </w:pPr>
    </w:p>
    <w:p w14:paraId="3162BBCE" w14:textId="77777777" w:rsidR="00CE022A" w:rsidRPr="00E648FC" w:rsidRDefault="0040336C" w:rsidP="00CE022A">
      <w:pPr>
        <w:jc w:val="center"/>
        <w:rPr>
          <w:rFonts w:ascii="Arial" w:hAnsi="Arial" w:cs="Arial"/>
          <w:sz w:val="22"/>
        </w:rPr>
      </w:pPr>
      <w:r>
        <w:rPr>
          <w:rFonts w:ascii="Arial" w:hAnsi="Arial" w:cs="Arial"/>
          <w:sz w:val="22"/>
        </w:rPr>
        <w:t xml:space="preserve">ČLÁNEK </w:t>
      </w:r>
      <w:r w:rsidR="00CE022A" w:rsidRPr="00E648FC">
        <w:rPr>
          <w:rFonts w:ascii="Arial" w:hAnsi="Arial" w:cs="Arial"/>
          <w:sz w:val="22"/>
        </w:rPr>
        <w:t>X</w:t>
      </w:r>
      <w:r>
        <w:rPr>
          <w:rFonts w:ascii="Arial" w:hAnsi="Arial" w:cs="Arial"/>
          <w:sz w:val="22"/>
        </w:rPr>
        <w:t>I</w:t>
      </w:r>
      <w:r w:rsidR="00CE022A" w:rsidRPr="00E648FC">
        <w:rPr>
          <w:rFonts w:ascii="Arial" w:hAnsi="Arial" w:cs="Arial"/>
          <w:sz w:val="22"/>
        </w:rPr>
        <w:t>.</w:t>
      </w:r>
    </w:p>
    <w:p w14:paraId="33CBA847" w14:textId="77777777" w:rsidR="00CC6B18" w:rsidRPr="001A1A69" w:rsidRDefault="003374CD" w:rsidP="001A1A69">
      <w:pPr>
        <w:jc w:val="center"/>
        <w:rPr>
          <w:rFonts w:ascii="Arial" w:hAnsi="Arial" w:cs="Arial"/>
          <w:b/>
          <w:sz w:val="28"/>
          <w:szCs w:val="28"/>
        </w:rPr>
      </w:pPr>
      <w:r w:rsidRPr="00AF5BAC">
        <w:rPr>
          <w:rFonts w:ascii="Arial" w:hAnsi="Arial" w:cs="Arial"/>
          <w:b/>
          <w:sz w:val="28"/>
          <w:szCs w:val="28"/>
        </w:rPr>
        <w:t xml:space="preserve">Výpověď a odstoupení od smlouvy </w:t>
      </w:r>
    </w:p>
    <w:p w14:paraId="2703687D" w14:textId="77777777" w:rsidR="00CC6B18" w:rsidRPr="000538BD" w:rsidRDefault="00CC6B18" w:rsidP="00CC6B18">
      <w:pPr>
        <w:jc w:val="both"/>
        <w:rPr>
          <w:rFonts w:ascii="Arial" w:hAnsi="Arial" w:cs="Arial"/>
        </w:rPr>
      </w:pPr>
    </w:p>
    <w:p w14:paraId="48CC3BD5" w14:textId="77777777" w:rsidR="00CC6B18" w:rsidRPr="00CC6B18" w:rsidRDefault="00CC6B18" w:rsidP="00CC6B18">
      <w:pPr>
        <w:numPr>
          <w:ilvl w:val="0"/>
          <w:numId w:val="24"/>
        </w:numPr>
        <w:tabs>
          <w:tab w:val="num" w:pos="720"/>
        </w:tabs>
        <w:ind w:left="426" w:hanging="426"/>
        <w:jc w:val="both"/>
        <w:rPr>
          <w:rFonts w:ascii="Arial" w:hAnsi="Arial" w:cs="Arial"/>
          <w:sz w:val="20"/>
        </w:rPr>
      </w:pPr>
      <w:r w:rsidRPr="00CC6B18">
        <w:rPr>
          <w:rFonts w:ascii="Arial" w:hAnsi="Arial" w:cs="Arial"/>
          <w:sz w:val="20"/>
        </w:rPr>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5E202B9A"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lastRenderedPageBreak/>
        <w:t>Objednatel je dále oprávněn tuto smlouvu vypovědět s okamžitou účinností ke dni doručení výpovědi zhotoviteli bez nutnosti vyzvat zhotovitele k nápravě v případě:</w:t>
      </w:r>
    </w:p>
    <w:p w14:paraId="133588E4"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prodlení zhotovitele se zahájením nebo řádným provedením díla nebo jeho dílčí části o více než 14 dnů, nebo</w:t>
      </w:r>
    </w:p>
    <w:p w14:paraId="07D1536C"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opakovaného neodstranění vad či nedodělků zhotovitelem, i když byl objednatelem k takovému odstranění řádně vyzván, nebo</w:t>
      </w:r>
    </w:p>
    <w:p w14:paraId="0479F961"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úpadku zhotovitele ve smyslu zákona č. 182/2006 Sb., o úpadku a způsobech jeho řešení (insolvenční zákon), ve znění pozdějších předpisů.</w:t>
      </w:r>
    </w:p>
    <w:p w14:paraId="5660B8F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Povinnost zhotovitele nahradit škodu nebo uhradit objednateli smluvní pokutu dle této smlouvy nebo splnit další povinnosti dle tohoto článku není výpovědí této smlouvy ze strany objednatele nijak dotčena.</w:t>
      </w:r>
    </w:p>
    <w:p w14:paraId="57A55E9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Pro účely odstoupení od smlouvy se užije úprava občanského zákoníku.</w:t>
      </w:r>
    </w:p>
    <w:p w14:paraId="7E2B4FF3" w14:textId="77777777" w:rsidR="00CC6B18" w:rsidRPr="00CC6B18" w:rsidRDefault="00CC6B18" w:rsidP="00CC6B18">
      <w:pPr>
        <w:numPr>
          <w:ilvl w:val="0"/>
          <w:numId w:val="24"/>
        </w:numPr>
        <w:ind w:left="426" w:hanging="426"/>
        <w:jc w:val="both"/>
        <w:rPr>
          <w:rFonts w:ascii="Arial" w:hAnsi="Arial" w:cs="Arial"/>
          <w:sz w:val="20"/>
        </w:rPr>
      </w:pPr>
      <w:bookmarkStart w:id="3" w:name="_Hlk95560959"/>
      <w:r w:rsidRPr="00CC6B18">
        <w:rPr>
          <w:rFonts w:ascii="Arial" w:hAnsi="Arial" w:cs="Arial"/>
          <w:sz w:val="20"/>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3"/>
    <w:p w14:paraId="5EA70FD7"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4A17A0F8"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7871939"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ukončení této smlouvy je zhotovitel povinen:</w:t>
      </w:r>
    </w:p>
    <w:p w14:paraId="64DF4BFD"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vrátit objednateli veškeré dokumenty, které mu byly objednatelem předány za účelem provedení díla, a</w:t>
      </w:r>
    </w:p>
    <w:p w14:paraId="65731029"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nahradit objednateli veškerou újmu, která objednateli vznikla v souvislosti s ukončením této smlouvy, a to za podmínky, že k ukončení této smlouvy došlo z důvodů na straně zhotovitele.</w:t>
      </w:r>
    </w:p>
    <w:p w14:paraId="7CDB4901" w14:textId="689E154A" w:rsidR="003374CD" w:rsidRDefault="003374CD" w:rsidP="002B3482">
      <w:pPr>
        <w:jc w:val="center"/>
        <w:rPr>
          <w:rFonts w:ascii="Arial" w:hAnsi="Arial" w:cs="Arial"/>
          <w:b/>
        </w:rPr>
      </w:pPr>
    </w:p>
    <w:p w14:paraId="13A3B2B1" w14:textId="5D230253" w:rsidR="00D34206" w:rsidRDefault="00D34206" w:rsidP="002B3482">
      <w:pPr>
        <w:jc w:val="center"/>
        <w:rPr>
          <w:rFonts w:ascii="Arial" w:hAnsi="Arial" w:cs="Arial"/>
          <w:b/>
        </w:rPr>
      </w:pPr>
    </w:p>
    <w:p w14:paraId="231D1F58" w14:textId="174C3ECA" w:rsidR="00D34206" w:rsidRDefault="00D34206" w:rsidP="002B3482">
      <w:pPr>
        <w:jc w:val="center"/>
        <w:rPr>
          <w:rFonts w:ascii="Arial" w:hAnsi="Arial" w:cs="Arial"/>
          <w:b/>
        </w:rPr>
      </w:pPr>
    </w:p>
    <w:p w14:paraId="63119795" w14:textId="77777777" w:rsidR="00D34206" w:rsidRDefault="00D34206" w:rsidP="002B3482">
      <w:pPr>
        <w:jc w:val="center"/>
        <w:rPr>
          <w:rFonts w:ascii="Arial" w:hAnsi="Arial" w:cs="Arial"/>
          <w:b/>
        </w:rPr>
      </w:pPr>
    </w:p>
    <w:p w14:paraId="038CA8A6" w14:textId="77777777" w:rsidR="003374CD" w:rsidRPr="00AF5BAC" w:rsidRDefault="003374CD" w:rsidP="00AF5BAC">
      <w:pPr>
        <w:jc w:val="center"/>
        <w:rPr>
          <w:rFonts w:ascii="Arial" w:hAnsi="Arial" w:cs="Arial"/>
          <w:sz w:val="22"/>
        </w:rPr>
      </w:pPr>
      <w:r>
        <w:rPr>
          <w:rFonts w:ascii="Arial" w:hAnsi="Arial" w:cs="Arial"/>
          <w:sz w:val="22"/>
        </w:rPr>
        <w:t xml:space="preserve">ČLÁNEK </w:t>
      </w:r>
      <w:r w:rsidRPr="00E648FC">
        <w:rPr>
          <w:rFonts w:ascii="Arial" w:hAnsi="Arial" w:cs="Arial"/>
          <w:sz w:val="22"/>
        </w:rPr>
        <w:t>X</w:t>
      </w:r>
      <w:r>
        <w:rPr>
          <w:rFonts w:ascii="Arial" w:hAnsi="Arial" w:cs="Arial"/>
          <w:sz w:val="22"/>
        </w:rPr>
        <w:t>II</w:t>
      </w:r>
      <w:r w:rsidRPr="00E648FC">
        <w:rPr>
          <w:rFonts w:ascii="Arial" w:hAnsi="Arial" w:cs="Arial"/>
          <w:sz w:val="22"/>
        </w:rPr>
        <w:t>.</w:t>
      </w:r>
    </w:p>
    <w:p w14:paraId="462E9064" w14:textId="77777777" w:rsidR="002B3482" w:rsidRPr="00AF5BAC" w:rsidRDefault="002B3482" w:rsidP="002B3482">
      <w:pPr>
        <w:jc w:val="center"/>
        <w:rPr>
          <w:rFonts w:ascii="Arial" w:hAnsi="Arial" w:cs="Arial"/>
          <w:b/>
          <w:sz w:val="28"/>
          <w:szCs w:val="28"/>
        </w:rPr>
      </w:pPr>
      <w:r w:rsidRPr="00AF5BAC">
        <w:rPr>
          <w:rFonts w:ascii="Arial" w:hAnsi="Arial" w:cs="Arial"/>
          <w:b/>
          <w:sz w:val="28"/>
          <w:szCs w:val="28"/>
        </w:rPr>
        <w:t>Ostatní ujednání</w:t>
      </w:r>
    </w:p>
    <w:p w14:paraId="03662CFD" w14:textId="77777777" w:rsidR="002B3482" w:rsidRPr="000538BD" w:rsidRDefault="002B3482" w:rsidP="002B3482">
      <w:pPr>
        <w:jc w:val="both"/>
        <w:rPr>
          <w:rFonts w:ascii="Arial" w:hAnsi="Arial" w:cs="Arial"/>
        </w:rPr>
      </w:pPr>
    </w:p>
    <w:p w14:paraId="01D8A587"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se zavazuje řádně a s </w:t>
      </w:r>
      <w:proofErr w:type="gramStart"/>
      <w:r w:rsidRPr="00B87C71">
        <w:rPr>
          <w:rFonts w:ascii="Arial" w:hAnsi="Arial" w:cs="Arial"/>
          <w:sz w:val="20"/>
          <w:szCs w:val="20"/>
          <w:lang w:eastAsia="zh-CN"/>
        </w:rPr>
        <w:t>odbornou</w:t>
      </w:r>
      <w:proofErr w:type="gramEnd"/>
      <w:r w:rsidRPr="00B87C71">
        <w:rPr>
          <w:rFonts w:ascii="Arial" w:hAnsi="Arial" w:cs="Arial"/>
          <w:sz w:val="20"/>
          <w:szCs w:val="20"/>
          <w:lang w:eastAsia="zh-CN"/>
        </w:rPr>
        <w:t xml:space="preserve"> péči plnit předmět této smlouvy v souladu s touto smlouvou, v kvalitě určené platnými ČSN, TP a jinými obecně uznávanými normami, na svou odpovědnost a na své nebezpečí.</w:t>
      </w:r>
    </w:p>
    <w:p w14:paraId="6F52E7AF"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povinen udržovat na</w:t>
      </w:r>
      <w:r w:rsidR="00765986" w:rsidRPr="00B87C71">
        <w:rPr>
          <w:rFonts w:ascii="Arial" w:hAnsi="Arial" w:cs="Arial"/>
          <w:sz w:val="20"/>
          <w:szCs w:val="20"/>
          <w:lang w:eastAsia="zh-CN"/>
        </w:rPr>
        <w:t xml:space="preserve"> staveništi pořádek a čistotu. Zhotovitel j</w:t>
      </w:r>
      <w:r w:rsidRPr="00B87C71">
        <w:rPr>
          <w:rFonts w:ascii="Arial" w:hAnsi="Arial" w:cs="Arial"/>
          <w:sz w:val="20"/>
          <w:szCs w:val="20"/>
          <w:lang w:eastAsia="zh-CN"/>
        </w:rPr>
        <w:t>e povinen odstraňovat odpady a nečistoty vzniklé jeho činností. Zhotovitel nese odpovědnost původce odpadů a zavazuje se nezpůsobovat na stavbě únik ropných, toxických či jiných škodlivých látek.</w:t>
      </w:r>
    </w:p>
    <w:p w14:paraId="5A8F14E5"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p>
    <w:p w14:paraId="3E216A63"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22FB1F99"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Smluvní strany si sjednaly, že požadavek tzv. bez zbytečného odkladu bude naplněn, pokud jednající osoba učiní dan</w:t>
      </w:r>
      <w:r w:rsidR="00D37A39" w:rsidRPr="00B87C71">
        <w:rPr>
          <w:rFonts w:ascii="Arial" w:hAnsi="Arial" w:cs="Arial"/>
          <w:sz w:val="20"/>
          <w:szCs w:val="20"/>
          <w:lang w:eastAsia="zh-CN"/>
        </w:rPr>
        <w:t>é právní jednání nejpozději do 5 kalendářních</w:t>
      </w:r>
      <w:r w:rsidRPr="00B87C71">
        <w:rPr>
          <w:rFonts w:ascii="Arial" w:hAnsi="Arial" w:cs="Arial"/>
          <w:sz w:val="20"/>
          <w:szCs w:val="20"/>
          <w:lang w:eastAsia="zh-CN"/>
        </w:rPr>
        <w:t xml:space="preserve"> dnů.</w:t>
      </w:r>
    </w:p>
    <w:p w14:paraId="16F7FCF0"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lastRenderedPageBreak/>
        <w:t>Zhotovitel není oprávněn pověřit prováděním díla třetí osobu bez předchozího souhlasu objednatele.</w:t>
      </w:r>
    </w:p>
    <w:p w14:paraId="42AF3A2F" w14:textId="77777777" w:rsidR="00F62D31" w:rsidRPr="00E648FC" w:rsidRDefault="00F62D31" w:rsidP="00542EFE">
      <w:pPr>
        <w:rPr>
          <w:rFonts w:ascii="Arial" w:hAnsi="Arial" w:cs="Arial"/>
          <w:sz w:val="22"/>
        </w:rPr>
      </w:pPr>
    </w:p>
    <w:p w14:paraId="08206138" w14:textId="77777777" w:rsidR="00D34206" w:rsidRDefault="00D34206" w:rsidP="0040336C">
      <w:pPr>
        <w:jc w:val="center"/>
        <w:rPr>
          <w:rFonts w:ascii="Arial" w:hAnsi="Arial" w:cs="Arial"/>
          <w:sz w:val="22"/>
        </w:rPr>
      </w:pPr>
    </w:p>
    <w:p w14:paraId="4582849F" w14:textId="77777777" w:rsidR="00D34206" w:rsidRDefault="00D34206" w:rsidP="0040336C">
      <w:pPr>
        <w:jc w:val="center"/>
        <w:rPr>
          <w:rFonts w:ascii="Arial" w:hAnsi="Arial" w:cs="Arial"/>
          <w:sz w:val="22"/>
        </w:rPr>
      </w:pPr>
    </w:p>
    <w:p w14:paraId="5758035A" w14:textId="5436630B" w:rsidR="0040336C" w:rsidRDefault="00D14616" w:rsidP="0040336C">
      <w:pPr>
        <w:jc w:val="center"/>
        <w:rPr>
          <w:rFonts w:ascii="Arial" w:hAnsi="Arial" w:cs="Arial"/>
          <w:sz w:val="22"/>
        </w:rPr>
      </w:pPr>
      <w:r w:rsidRPr="00E648FC">
        <w:rPr>
          <w:rFonts w:ascii="Arial" w:hAnsi="Arial" w:cs="Arial"/>
          <w:sz w:val="22"/>
        </w:rPr>
        <w:t xml:space="preserve">ČLÁNEK </w:t>
      </w:r>
      <w:r w:rsidR="00CE022A" w:rsidRPr="00E648FC">
        <w:rPr>
          <w:rFonts w:ascii="Arial" w:hAnsi="Arial" w:cs="Arial"/>
          <w:sz w:val="22"/>
        </w:rPr>
        <w:t>X</w:t>
      </w:r>
      <w:r w:rsidR="003374CD">
        <w:rPr>
          <w:rFonts w:ascii="Arial" w:hAnsi="Arial" w:cs="Arial"/>
          <w:sz w:val="22"/>
        </w:rPr>
        <w:t>III</w:t>
      </w:r>
      <w:r w:rsidRPr="00E648FC">
        <w:rPr>
          <w:rFonts w:ascii="Arial" w:hAnsi="Arial" w:cs="Arial"/>
          <w:sz w:val="22"/>
        </w:rPr>
        <w:t>.</w:t>
      </w:r>
    </w:p>
    <w:p w14:paraId="66856B36" w14:textId="77777777" w:rsidR="00D14616" w:rsidRPr="00AF5BAC" w:rsidRDefault="00AF5BAC" w:rsidP="0040336C">
      <w:pPr>
        <w:jc w:val="center"/>
        <w:rPr>
          <w:rFonts w:ascii="Arial" w:hAnsi="Arial" w:cs="Arial"/>
          <w:b/>
          <w:sz w:val="22"/>
        </w:rPr>
      </w:pPr>
      <w:r w:rsidRPr="00AF5BAC">
        <w:rPr>
          <w:rFonts w:ascii="Arial" w:hAnsi="Arial" w:cs="Arial"/>
          <w:b/>
          <w:sz w:val="28"/>
          <w:szCs w:val="28"/>
        </w:rPr>
        <w:t xml:space="preserve">Závěrečné ujednání </w:t>
      </w:r>
      <w:r w:rsidR="002B3482" w:rsidRPr="00AF5BAC">
        <w:rPr>
          <w:rFonts w:ascii="Arial" w:hAnsi="Arial" w:cs="Arial"/>
          <w:b/>
          <w:sz w:val="28"/>
          <w:szCs w:val="28"/>
        </w:rPr>
        <w:t xml:space="preserve"> </w:t>
      </w:r>
    </w:p>
    <w:p w14:paraId="276ED674" w14:textId="77777777" w:rsidR="00D14616" w:rsidRPr="00E648FC" w:rsidRDefault="00D14616" w:rsidP="00D14616">
      <w:pPr>
        <w:rPr>
          <w:rFonts w:ascii="Arial" w:hAnsi="Arial" w:cs="Arial"/>
          <w:sz w:val="20"/>
        </w:rPr>
      </w:pPr>
    </w:p>
    <w:p w14:paraId="6225DFD4" w14:textId="77777777" w:rsidR="007B48DA"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nabývá účinnosti okamžikem jejího podpisu poslední smluvní stranou.</w:t>
      </w:r>
    </w:p>
    <w:p w14:paraId="6208B0FD"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Práva vzniklá z této smlouvy nesmí být postoupena bez předchozího písemného souhlasu druhé smluvní strany. Za písemnou formu nebude pro tento účel považována výměna e-mailových, či jiných elektronických zpráv.</w:t>
      </w:r>
    </w:p>
    <w:p w14:paraId="027AC61C"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14:paraId="3B0EDEBD" w14:textId="77777777" w:rsidR="00FB0F2D" w:rsidRPr="007A1AD0" w:rsidRDefault="00FB0F2D" w:rsidP="007A1AD0">
      <w:pPr>
        <w:pStyle w:val="Smlouva-slo"/>
        <w:widowControl w:val="0"/>
        <w:numPr>
          <w:ilvl w:val="0"/>
          <w:numId w:val="3"/>
        </w:numPr>
        <w:tabs>
          <w:tab w:val="left" w:pos="0"/>
        </w:tabs>
        <w:spacing w:before="0" w:line="240" w:lineRule="auto"/>
        <w:ind w:left="426" w:hanging="438"/>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14:paraId="4483C5D7" w14:textId="77777777" w:rsidR="00FB0F2D"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E499709"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33E426"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14:paraId="39C46244" w14:textId="77777777" w:rsidR="00CA71B7"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14:paraId="3DFAAA16" w14:textId="77777777" w:rsidR="00CA71B7" w:rsidRPr="007A1AD0" w:rsidRDefault="00CA71B7" w:rsidP="007A1AD0">
      <w:pPr>
        <w:pStyle w:val="Smlouva-slo"/>
        <w:widowControl w:val="0"/>
        <w:numPr>
          <w:ilvl w:val="0"/>
          <w:numId w:val="3"/>
        </w:numPr>
        <w:tabs>
          <w:tab w:val="left" w:pos="0"/>
        </w:tabs>
        <w:spacing w:before="0" w:line="240" w:lineRule="auto"/>
        <w:ind w:left="426" w:hanging="437"/>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w:t>
      </w:r>
      <w:r w:rsidR="00A14960">
        <w:rPr>
          <w:rFonts w:ascii="Arial" w:hAnsi="Arial" w:cs="Arial"/>
          <w:sz w:val="20"/>
        </w:rPr>
        <w:br/>
      </w:r>
      <w:r w:rsidRPr="00E648FC">
        <w:rPr>
          <w:rFonts w:ascii="Arial" w:hAnsi="Arial" w:cs="Arial"/>
          <w:sz w:val="20"/>
        </w:rPr>
        <w:t xml:space="preserve">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w:t>
      </w:r>
      <w:proofErr w:type="spellStart"/>
      <w:r w:rsidRPr="00E648FC">
        <w:rPr>
          <w:rFonts w:ascii="Arial" w:hAnsi="Arial" w:cs="Arial"/>
          <w:sz w:val="20"/>
        </w:rPr>
        <w:t>metadata</w:t>
      </w:r>
      <w:proofErr w:type="spellEnd"/>
      <w:r w:rsidRPr="00E648FC">
        <w:rPr>
          <w:rFonts w:ascii="Arial" w:hAnsi="Arial" w:cs="Arial"/>
          <w:sz w:val="20"/>
        </w:rPr>
        <w:t xml:space="preserve">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14:paraId="545BF099" w14:textId="7A9300F1" w:rsidR="00CA71B7" w:rsidRDefault="00FB0F2D" w:rsidP="007A1AD0">
      <w:pPr>
        <w:pStyle w:val="Smlouva-slo"/>
        <w:numPr>
          <w:ilvl w:val="0"/>
          <w:numId w:val="3"/>
        </w:numPr>
        <w:tabs>
          <w:tab w:val="left" w:pos="0"/>
        </w:tabs>
        <w:spacing w:before="0" w:line="240" w:lineRule="auto"/>
        <w:ind w:left="426" w:hanging="437"/>
        <w:rPr>
          <w:rFonts w:ascii="Arial" w:hAnsi="Arial" w:cs="Arial"/>
          <w:iCs/>
          <w:sz w:val="20"/>
        </w:rPr>
      </w:pPr>
      <w:r w:rsidRPr="00E648FC">
        <w:rPr>
          <w:rFonts w:ascii="Arial" w:hAnsi="Arial" w:cs="Arial"/>
          <w:iCs/>
          <w:sz w:val="20"/>
        </w:rPr>
        <w:t>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74981895" w14:textId="77777777" w:rsidR="00D34206" w:rsidRPr="007A1AD0" w:rsidRDefault="00D34206" w:rsidP="00D34206">
      <w:pPr>
        <w:pStyle w:val="Smlouva-slo"/>
        <w:tabs>
          <w:tab w:val="left" w:pos="0"/>
        </w:tabs>
        <w:spacing w:before="0" w:line="240" w:lineRule="auto"/>
        <w:ind w:left="426"/>
        <w:rPr>
          <w:rFonts w:ascii="Arial" w:hAnsi="Arial" w:cs="Arial"/>
          <w:iCs/>
          <w:sz w:val="20"/>
        </w:rPr>
      </w:pPr>
    </w:p>
    <w:p w14:paraId="5E45B4D7" w14:textId="2FF72AC8" w:rsidR="00765986" w:rsidRDefault="00CA71B7" w:rsidP="008D6367">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 xml:space="preserve">Tato smlouva je vyhotovena ve třech stejnopisech, z nichž dvě vyhotovení obdrží objednatel </w:t>
      </w:r>
      <w:r w:rsidR="00A14960">
        <w:rPr>
          <w:rFonts w:ascii="Arial" w:hAnsi="Arial" w:cs="Arial"/>
          <w:sz w:val="20"/>
        </w:rPr>
        <w:br/>
      </w:r>
      <w:r w:rsidRPr="00E648FC">
        <w:rPr>
          <w:rFonts w:ascii="Arial" w:hAnsi="Arial" w:cs="Arial"/>
          <w:sz w:val="20"/>
        </w:rPr>
        <w:t>a jedno zhotovitel</w:t>
      </w:r>
      <w:r w:rsidR="00FB0F2D" w:rsidRPr="00E648FC">
        <w:rPr>
          <w:rFonts w:ascii="Arial" w:hAnsi="Arial" w:cs="Arial"/>
          <w:sz w:val="20"/>
        </w:rPr>
        <w:t>.</w:t>
      </w:r>
    </w:p>
    <w:p w14:paraId="3831140C" w14:textId="77777777" w:rsidR="008D6367" w:rsidRPr="008D6367" w:rsidRDefault="008D6367" w:rsidP="00D34206">
      <w:pPr>
        <w:pStyle w:val="Smlouva-slo"/>
        <w:widowControl w:val="0"/>
        <w:tabs>
          <w:tab w:val="left" w:pos="0"/>
        </w:tabs>
        <w:spacing w:before="0" w:line="240" w:lineRule="auto"/>
        <w:ind w:left="-11"/>
        <w:rPr>
          <w:rFonts w:ascii="Arial" w:hAnsi="Arial" w:cs="Arial"/>
          <w:sz w:val="20"/>
        </w:rPr>
      </w:pPr>
    </w:p>
    <w:p w14:paraId="3337751F" w14:textId="77777777"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14:paraId="7194F801" w14:textId="77777777" w:rsidR="00542EFE" w:rsidRPr="00087B4F" w:rsidRDefault="00D14616" w:rsidP="00542EFE">
      <w:pPr>
        <w:rPr>
          <w:rFonts w:ascii="Arial" w:hAnsi="Arial" w:cs="Arial"/>
          <w:sz w:val="20"/>
          <w:szCs w:val="20"/>
        </w:rPr>
      </w:pPr>
      <w:r w:rsidRPr="00DC1178">
        <w:rPr>
          <w:rFonts w:ascii="Arial" w:hAnsi="Arial" w:cs="Arial"/>
          <w:sz w:val="20"/>
          <w:szCs w:val="20"/>
        </w:rPr>
        <w:lastRenderedPageBreak/>
        <w:t xml:space="preserve">Příloha </w:t>
      </w:r>
      <w:proofErr w:type="gramStart"/>
      <w:r w:rsidRPr="00DC1178">
        <w:rPr>
          <w:rFonts w:ascii="Arial" w:hAnsi="Arial" w:cs="Arial"/>
          <w:sz w:val="20"/>
          <w:szCs w:val="20"/>
        </w:rPr>
        <w:t>č.1</w:t>
      </w:r>
      <w:r w:rsidR="0074459B" w:rsidRPr="00DC1178">
        <w:rPr>
          <w:rFonts w:ascii="Arial" w:hAnsi="Arial" w:cs="Arial"/>
          <w:sz w:val="20"/>
          <w:szCs w:val="20"/>
        </w:rPr>
        <w:t xml:space="preserve"> </w:t>
      </w:r>
      <w:proofErr w:type="spellStart"/>
      <w:r w:rsidR="0074459B" w:rsidRPr="00DC1178">
        <w:rPr>
          <w:rFonts w:ascii="Arial" w:hAnsi="Arial" w:cs="Arial"/>
          <w:sz w:val="20"/>
          <w:szCs w:val="20"/>
        </w:rPr>
        <w:t>SoD</w:t>
      </w:r>
      <w:proofErr w:type="spellEnd"/>
      <w:proofErr w:type="gramEnd"/>
      <w:r w:rsidR="00C14338" w:rsidRPr="00DC1178">
        <w:rPr>
          <w:rFonts w:ascii="Arial" w:hAnsi="Arial" w:cs="Arial"/>
          <w:sz w:val="20"/>
          <w:szCs w:val="20"/>
        </w:rPr>
        <w:t xml:space="preserve"> – </w:t>
      </w:r>
      <w:r w:rsidR="00542EFE" w:rsidRPr="00087B4F">
        <w:rPr>
          <w:rFonts w:ascii="Arial" w:hAnsi="Arial" w:cs="Arial"/>
          <w:sz w:val="20"/>
          <w:szCs w:val="20"/>
        </w:rPr>
        <w:t xml:space="preserve">Položkový rozpočet </w:t>
      </w:r>
    </w:p>
    <w:p w14:paraId="7FE77278" w14:textId="543464FB" w:rsidR="00765986" w:rsidRDefault="00765986" w:rsidP="006C7E10">
      <w:pPr>
        <w:rPr>
          <w:rFonts w:ascii="Arial" w:hAnsi="Arial" w:cs="Arial"/>
          <w:b/>
          <w:sz w:val="28"/>
          <w:szCs w:val="28"/>
        </w:rPr>
      </w:pPr>
    </w:p>
    <w:p w14:paraId="6D1F6605" w14:textId="77777777"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14:paraId="6899B48A" w14:textId="77777777" w:rsidR="0074459B" w:rsidRPr="00E648FC" w:rsidRDefault="0074459B" w:rsidP="0074459B">
      <w:pPr>
        <w:rPr>
          <w:rFonts w:ascii="Arial" w:hAnsi="Arial" w:cs="Arial"/>
          <w:sz w:val="20"/>
        </w:rPr>
      </w:pPr>
    </w:p>
    <w:p w14:paraId="6BB01388"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14:paraId="5CEA3CD8" w14:textId="77777777" w:rsidR="00EA49FD"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14:paraId="212D0ECD" w14:textId="77777777" w:rsidR="00ED3350" w:rsidRPr="00E648FC" w:rsidRDefault="00ED3350" w:rsidP="00EA49FD">
      <w:pPr>
        <w:autoSpaceDE w:val="0"/>
        <w:autoSpaceDN w:val="0"/>
        <w:adjustRightInd w:val="0"/>
        <w:jc w:val="both"/>
        <w:rPr>
          <w:rFonts w:ascii="Arial" w:hAnsi="Arial" w:cs="Arial"/>
          <w:iCs/>
          <w:sz w:val="20"/>
        </w:rPr>
      </w:pPr>
    </w:p>
    <w:p w14:paraId="589D8A44" w14:textId="16A0CE93"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595C82" w:rsidRPr="00E648FC">
        <w:rPr>
          <w:rFonts w:ascii="Arial" w:hAnsi="Arial" w:cs="Arial"/>
          <w:iCs/>
          <w:sz w:val="20"/>
        </w:rPr>
        <w:t>/RM/202</w:t>
      </w:r>
      <w:r w:rsidR="005B29C1">
        <w:rPr>
          <w:rFonts w:ascii="Arial" w:hAnsi="Arial" w:cs="Arial"/>
          <w:iCs/>
          <w:sz w:val="20"/>
        </w:rPr>
        <w:t>5</w:t>
      </w:r>
    </w:p>
    <w:p w14:paraId="0C2663DB" w14:textId="0EDC6210" w:rsidR="00195B0D" w:rsidRPr="00E648FC" w:rsidRDefault="00195B0D" w:rsidP="006C7E10">
      <w:pPr>
        <w:pStyle w:val="Smlouva-slo"/>
        <w:widowControl w:val="0"/>
        <w:spacing w:before="0" w:line="276" w:lineRule="auto"/>
        <w:rPr>
          <w:rFonts w:ascii="Arial" w:hAnsi="Arial" w:cs="Arial"/>
          <w:sz w:val="20"/>
        </w:rPr>
      </w:pPr>
    </w:p>
    <w:p w14:paraId="37D18D0B"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7D1CB995" w14:textId="77777777"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14:paraId="52087A1F"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422D830" w14:textId="25AD6B3D"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7CC76B1"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14:paraId="19F22232"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objednatel:</w:t>
      </w:r>
      <w:r w:rsidRPr="00E648FC">
        <w:rPr>
          <w:rFonts w:ascii="Arial" w:hAnsi="Arial" w:cs="Arial"/>
          <w:sz w:val="20"/>
          <w:szCs w:val="20"/>
        </w:rPr>
        <w:tab/>
        <w:t>zhotovitel:</w:t>
      </w:r>
    </w:p>
    <w:p w14:paraId="79168CFC" w14:textId="77777777"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14:paraId="712BA1EB" w14:textId="01744308"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proofErr w:type="spellStart"/>
      <w:r w:rsidRPr="00E648FC">
        <w:rPr>
          <w:rFonts w:ascii="Arial" w:hAnsi="Arial" w:cs="Arial"/>
          <w:sz w:val="20"/>
        </w:rPr>
        <w:t>zast</w:t>
      </w:r>
      <w:proofErr w:type="spellEnd"/>
      <w:r w:rsidRPr="00E648FC">
        <w:rPr>
          <w:rFonts w:ascii="Arial" w:hAnsi="Arial" w:cs="Arial"/>
          <w:sz w:val="20"/>
        </w:rPr>
        <w:t xml:space="preserve">. </w:t>
      </w:r>
      <w:r w:rsidR="00301F52">
        <w:rPr>
          <w:rFonts w:ascii="Arial" w:hAnsi="Arial" w:cs="Arial"/>
          <w:sz w:val="20"/>
        </w:rPr>
        <w:t>Bc. Romanem Šulcem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14:paraId="31EFB6AC" w14:textId="77777777"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místostarostou města Kolín</w:t>
      </w:r>
      <w:r w:rsidRPr="00E648FC">
        <w:rPr>
          <w:rFonts w:ascii="Arial" w:hAnsi="Arial" w:cs="Arial"/>
          <w:sz w:val="20"/>
          <w:szCs w:val="20"/>
        </w:rPr>
        <w:tab/>
      </w:r>
      <w:r w:rsidR="00C14338">
        <w:rPr>
          <w:rFonts w:ascii="Arial" w:hAnsi="Arial" w:cs="Arial"/>
          <w:sz w:val="20"/>
          <w:szCs w:val="20"/>
        </w:rPr>
        <w:t xml:space="preserve"> </w:t>
      </w:r>
    </w:p>
    <w:sectPr w:rsidR="00B66083" w:rsidRPr="001C1EC8" w:rsidSect="002477D1">
      <w:headerReference w:type="default" r:id="rId8"/>
      <w:footerReference w:type="default" r:id="rId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D492" w14:textId="77777777" w:rsidR="00C0133E" w:rsidRDefault="00C0133E">
      <w:r>
        <w:separator/>
      </w:r>
    </w:p>
  </w:endnote>
  <w:endnote w:type="continuationSeparator" w:id="0">
    <w:p w14:paraId="4D21CA8D" w14:textId="77777777" w:rsidR="00C0133E" w:rsidRDefault="00C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106"/>
      <w:docPartObj>
        <w:docPartGallery w:val="Page Numbers (Bottom of Page)"/>
        <w:docPartUnique/>
      </w:docPartObj>
    </w:sdtPr>
    <w:sdtEndPr/>
    <w:sdtContent>
      <w:p w14:paraId="646B5EDF" w14:textId="27CD122F" w:rsidR="00695ED0" w:rsidRDefault="00695ED0">
        <w:pPr>
          <w:pStyle w:val="Zpat"/>
          <w:jc w:val="right"/>
        </w:pPr>
        <w:r>
          <w:fldChar w:fldCharType="begin"/>
        </w:r>
        <w:r>
          <w:instrText>PAGE   \* MERGEFORMAT</w:instrText>
        </w:r>
        <w:r>
          <w:fldChar w:fldCharType="separate"/>
        </w:r>
        <w:r w:rsidR="0013002D">
          <w:rPr>
            <w:noProof/>
          </w:rPr>
          <w:t>4</w:t>
        </w:r>
        <w:r>
          <w:fldChar w:fldCharType="end"/>
        </w:r>
      </w:p>
    </w:sdtContent>
  </w:sdt>
  <w:p w14:paraId="22332941" w14:textId="77777777" w:rsidR="00695ED0" w:rsidRDefault="00695E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4947" w14:textId="77777777" w:rsidR="00C0133E" w:rsidRDefault="00C0133E">
      <w:r>
        <w:separator/>
      </w:r>
    </w:p>
  </w:footnote>
  <w:footnote w:type="continuationSeparator" w:id="0">
    <w:p w14:paraId="41D11E5A" w14:textId="77777777" w:rsidR="00C0133E" w:rsidRDefault="00C0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AC99" w14:textId="130D6E3E" w:rsidR="00806669" w:rsidRDefault="00806669">
    <w:pPr>
      <w:pStyle w:val="Zhlav"/>
    </w:pPr>
    <w:r>
      <w:tab/>
    </w:r>
    <w:r w:rsidR="006D4D86">
      <w:fldChar w:fldCharType="begin"/>
    </w:r>
    <w:r w:rsidR="006D4D86">
      <w:instrText xml:space="preserve"> PAGE </w:instrText>
    </w:r>
    <w:r w:rsidR="006D4D86">
      <w:fldChar w:fldCharType="separate"/>
    </w:r>
    <w:r w:rsidR="0013002D">
      <w:rPr>
        <w:noProof/>
      </w:rPr>
      <w:t>4</w:t>
    </w:r>
    <w:r w:rsidR="006D4D8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20B0B"/>
    <w:multiLevelType w:val="hybridMultilevel"/>
    <w:tmpl w:val="AB7E7A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25919E8"/>
    <w:multiLevelType w:val="hybridMultilevel"/>
    <w:tmpl w:val="26A2614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258B0FA7"/>
    <w:multiLevelType w:val="hybridMultilevel"/>
    <w:tmpl w:val="E8EC407C"/>
    <w:lvl w:ilvl="0" w:tplc="2772C1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CE0291"/>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770184"/>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587A8B"/>
    <w:multiLevelType w:val="hybridMultilevel"/>
    <w:tmpl w:val="3EF6F00E"/>
    <w:lvl w:ilvl="0" w:tplc="D3FAAA2C">
      <w:start w:val="1"/>
      <w:numFmt w:val="decimal"/>
      <w:lvlText w:val="%1)"/>
      <w:lvlJc w:val="left"/>
      <w:pPr>
        <w:ind w:left="720"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6"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8F75266"/>
    <w:multiLevelType w:val="singleLevel"/>
    <w:tmpl w:val="04050011"/>
    <w:lvl w:ilvl="0">
      <w:start w:val="1"/>
      <w:numFmt w:val="decimal"/>
      <w:lvlText w:val="%1)"/>
      <w:lvlJc w:val="left"/>
      <w:pPr>
        <w:ind w:left="720" w:hanging="360"/>
      </w:pPr>
    </w:lvl>
  </w:abstractNum>
  <w:abstractNum w:abstractNumId="18" w15:restartNumberingAfterBreak="0">
    <w:nsid w:val="5BC01189"/>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3E52AB"/>
    <w:multiLevelType w:val="hybridMultilevel"/>
    <w:tmpl w:val="7FF2CB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C41531"/>
    <w:multiLevelType w:val="hybridMultilevel"/>
    <w:tmpl w:val="79A2ADC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25"/>
  </w:num>
  <w:num w:numId="2">
    <w:abstractNumId w:val="10"/>
  </w:num>
  <w:num w:numId="3">
    <w:abstractNumId w:val="27"/>
  </w:num>
  <w:num w:numId="4">
    <w:abstractNumId w:val="6"/>
  </w:num>
  <w:num w:numId="5">
    <w:abstractNumId w:val="12"/>
  </w:num>
  <w:num w:numId="6">
    <w:abstractNumId w:val="0"/>
  </w:num>
  <w:num w:numId="7">
    <w:abstractNumId w:val="3"/>
  </w:num>
  <w:num w:numId="8">
    <w:abstractNumId w:val="20"/>
  </w:num>
  <w:num w:numId="9">
    <w:abstractNumId w:val="4"/>
  </w:num>
  <w:num w:numId="10">
    <w:abstractNumId w:val="16"/>
  </w:num>
  <w:num w:numId="11">
    <w:abstractNumId w:val="13"/>
  </w:num>
  <w:num w:numId="12">
    <w:abstractNumId w:val="18"/>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21"/>
  </w:num>
  <w:num w:numId="18">
    <w:abstractNumId w:val="24"/>
  </w:num>
  <w:num w:numId="19">
    <w:abstractNumId w:val="19"/>
  </w:num>
  <w:num w:numId="20">
    <w:abstractNumId w:val="22"/>
  </w:num>
  <w:num w:numId="21">
    <w:abstractNumId w:val="26"/>
  </w:num>
  <w:num w:numId="22">
    <w:abstractNumId w:val="2"/>
  </w:num>
  <w:num w:numId="23">
    <w:abstractNumId w:val="17"/>
    <w:lvlOverride w:ilvl="0">
      <w:startOverride w:val="1"/>
    </w:lvlOverride>
  </w:num>
  <w:num w:numId="24">
    <w:abstractNumId w:val="17"/>
  </w:num>
  <w:num w:numId="25">
    <w:abstractNumId w:val="15"/>
  </w:num>
  <w:num w:numId="26">
    <w:abstractNumId w:val="23"/>
  </w:num>
  <w:num w:numId="27">
    <w:abstractNumId w:val="1"/>
  </w:num>
  <w:num w:numId="28">
    <w:abstractNumId w:val="7"/>
  </w:num>
  <w:num w:numId="2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170C9"/>
    <w:rsid w:val="00026C62"/>
    <w:rsid w:val="00026C70"/>
    <w:rsid w:val="00031B03"/>
    <w:rsid w:val="00062B30"/>
    <w:rsid w:val="00070BD5"/>
    <w:rsid w:val="000720EB"/>
    <w:rsid w:val="00081B61"/>
    <w:rsid w:val="00084581"/>
    <w:rsid w:val="000A1FA2"/>
    <w:rsid w:val="000A71D6"/>
    <w:rsid w:val="000C0189"/>
    <w:rsid w:val="000C052C"/>
    <w:rsid w:val="000C33D2"/>
    <w:rsid w:val="000C7AC8"/>
    <w:rsid w:val="000D39A5"/>
    <w:rsid w:val="000E7D71"/>
    <w:rsid w:val="001216CC"/>
    <w:rsid w:val="001246FA"/>
    <w:rsid w:val="0012544D"/>
    <w:rsid w:val="00126304"/>
    <w:rsid w:val="0013002D"/>
    <w:rsid w:val="00135505"/>
    <w:rsid w:val="001444B3"/>
    <w:rsid w:val="00153CAA"/>
    <w:rsid w:val="0015620E"/>
    <w:rsid w:val="00156C30"/>
    <w:rsid w:val="00172E33"/>
    <w:rsid w:val="001876AD"/>
    <w:rsid w:val="001921DF"/>
    <w:rsid w:val="00193E95"/>
    <w:rsid w:val="00195B0D"/>
    <w:rsid w:val="00196A7B"/>
    <w:rsid w:val="001A1A69"/>
    <w:rsid w:val="001A594B"/>
    <w:rsid w:val="001A6B3B"/>
    <w:rsid w:val="001B45A0"/>
    <w:rsid w:val="001B547F"/>
    <w:rsid w:val="001C1EC8"/>
    <w:rsid w:val="001C76EB"/>
    <w:rsid w:val="001D301E"/>
    <w:rsid w:val="001D6831"/>
    <w:rsid w:val="001E5B38"/>
    <w:rsid w:val="001F00C6"/>
    <w:rsid w:val="001F2FD6"/>
    <w:rsid w:val="0020129E"/>
    <w:rsid w:val="00202D9D"/>
    <w:rsid w:val="00213E35"/>
    <w:rsid w:val="0022477F"/>
    <w:rsid w:val="0022734E"/>
    <w:rsid w:val="00227DB3"/>
    <w:rsid w:val="00242BA8"/>
    <w:rsid w:val="0024485F"/>
    <w:rsid w:val="002477D1"/>
    <w:rsid w:val="00274EFC"/>
    <w:rsid w:val="00280FE5"/>
    <w:rsid w:val="00282D47"/>
    <w:rsid w:val="00293981"/>
    <w:rsid w:val="002B1F34"/>
    <w:rsid w:val="002B3482"/>
    <w:rsid w:val="002B4DD5"/>
    <w:rsid w:val="002D3E1F"/>
    <w:rsid w:val="002D4C99"/>
    <w:rsid w:val="002E242D"/>
    <w:rsid w:val="002F36EC"/>
    <w:rsid w:val="002F75E3"/>
    <w:rsid w:val="00301F52"/>
    <w:rsid w:val="00302E7C"/>
    <w:rsid w:val="00320B8A"/>
    <w:rsid w:val="00327056"/>
    <w:rsid w:val="003374CD"/>
    <w:rsid w:val="00345DD4"/>
    <w:rsid w:val="003477FF"/>
    <w:rsid w:val="00355128"/>
    <w:rsid w:val="00355F07"/>
    <w:rsid w:val="00372B8F"/>
    <w:rsid w:val="00376B23"/>
    <w:rsid w:val="0037722B"/>
    <w:rsid w:val="003808C7"/>
    <w:rsid w:val="0038120F"/>
    <w:rsid w:val="00390F90"/>
    <w:rsid w:val="003925BE"/>
    <w:rsid w:val="003934CE"/>
    <w:rsid w:val="0039691D"/>
    <w:rsid w:val="0039717D"/>
    <w:rsid w:val="003A3F7E"/>
    <w:rsid w:val="003A6452"/>
    <w:rsid w:val="003B6154"/>
    <w:rsid w:val="003B690F"/>
    <w:rsid w:val="003C2BCE"/>
    <w:rsid w:val="003C78AE"/>
    <w:rsid w:val="003D21AC"/>
    <w:rsid w:val="003D5C5E"/>
    <w:rsid w:val="003D6EC4"/>
    <w:rsid w:val="003D7824"/>
    <w:rsid w:val="003E221B"/>
    <w:rsid w:val="003E53E6"/>
    <w:rsid w:val="003F62B5"/>
    <w:rsid w:val="003F6D44"/>
    <w:rsid w:val="003F6D45"/>
    <w:rsid w:val="00400F65"/>
    <w:rsid w:val="0040180C"/>
    <w:rsid w:val="00401D36"/>
    <w:rsid w:val="00402596"/>
    <w:rsid w:val="00402C3F"/>
    <w:rsid w:val="0040336C"/>
    <w:rsid w:val="004053DF"/>
    <w:rsid w:val="00414C97"/>
    <w:rsid w:val="00425CA1"/>
    <w:rsid w:val="00432E16"/>
    <w:rsid w:val="004356C7"/>
    <w:rsid w:val="00435B51"/>
    <w:rsid w:val="00440B11"/>
    <w:rsid w:val="00442DDE"/>
    <w:rsid w:val="00442F21"/>
    <w:rsid w:val="00444666"/>
    <w:rsid w:val="004467F5"/>
    <w:rsid w:val="004669B8"/>
    <w:rsid w:val="0048045D"/>
    <w:rsid w:val="004821E0"/>
    <w:rsid w:val="00487A6C"/>
    <w:rsid w:val="0049473F"/>
    <w:rsid w:val="004975A6"/>
    <w:rsid w:val="004A6926"/>
    <w:rsid w:val="004B0139"/>
    <w:rsid w:val="004B07C3"/>
    <w:rsid w:val="004B38F9"/>
    <w:rsid w:val="004B3C53"/>
    <w:rsid w:val="004D012A"/>
    <w:rsid w:val="004D0874"/>
    <w:rsid w:val="004D40F2"/>
    <w:rsid w:val="004E0B45"/>
    <w:rsid w:val="004E2452"/>
    <w:rsid w:val="004E467F"/>
    <w:rsid w:val="004E485F"/>
    <w:rsid w:val="00501D6E"/>
    <w:rsid w:val="00505E07"/>
    <w:rsid w:val="00523D2D"/>
    <w:rsid w:val="00526AE9"/>
    <w:rsid w:val="00527D7F"/>
    <w:rsid w:val="00530480"/>
    <w:rsid w:val="00532011"/>
    <w:rsid w:val="00542EFE"/>
    <w:rsid w:val="00546DCD"/>
    <w:rsid w:val="00547DE3"/>
    <w:rsid w:val="00563DB5"/>
    <w:rsid w:val="0056579C"/>
    <w:rsid w:val="0056784F"/>
    <w:rsid w:val="0057454E"/>
    <w:rsid w:val="005763BB"/>
    <w:rsid w:val="00577EE6"/>
    <w:rsid w:val="00580409"/>
    <w:rsid w:val="00585469"/>
    <w:rsid w:val="00590D6E"/>
    <w:rsid w:val="00594654"/>
    <w:rsid w:val="00595C82"/>
    <w:rsid w:val="00597FB2"/>
    <w:rsid w:val="005A38DF"/>
    <w:rsid w:val="005A4507"/>
    <w:rsid w:val="005A4CB8"/>
    <w:rsid w:val="005A6AE6"/>
    <w:rsid w:val="005B258E"/>
    <w:rsid w:val="005B29C1"/>
    <w:rsid w:val="005B4FEA"/>
    <w:rsid w:val="005B7E9A"/>
    <w:rsid w:val="005C3378"/>
    <w:rsid w:val="005D0A36"/>
    <w:rsid w:val="005D395D"/>
    <w:rsid w:val="005D56D3"/>
    <w:rsid w:val="005E2BA8"/>
    <w:rsid w:val="005E4B88"/>
    <w:rsid w:val="005F4A86"/>
    <w:rsid w:val="005F6A19"/>
    <w:rsid w:val="00603104"/>
    <w:rsid w:val="00604540"/>
    <w:rsid w:val="00615EA1"/>
    <w:rsid w:val="00620126"/>
    <w:rsid w:val="00623B81"/>
    <w:rsid w:val="00625AD5"/>
    <w:rsid w:val="00635D3F"/>
    <w:rsid w:val="006401FC"/>
    <w:rsid w:val="0064360C"/>
    <w:rsid w:val="006436FB"/>
    <w:rsid w:val="00646E33"/>
    <w:rsid w:val="006473E9"/>
    <w:rsid w:val="0065169B"/>
    <w:rsid w:val="0065333F"/>
    <w:rsid w:val="00671BC0"/>
    <w:rsid w:val="00674253"/>
    <w:rsid w:val="0068143C"/>
    <w:rsid w:val="0069077D"/>
    <w:rsid w:val="00695ED0"/>
    <w:rsid w:val="00697388"/>
    <w:rsid w:val="006A4BEF"/>
    <w:rsid w:val="006A6A01"/>
    <w:rsid w:val="006B5548"/>
    <w:rsid w:val="006C1184"/>
    <w:rsid w:val="006C622F"/>
    <w:rsid w:val="006C7802"/>
    <w:rsid w:val="006C7E10"/>
    <w:rsid w:val="006D4D86"/>
    <w:rsid w:val="006F4FFE"/>
    <w:rsid w:val="006F622B"/>
    <w:rsid w:val="006F738F"/>
    <w:rsid w:val="007065DA"/>
    <w:rsid w:val="00706E0A"/>
    <w:rsid w:val="0071380B"/>
    <w:rsid w:val="00732569"/>
    <w:rsid w:val="0073503E"/>
    <w:rsid w:val="0073757A"/>
    <w:rsid w:val="00742B0E"/>
    <w:rsid w:val="0074459B"/>
    <w:rsid w:val="00746900"/>
    <w:rsid w:val="00751F15"/>
    <w:rsid w:val="00753965"/>
    <w:rsid w:val="0075529F"/>
    <w:rsid w:val="00763300"/>
    <w:rsid w:val="00765986"/>
    <w:rsid w:val="00774A41"/>
    <w:rsid w:val="00793753"/>
    <w:rsid w:val="007A1AD0"/>
    <w:rsid w:val="007A2F44"/>
    <w:rsid w:val="007A6F98"/>
    <w:rsid w:val="007A7A6D"/>
    <w:rsid w:val="007B0E05"/>
    <w:rsid w:val="007B48DA"/>
    <w:rsid w:val="007B510E"/>
    <w:rsid w:val="007B79CC"/>
    <w:rsid w:val="007C2E82"/>
    <w:rsid w:val="007C349F"/>
    <w:rsid w:val="007C754F"/>
    <w:rsid w:val="007C7C3D"/>
    <w:rsid w:val="007D16B5"/>
    <w:rsid w:val="007E524E"/>
    <w:rsid w:val="007F2C87"/>
    <w:rsid w:val="007F4CAA"/>
    <w:rsid w:val="007F5BB4"/>
    <w:rsid w:val="00806669"/>
    <w:rsid w:val="00831018"/>
    <w:rsid w:val="00840EB0"/>
    <w:rsid w:val="008436C7"/>
    <w:rsid w:val="00845144"/>
    <w:rsid w:val="00855C4F"/>
    <w:rsid w:val="00865B3D"/>
    <w:rsid w:val="0087136A"/>
    <w:rsid w:val="00871DA1"/>
    <w:rsid w:val="00890F56"/>
    <w:rsid w:val="008A028B"/>
    <w:rsid w:val="008A53C6"/>
    <w:rsid w:val="008A7CD6"/>
    <w:rsid w:val="008B0A0E"/>
    <w:rsid w:val="008B0DAD"/>
    <w:rsid w:val="008B601F"/>
    <w:rsid w:val="008D20F6"/>
    <w:rsid w:val="008D46F3"/>
    <w:rsid w:val="008D6367"/>
    <w:rsid w:val="008F00CF"/>
    <w:rsid w:val="008F0219"/>
    <w:rsid w:val="008F07B3"/>
    <w:rsid w:val="0090744C"/>
    <w:rsid w:val="00913FB0"/>
    <w:rsid w:val="009214E2"/>
    <w:rsid w:val="00922B3E"/>
    <w:rsid w:val="00934186"/>
    <w:rsid w:val="00955CCB"/>
    <w:rsid w:val="00960907"/>
    <w:rsid w:val="009661BA"/>
    <w:rsid w:val="009675B0"/>
    <w:rsid w:val="00971168"/>
    <w:rsid w:val="00980C61"/>
    <w:rsid w:val="00982E22"/>
    <w:rsid w:val="00995C27"/>
    <w:rsid w:val="009977D4"/>
    <w:rsid w:val="009A0685"/>
    <w:rsid w:val="009A155A"/>
    <w:rsid w:val="009A29F0"/>
    <w:rsid w:val="009A35CE"/>
    <w:rsid w:val="009A6BE0"/>
    <w:rsid w:val="009A77C1"/>
    <w:rsid w:val="009B0274"/>
    <w:rsid w:val="009B0E59"/>
    <w:rsid w:val="009B1258"/>
    <w:rsid w:val="009C45FE"/>
    <w:rsid w:val="009C5C2C"/>
    <w:rsid w:val="009E2767"/>
    <w:rsid w:val="009E4562"/>
    <w:rsid w:val="009F01C8"/>
    <w:rsid w:val="00A06309"/>
    <w:rsid w:val="00A14960"/>
    <w:rsid w:val="00A208A8"/>
    <w:rsid w:val="00A309B0"/>
    <w:rsid w:val="00A32179"/>
    <w:rsid w:val="00A35076"/>
    <w:rsid w:val="00A37BCA"/>
    <w:rsid w:val="00A40CB2"/>
    <w:rsid w:val="00A50507"/>
    <w:rsid w:val="00A52F78"/>
    <w:rsid w:val="00A54C03"/>
    <w:rsid w:val="00A559FA"/>
    <w:rsid w:val="00A6355D"/>
    <w:rsid w:val="00A701DA"/>
    <w:rsid w:val="00A71ECF"/>
    <w:rsid w:val="00A7688D"/>
    <w:rsid w:val="00A77DDD"/>
    <w:rsid w:val="00A82D87"/>
    <w:rsid w:val="00A90538"/>
    <w:rsid w:val="00A92137"/>
    <w:rsid w:val="00AA66A6"/>
    <w:rsid w:val="00AA6DED"/>
    <w:rsid w:val="00AC4441"/>
    <w:rsid w:val="00AC71B7"/>
    <w:rsid w:val="00AC7B0F"/>
    <w:rsid w:val="00AE2FBC"/>
    <w:rsid w:val="00AF146D"/>
    <w:rsid w:val="00AF2F86"/>
    <w:rsid w:val="00AF4078"/>
    <w:rsid w:val="00AF5BAC"/>
    <w:rsid w:val="00AF7FAE"/>
    <w:rsid w:val="00B1757F"/>
    <w:rsid w:val="00B22B7E"/>
    <w:rsid w:val="00B300BF"/>
    <w:rsid w:val="00B324E7"/>
    <w:rsid w:val="00B3419A"/>
    <w:rsid w:val="00B42E8B"/>
    <w:rsid w:val="00B44EBD"/>
    <w:rsid w:val="00B46F60"/>
    <w:rsid w:val="00B50783"/>
    <w:rsid w:val="00B66083"/>
    <w:rsid w:val="00B7566A"/>
    <w:rsid w:val="00B8230D"/>
    <w:rsid w:val="00B82742"/>
    <w:rsid w:val="00B87C71"/>
    <w:rsid w:val="00B97521"/>
    <w:rsid w:val="00BA55F0"/>
    <w:rsid w:val="00BB2E5D"/>
    <w:rsid w:val="00BB5619"/>
    <w:rsid w:val="00BB74F9"/>
    <w:rsid w:val="00BC53D5"/>
    <w:rsid w:val="00BE5E9C"/>
    <w:rsid w:val="00BF09C4"/>
    <w:rsid w:val="00BF5FEF"/>
    <w:rsid w:val="00C0133E"/>
    <w:rsid w:val="00C044B2"/>
    <w:rsid w:val="00C108D8"/>
    <w:rsid w:val="00C14338"/>
    <w:rsid w:val="00C26751"/>
    <w:rsid w:val="00C41BAB"/>
    <w:rsid w:val="00C45D1F"/>
    <w:rsid w:val="00C6480C"/>
    <w:rsid w:val="00C6509C"/>
    <w:rsid w:val="00C73ECF"/>
    <w:rsid w:val="00C83952"/>
    <w:rsid w:val="00C90553"/>
    <w:rsid w:val="00C97249"/>
    <w:rsid w:val="00CA4E01"/>
    <w:rsid w:val="00CA71B7"/>
    <w:rsid w:val="00CC1D53"/>
    <w:rsid w:val="00CC20AA"/>
    <w:rsid w:val="00CC6B18"/>
    <w:rsid w:val="00CD34D3"/>
    <w:rsid w:val="00CD52D5"/>
    <w:rsid w:val="00CD590D"/>
    <w:rsid w:val="00CD69A0"/>
    <w:rsid w:val="00CE022A"/>
    <w:rsid w:val="00CE02D7"/>
    <w:rsid w:val="00CE113D"/>
    <w:rsid w:val="00CE646E"/>
    <w:rsid w:val="00CF43DF"/>
    <w:rsid w:val="00CF79D7"/>
    <w:rsid w:val="00D0021B"/>
    <w:rsid w:val="00D14616"/>
    <w:rsid w:val="00D1731D"/>
    <w:rsid w:val="00D25D55"/>
    <w:rsid w:val="00D26590"/>
    <w:rsid w:val="00D30050"/>
    <w:rsid w:val="00D34206"/>
    <w:rsid w:val="00D348D2"/>
    <w:rsid w:val="00D37A39"/>
    <w:rsid w:val="00D46789"/>
    <w:rsid w:val="00D4774C"/>
    <w:rsid w:val="00D53876"/>
    <w:rsid w:val="00D63041"/>
    <w:rsid w:val="00D7045E"/>
    <w:rsid w:val="00D82596"/>
    <w:rsid w:val="00DA651E"/>
    <w:rsid w:val="00DB151F"/>
    <w:rsid w:val="00DB3041"/>
    <w:rsid w:val="00DB50B6"/>
    <w:rsid w:val="00DB57FD"/>
    <w:rsid w:val="00DC058D"/>
    <w:rsid w:val="00DC1178"/>
    <w:rsid w:val="00DE7C95"/>
    <w:rsid w:val="00DF36E7"/>
    <w:rsid w:val="00DF57F1"/>
    <w:rsid w:val="00E00297"/>
    <w:rsid w:val="00E01C5C"/>
    <w:rsid w:val="00E073A9"/>
    <w:rsid w:val="00E13F25"/>
    <w:rsid w:val="00E142A7"/>
    <w:rsid w:val="00E14B4F"/>
    <w:rsid w:val="00E157AC"/>
    <w:rsid w:val="00E17FAB"/>
    <w:rsid w:val="00E20F8C"/>
    <w:rsid w:val="00E22695"/>
    <w:rsid w:val="00E334CA"/>
    <w:rsid w:val="00E33CB8"/>
    <w:rsid w:val="00E33CE3"/>
    <w:rsid w:val="00E402E3"/>
    <w:rsid w:val="00E460DC"/>
    <w:rsid w:val="00E52970"/>
    <w:rsid w:val="00E623BC"/>
    <w:rsid w:val="00E625B4"/>
    <w:rsid w:val="00E648FC"/>
    <w:rsid w:val="00E67D5E"/>
    <w:rsid w:val="00E723AE"/>
    <w:rsid w:val="00E76147"/>
    <w:rsid w:val="00E816AC"/>
    <w:rsid w:val="00E84C7D"/>
    <w:rsid w:val="00EA49FD"/>
    <w:rsid w:val="00EA58C3"/>
    <w:rsid w:val="00EB738B"/>
    <w:rsid w:val="00ED3350"/>
    <w:rsid w:val="00ED3473"/>
    <w:rsid w:val="00ED4282"/>
    <w:rsid w:val="00ED70AB"/>
    <w:rsid w:val="00EE0945"/>
    <w:rsid w:val="00EE1935"/>
    <w:rsid w:val="00EF177A"/>
    <w:rsid w:val="00EF647C"/>
    <w:rsid w:val="00EF665C"/>
    <w:rsid w:val="00F12E96"/>
    <w:rsid w:val="00F154A6"/>
    <w:rsid w:val="00F20C83"/>
    <w:rsid w:val="00F231E9"/>
    <w:rsid w:val="00F2773C"/>
    <w:rsid w:val="00F27B70"/>
    <w:rsid w:val="00F316B9"/>
    <w:rsid w:val="00F332BF"/>
    <w:rsid w:val="00F40A76"/>
    <w:rsid w:val="00F43FEE"/>
    <w:rsid w:val="00F53855"/>
    <w:rsid w:val="00F553B5"/>
    <w:rsid w:val="00F62D10"/>
    <w:rsid w:val="00F62D31"/>
    <w:rsid w:val="00F71F52"/>
    <w:rsid w:val="00F74C78"/>
    <w:rsid w:val="00F81CD1"/>
    <w:rsid w:val="00F87686"/>
    <w:rsid w:val="00FA24BB"/>
    <w:rsid w:val="00FB00A4"/>
    <w:rsid w:val="00FB0F2D"/>
    <w:rsid w:val="00FB7AA0"/>
    <w:rsid w:val="00FC5643"/>
    <w:rsid w:val="00FD0116"/>
    <w:rsid w:val="00FD0867"/>
    <w:rsid w:val="00FD13E8"/>
    <w:rsid w:val="00FD421D"/>
    <w:rsid w:val="00FD4579"/>
    <w:rsid w:val="00FE0980"/>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6E28A"/>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paragraph" w:styleId="Nadpis4">
    <w:name w:val="heading 4"/>
    <w:basedOn w:val="Normln"/>
    <w:next w:val="Normln"/>
    <w:link w:val="Nadpis4Char"/>
    <w:qFormat/>
    <w:rsid w:val="002B3482"/>
    <w:pPr>
      <w:keepNext/>
      <w:jc w:val="center"/>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link w:val="ZpatChar"/>
    <w:uiPriority w:val="99"/>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basedOn w:val="Normln"/>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 w:type="character" w:customStyle="1" w:styleId="Nadpis4Char">
    <w:name w:val="Nadpis 4 Char"/>
    <w:basedOn w:val="Standardnpsmoodstavce"/>
    <w:link w:val="Nadpis4"/>
    <w:rsid w:val="002B3482"/>
    <w:rPr>
      <w:sz w:val="24"/>
    </w:rPr>
  </w:style>
  <w:style w:type="character" w:customStyle="1" w:styleId="ZpatChar">
    <w:name w:val="Zápatí Char"/>
    <w:basedOn w:val="Standardnpsmoodstavce"/>
    <w:link w:val="Zpat"/>
    <w:uiPriority w:val="99"/>
    <w:rsid w:val="00695E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1552">
      <w:bodyDiv w:val="1"/>
      <w:marLeft w:val="0"/>
      <w:marRight w:val="0"/>
      <w:marTop w:val="0"/>
      <w:marBottom w:val="0"/>
      <w:divBdr>
        <w:top w:val="none" w:sz="0" w:space="0" w:color="auto"/>
        <w:left w:val="none" w:sz="0" w:space="0" w:color="auto"/>
        <w:bottom w:val="none" w:sz="0" w:space="0" w:color="auto"/>
        <w:right w:val="none" w:sz="0" w:space="0" w:color="auto"/>
      </w:divBdr>
    </w:div>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426152403">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2DF30-88D9-4FC5-96F9-75276A4A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4252</Words>
  <Characters>25087</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Krásná Petra</cp:lastModifiedBy>
  <cp:revision>32</cp:revision>
  <cp:lastPrinted>2023-12-12T11:24:00Z</cp:lastPrinted>
  <dcterms:created xsi:type="dcterms:W3CDTF">2024-01-08T15:16:00Z</dcterms:created>
  <dcterms:modified xsi:type="dcterms:W3CDTF">2025-07-10T10:59:00Z</dcterms:modified>
</cp:coreProperties>
</file>