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C28" w:rsidRPr="00926127" w:rsidRDefault="00583C28" w:rsidP="008B3D44">
      <w:pPr>
        <w:suppressAutoHyphens/>
        <w:jc w:val="center"/>
        <w:rPr>
          <w:rFonts w:ascii="Arial" w:hAnsi="Arial" w:cs="Arial"/>
          <w:b/>
          <w:sz w:val="36"/>
          <w:szCs w:val="36"/>
        </w:rPr>
      </w:pPr>
      <w:r w:rsidRPr="00926127">
        <w:rPr>
          <w:rFonts w:ascii="Arial" w:hAnsi="Arial" w:cs="Arial"/>
          <w:b/>
          <w:sz w:val="36"/>
          <w:szCs w:val="36"/>
        </w:rPr>
        <w:t>Smlouva o dílo</w:t>
      </w:r>
    </w:p>
    <w:p w:rsidR="008B3D44" w:rsidRPr="00926127" w:rsidRDefault="008B3D44" w:rsidP="008B3D44">
      <w:pPr>
        <w:suppressAutoHyphens/>
        <w:jc w:val="center"/>
        <w:rPr>
          <w:rFonts w:ascii="Arial" w:hAnsi="Arial" w:cs="Arial"/>
        </w:rPr>
      </w:pPr>
      <w:r w:rsidRPr="00926127">
        <w:rPr>
          <w:rFonts w:ascii="Arial" w:hAnsi="Arial" w:cs="Arial"/>
        </w:rPr>
        <w:t xml:space="preserve">uzavřena podle § </w:t>
      </w:r>
      <w:smartTag w:uri="urn:schemas-microsoft-com:office:smarttags" w:element="metricconverter">
        <w:smartTagPr>
          <w:attr w:name="ProductID" w:val="2586 a"/>
        </w:smartTagPr>
        <w:r w:rsidR="009637D4" w:rsidRPr="00926127">
          <w:rPr>
            <w:rFonts w:ascii="Arial" w:hAnsi="Arial" w:cs="Arial"/>
          </w:rPr>
          <w:t>2586</w:t>
        </w:r>
        <w:r w:rsidRPr="00926127">
          <w:rPr>
            <w:rFonts w:ascii="Arial" w:hAnsi="Arial" w:cs="Arial"/>
          </w:rPr>
          <w:t xml:space="preserve"> a</w:t>
        </w:r>
      </w:smartTag>
      <w:r w:rsidRPr="00926127">
        <w:rPr>
          <w:rFonts w:ascii="Arial" w:hAnsi="Arial" w:cs="Arial"/>
        </w:rPr>
        <w:t xml:space="preserve"> následujících zákona č. </w:t>
      </w:r>
      <w:r w:rsidR="009637D4" w:rsidRPr="00926127">
        <w:rPr>
          <w:rFonts w:ascii="Arial" w:hAnsi="Arial" w:cs="Arial"/>
        </w:rPr>
        <w:t>89</w:t>
      </w:r>
      <w:r w:rsidRPr="00926127">
        <w:rPr>
          <w:rFonts w:ascii="Arial" w:hAnsi="Arial" w:cs="Arial"/>
        </w:rPr>
        <w:t>/</w:t>
      </w:r>
      <w:r w:rsidR="009637D4" w:rsidRPr="00926127">
        <w:rPr>
          <w:rFonts w:ascii="Arial" w:hAnsi="Arial" w:cs="Arial"/>
        </w:rPr>
        <w:t>2012</w:t>
      </w:r>
      <w:r w:rsidRPr="00926127">
        <w:rPr>
          <w:rFonts w:ascii="Arial" w:hAnsi="Arial" w:cs="Arial"/>
        </w:rPr>
        <w:t xml:space="preserve"> Sb., </w:t>
      </w:r>
      <w:r w:rsidR="009637D4" w:rsidRPr="00926127">
        <w:rPr>
          <w:rFonts w:ascii="Arial" w:hAnsi="Arial" w:cs="Arial"/>
        </w:rPr>
        <w:t xml:space="preserve">občanského </w:t>
      </w:r>
      <w:r w:rsidRPr="00926127">
        <w:rPr>
          <w:rFonts w:ascii="Arial" w:hAnsi="Arial" w:cs="Arial"/>
        </w:rPr>
        <w:t>zákoníku</w:t>
      </w:r>
      <w:r w:rsidR="00616A83">
        <w:rPr>
          <w:rFonts w:ascii="Arial" w:hAnsi="Arial" w:cs="Arial"/>
        </w:rPr>
        <w:t>,</w:t>
      </w:r>
    </w:p>
    <w:p w:rsidR="008B3D44" w:rsidRPr="00926127" w:rsidRDefault="008B3D44" w:rsidP="008B3D44">
      <w:pPr>
        <w:suppressAutoHyphens/>
        <w:jc w:val="center"/>
        <w:rPr>
          <w:rFonts w:ascii="Arial" w:hAnsi="Arial" w:cs="Arial"/>
        </w:rPr>
      </w:pPr>
      <w:r w:rsidRPr="00926127">
        <w:rPr>
          <w:rFonts w:ascii="Arial" w:hAnsi="Arial" w:cs="Arial"/>
        </w:rPr>
        <w:t>ve znění pozdějších předpisů</w:t>
      </w:r>
    </w:p>
    <w:p w:rsidR="00BF7F11" w:rsidRDefault="00BF7F11" w:rsidP="00124EC7">
      <w:pPr>
        <w:suppressAutoHyphens/>
        <w:spacing w:before="40" w:after="60"/>
        <w:jc w:val="both"/>
        <w:rPr>
          <w:rFonts w:ascii="Arial" w:hAnsi="Arial" w:cs="Arial"/>
        </w:rPr>
      </w:pPr>
    </w:p>
    <w:p w:rsidR="008B3D44" w:rsidRDefault="00BF7F11" w:rsidP="00124EC7">
      <w:pPr>
        <w:suppressAutoHyphens/>
        <w:spacing w:before="40" w:after="60"/>
        <w:jc w:val="both"/>
        <w:rPr>
          <w:rFonts w:ascii="Arial" w:hAnsi="Arial" w:cs="Arial"/>
        </w:rPr>
      </w:pPr>
      <w:r>
        <w:rPr>
          <w:rFonts w:ascii="Arial" w:hAnsi="Arial" w:cs="Arial"/>
        </w:rPr>
        <w:t>Číslo smlouvy:……………………….</w:t>
      </w:r>
    </w:p>
    <w:p w:rsidR="00124EC7" w:rsidRPr="00926127" w:rsidRDefault="00124EC7" w:rsidP="00124EC7">
      <w:pPr>
        <w:suppressAutoHyphens/>
        <w:spacing w:before="40" w:after="60"/>
        <w:jc w:val="both"/>
        <w:rPr>
          <w:rFonts w:ascii="Arial" w:hAnsi="Arial" w:cs="Arial"/>
        </w:rPr>
      </w:pPr>
    </w:p>
    <w:p w:rsidR="008B3D44" w:rsidRPr="00DF5DDF" w:rsidRDefault="008B3D44" w:rsidP="008D049E">
      <w:pPr>
        <w:pStyle w:val="Nadpis1"/>
        <w:tabs>
          <w:tab w:val="clear" w:pos="540"/>
          <w:tab w:val="num" w:pos="567"/>
        </w:tabs>
        <w:suppressAutoHyphens/>
        <w:spacing w:before="40" w:after="60"/>
        <w:jc w:val="both"/>
        <w:rPr>
          <w:sz w:val="28"/>
          <w:szCs w:val="28"/>
        </w:rPr>
      </w:pPr>
      <w:r w:rsidRPr="00DF5DDF">
        <w:rPr>
          <w:sz w:val="28"/>
          <w:szCs w:val="28"/>
        </w:rPr>
        <w:t>Smluvní strany</w:t>
      </w:r>
    </w:p>
    <w:p w:rsidR="009637D4" w:rsidRPr="00DF5DDF" w:rsidRDefault="00C76430" w:rsidP="00B96C89">
      <w:pPr>
        <w:pStyle w:val="Nadpis2"/>
        <w:tabs>
          <w:tab w:val="clear" w:pos="1002"/>
          <w:tab w:val="num" w:pos="567"/>
        </w:tabs>
        <w:ind w:left="3544" w:hanging="3553"/>
        <w:rPr>
          <w:rFonts w:ascii="Arial" w:hAnsi="Arial" w:cs="Arial"/>
        </w:rPr>
      </w:pPr>
      <w:r w:rsidRPr="00DF5DDF">
        <w:rPr>
          <w:rFonts w:ascii="Arial" w:hAnsi="Arial" w:cs="Arial"/>
          <w:b/>
        </w:rPr>
        <w:t>Objednatel</w:t>
      </w:r>
      <w:r w:rsidRPr="00DF5DDF">
        <w:rPr>
          <w:rFonts w:ascii="Arial" w:hAnsi="Arial" w:cs="Arial"/>
          <w:sz w:val="20"/>
          <w:szCs w:val="20"/>
        </w:rPr>
        <w:t>:</w:t>
      </w:r>
      <w:r w:rsidR="00B96C89">
        <w:rPr>
          <w:rFonts w:ascii="Arial" w:hAnsi="Arial" w:cs="Arial"/>
        </w:rPr>
        <w:t xml:space="preserve"> </w:t>
      </w:r>
      <w:r w:rsidR="00B96C89">
        <w:rPr>
          <w:rFonts w:ascii="Arial" w:hAnsi="Arial" w:cs="Arial"/>
        </w:rPr>
        <w:tab/>
      </w:r>
      <w:r w:rsidR="007C0D94" w:rsidRPr="0059210B">
        <w:rPr>
          <w:rFonts w:ascii="Arial" w:hAnsi="Arial" w:cs="Arial"/>
          <w:b/>
          <w:bCs/>
          <w:sz w:val="20"/>
        </w:rPr>
        <w:t xml:space="preserve">Město </w:t>
      </w:r>
      <w:r w:rsidR="000A5322">
        <w:rPr>
          <w:rFonts w:ascii="Arial" w:hAnsi="Arial" w:cs="Arial"/>
          <w:b/>
          <w:bCs/>
          <w:sz w:val="20"/>
        </w:rPr>
        <w:t>Kolín</w:t>
      </w:r>
    </w:p>
    <w:p w:rsidR="00017416" w:rsidRPr="000A5322" w:rsidRDefault="006B7CEB" w:rsidP="002D230F">
      <w:pPr>
        <w:pStyle w:val="Zkladntext"/>
        <w:tabs>
          <w:tab w:val="left" w:pos="0"/>
          <w:tab w:val="num" w:pos="567"/>
        </w:tabs>
        <w:ind w:left="3540" w:hanging="3540"/>
        <w:rPr>
          <w:rFonts w:ascii="Arial" w:hAnsi="Arial" w:cs="Arial"/>
          <w:sz w:val="20"/>
          <w:szCs w:val="20"/>
        </w:rPr>
      </w:pPr>
      <w:r w:rsidRPr="00DF5DDF">
        <w:rPr>
          <w:rFonts w:ascii="Arial" w:hAnsi="Arial" w:cs="Arial"/>
          <w:sz w:val="20"/>
          <w:szCs w:val="20"/>
        </w:rPr>
        <w:tab/>
      </w:r>
      <w:r w:rsidR="008E4A3F" w:rsidRPr="00DF5DDF">
        <w:rPr>
          <w:rFonts w:ascii="Arial" w:hAnsi="Arial" w:cs="Arial"/>
          <w:sz w:val="20"/>
          <w:szCs w:val="20"/>
        </w:rPr>
        <w:t>se sídlem:</w:t>
      </w:r>
      <w:r w:rsidR="002B0037" w:rsidRPr="00DF5DDF">
        <w:rPr>
          <w:rFonts w:ascii="Arial" w:hAnsi="Arial" w:cs="Arial"/>
          <w:sz w:val="20"/>
          <w:szCs w:val="20"/>
        </w:rPr>
        <w:tab/>
      </w:r>
      <w:r w:rsidR="000A5322">
        <w:rPr>
          <w:rFonts w:ascii="Arial" w:hAnsi="Arial" w:cs="Arial"/>
          <w:sz w:val="20"/>
          <w:szCs w:val="20"/>
        </w:rPr>
        <w:t>Karlovo náměstí</w:t>
      </w:r>
      <w:r w:rsidR="007C0D94">
        <w:rPr>
          <w:rFonts w:ascii="Arial" w:hAnsi="Arial" w:cs="Arial"/>
          <w:sz w:val="20"/>
          <w:szCs w:val="20"/>
        </w:rPr>
        <w:t xml:space="preserve"> </w:t>
      </w:r>
      <w:r w:rsidR="000A5322">
        <w:rPr>
          <w:rFonts w:ascii="Arial" w:hAnsi="Arial" w:cs="Arial"/>
          <w:sz w:val="20"/>
          <w:szCs w:val="20"/>
        </w:rPr>
        <w:t>78</w:t>
      </w:r>
      <w:r w:rsidR="007C0D94">
        <w:rPr>
          <w:rFonts w:ascii="Arial" w:hAnsi="Arial" w:cs="Arial"/>
          <w:sz w:val="20"/>
          <w:szCs w:val="20"/>
        </w:rPr>
        <w:t xml:space="preserve">, </w:t>
      </w:r>
      <w:r w:rsidR="000A5322">
        <w:rPr>
          <w:rFonts w:ascii="Arial" w:hAnsi="Arial" w:cs="Arial"/>
          <w:sz w:val="20"/>
          <w:szCs w:val="20"/>
        </w:rPr>
        <w:t>280 12 Kolín</w:t>
      </w:r>
      <w:r w:rsidR="001A254D">
        <w:rPr>
          <w:rFonts w:ascii="Arial" w:hAnsi="Arial" w:cs="Arial"/>
          <w:sz w:val="20"/>
          <w:szCs w:val="20"/>
        </w:rPr>
        <w:t xml:space="preserve"> I</w:t>
      </w:r>
    </w:p>
    <w:p w:rsidR="00017416" w:rsidRDefault="00017416" w:rsidP="00017416">
      <w:pPr>
        <w:pStyle w:val="Zkladntext"/>
        <w:tabs>
          <w:tab w:val="left" w:pos="0"/>
          <w:tab w:val="num" w:pos="567"/>
        </w:tabs>
        <w:ind w:left="567" w:hanging="567"/>
        <w:rPr>
          <w:rFonts w:ascii="Arial" w:hAnsi="Arial" w:cs="Arial"/>
          <w:sz w:val="20"/>
          <w:szCs w:val="20"/>
        </w:rPr>
      </w:pPr>
      <w:r w:rsidRPr="00DF5DDF">
        <w:rPr>
          <w:rFonts w:ascii="Arial" w:hAnsi="Arial" w:cs="Arial"/>
          <w:sz w:val="20"/>
          <w:szCs w:val="20"/>
        </w:rPr>
        <w:tab/>
      </w:r>
      <w:r w:rsidR="00FD6F80">
        <w:rPr>
          <w:rFonts w:ascii="Arial" w:hAnsi="Arial" w:cs="Arial"/>
          <w:sz w:val="20"/>
          <w:szCs w:val="20"/>
        </w:rPr>
        <w:t>objednatele zastupuje</w:t>
      </w:r>
      <w:r w:rsidRPr="00DF5DDF">
        <w:rPr>
          <w:rFonts w:ascii="Arial" w:hAnsi="Arial" w:cs="Arial"/>
          <w:sz w:val="20"/>
          <w:szCs w:val="20"/>
        </w:rPr>
        <w:t>:</w:t>
      </w:r>
      <w:r w:rsidRPr="00DF5DDF">
        <w:rPr>
          <w:rFonts w:ascii="Arial" w:hAnsi="Arial" w:cs="Arial"/>
          <w:sz w:val="20"/>
          <w:szCs w:val="20"/>
        </w:rPr>
        <w:tab/>
      </w:r>
      <w:r w:rsidRPr="00DF5DDF">
        <w:rPr>
          <w:rFonts w:ascii="Arial" w:hAnsi="Arial" w:cs="Arial"/>
          <w:sz w:val="20"/>
          <w:szCs w:val="20"/>
        </w:rPr>
        <w:tab/>
      </w:r>
      <w:r w:rsidR="000A5322">
        <w:rPr>
          <w:rFonts w:ascii="Arial" w:hAnsi="Arial" w:cs="Arial"/>
          <w:sz w:val="20"/>
          <w:szCs w:val="20"/>
        </w:rPr>
        <w:t>Mgr. Bc. Vít Rakušan</w:t>
      </w:r>
      <w:r w:rsidR="007C0D94" w:rsidRPr="001A2AC4">
        <w:rPr>
          <w:rFonts w:ascii="Arial" w:hAnsi="Arial" w:cs="Arial"/>
          <w:sz w:val="20"/>
          <w:szCs w:val="20"/>
        </w:rPr>
        <w:t>, starosta</w:t>
      </w:r>
    </w:p>
    <w:p w:rsidR="000A5322" w:rsidRPr="000A5322" w:rsidRDefault="000A5322" w:rsidP="00EE5703">
      <w:pPr>
        <w:pStyle w:val="Zkladntext"/>
        <w:tabs>
          <w:tab w:val="left" w:pos="0"/>
          <w:tab w:val="num" w:pos="567"/>
          <w:tab w:val="left" w:pos="3544"/>
        </w:tabs>
        <w:ind w:left="567" w:hanging="567"/>
        <w:rPr>
          <w:rFonts w:ascii="Arial" w:hAnsi="Arial" w:cs="Arial"/>
          <w:sz w:val="20"/>
          <w:szCs w:val="20"/>
        </w:rPr>
      </w:pPr>
      <w:r>
        <w:rPr>
          <w:rFonts w:ascii="Arial" w:hAnsi="Arial" w:cs="Arial"/>
          <w:sz w:val="20"/>
          <w:szCs w:val="20"/>
        </w:rPr>
        <w:tab/>
        <w:t>ve věcech smluvních:</w:t>
      </w:r>
      <w:r>
        <w:rPr>
          <w:rFonts w:ascii="Arial" w:hAnsi="Arial" w:cs="Arial"/>
          <w:sz w:val="20"/>
          <w:szCs w:val="20"/>
        </w:rPr>
        <w:tab/>
        <w:t>Mgr. Michael Kašpar, místostarosta</w:t>
      </w:r>
    </w:p>
    <w:p w:rsidR="007C0D94" w:rsidRPr="000A5322" w:rsidRDefault="00017416" w:rsidP="007C0D94">
      <w:pPr>
        <w:pStyle w:val="Zkladntext"/>
        <w:tabs>
          <w:tab w:val="left" w:pos="0"/>
          <w:tab w:val="num" w:pos="567"/>
        </w:tabs>
        <w:ind w:left="3540" w:hanging="3540"/>
        <w:rPr>
          <w:rFonts w:ascii="Arial" w:hAnsi="Arial" w:cs="Arial"/>
          <w:sz w:val="20"/>
          <w:szCs w:val="20"/>
        </w:rPr>
      </w:pPr>
      <w:r w:rsidRPr="00DF5DDF">
        <w:rPr>
          <w:rFonts w:ascii="Arial" w:hAnsi="Arial" w:cs="Arial"/>
          <w:sz w:val="20"/>
          <w:szCs w:val="20"/>
        </w:rPr>
        <w:tab/>
        <w:t>ve věcech techn</w:t>
      </w:r>
      <w:r w:rsidR="008242C3" w:rsidRPr="00DF5DDF">
        <w:rPr>
          <w:rFonts w:ascii="Arial" w:hAnsi="Arial" w:cs="Arial"/>
          <w:sz w:val="20"/>
          <w:szCs w:val="20"/>
        </w:rPr>
        <w:t>ických:</w:t>
      </w:r>
      <w:r w:rsidR="008242C3" w:rsidRPr="00DF5DDF">
        <w:rPr>
          <w:rFonts w:ascii="Arial" w:hAnsi="Arial" w:cs="Arial"/>
          <w:sz w:val="20"/>
          <w:szCs w:val="20"/>
        </w:rPr>
        <w:tab/>
      </w:r>
      <w:r w:rsidR="009F16EC">
        <w:rPr>
          <w:rFonts w:ascii="Arial" w:hAnsi="Arial" w:cs="Arial"/>
          <w:sz w:val="20"/>
          <w:szCs w:val="20"/>
        </w:rPr>
        <w:t xml:space="preserve">Jana </w:t>
      </w:r>
      <w:r w:rsidR="00B82046">
        <w:rPr>
          <w:rFonts w:ascii="Arial" w:hAnsi="Arial" w:cs="Arial"/>
          <w:sz w:val="20"/>
          <w:szCs w:val="20"/>
        </w:rPr>
        <w:t>Ontlová DiS</w:t>
      </w:r>
      <w:r w:rsidR="00C26E57">
        <w:rPr>
          <w:rFonts w:ascii="Arial" w:hAnsi="Arial" w:cs="Arial"/>
          <w:sz w:val="20"/>
          <w:szCs w:val="20"/>
        </w:rPr>
        <w:t>, referent Odboru regionálního rozvoje a</w:t>
      </w:r>
      <w:r w:rsidR="001A254D">
        <w:rPr>
          <w:rFonts w:ascii="Arial" w:hAnsi="Arial" w:cs="Arial"/>
          <w:sz w:val="20"/>
          <w:szCs w:val="20"/>
        </w:rPr>
        <w:t> </w:t>
      </w:r>
      <w:r w:rsidR="00C26E57">
        <w:rPr>
          <w:rFonts w:ascii="Arial" w:hAnsi="Arial" w:cs="Arial"/>
          <w:sz w:val="20"/>
          <w:szCs w:val="20"/>
        </w:rPr>
        <w:t>územního plánování</w:t>
      </w:r>
    </w:p>
    <w:p w:rsidR="007C0D94" w:rsidRPr="000A5322" w:rsidRDefault="007C0D94" w:rsidP="007C0D94">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00CE476A">
        <w:rPr>
          <w:rFonts w:ascii="Arial" w:hAnsi="Arial" w:cs="Arial"/>
          <w:sz w:val="20"/>
          <w:szCs w:val="20"/>
        </w:rPr>
        <w:t>telefon</w:t>
      </w:r>
      <w:r w:rsidR="00ED567F">
        <w:rPr>
          <w:rFonts w:ascii="Arial" w:hAnsi="Arial" w:cs="Arial"/>
          <w:sz w:val="20"/>
          <w:szCs w:val="20"/>
        </w:rPr>
        <w:t>:</w:t>
      </w:r>
      <w:r w:rsidR="00CE476A">
        <w:rPr>
          <w:rFonts w:ascii="Arial" w:hAnsi="Arial" w:cs="Arial"/>
          <w:sz w:val="20"/>
          <w:szCs w:val="20"/>
        </w:rPr>
        <w:tab/>
      </w:r>
      <w:r w:rsidRPr="00CA5F94">
        <w:rPr>
          <w:rFonts w:ascii="Arial" w:hAnsi="Arial" w:cs="Arial"/>
          <w:sz w:val="20"/>
          <w:szCs w:val="20"/>
        </w:rPr>
        <w:t>+420 </w:t>
      </w:r>
      <w:r w:rsidR="000A5322">
        <w:rPr>
          <w:rFonts w:ascii="Arial" w:hAnsi="Arial" w:cs="Arial"/>
          <w:sz w:val="20"/>
          <w:szCs w:val="20"/>
        </w:rPr>
        <w:t xml:space="preserve">321 748 </w:t>
      </w:r>
      <w:r w:rsidR="00B82046">
        <w:rPr>
          <w:rFonts w:ascii="Arial" w:hAnsi="Arial" w:cs="Arial"/>
          <w:sz w:val="20"/>
          <w:szCs w:val="20"/>
        </w:rPr>
        <w:t>234</w:t>
      </w:r>
    </w:p>
    <w:p w:rsidR="00CF01F6" w:rsidRPr="00187F70" w:rsidRDefault="002B0037" w:rsidP="002B0037">
      <w:pPr>
        <w:pStyle w:val="Zkladntext"/>
        <w:tabs>
          <w:tab w:val="left" w:pos="0"/>
          <w:tab w:val="num" w:pos="567"/>
        </w:tabs>
        <w:ind w:left="567" w:hanging="567"/>
        <w:rPr>
          <w:rFonts w:ascii="Arial" w:hAnsi="Arial" w:cs="Arial"/>
          <w:sz w:val="20"/>
          <w:szCs w:val="20"/>
        </w:rPr>
      </w:pPr>
      <w:r w:rsidRPr="00DF5DDF">
        <w:rPr>
          <w:rFonts w:ascii="Arial" w:hAnsi="Arial" w:cs="Arial"/>
          <w:sz w:val="20"/>
          <w:szCs w:val="20"/>
        </w:rPr>
        <w:tab/>
      </w:r>
      <w:r w:rsidR="00CF01F6" w:rsidRPr="00DF5DDF">
        <w:rPr>
          <w:rFonts w:ascii="Arial" w:hAnsi="Arial" w:cs="Arial"/>
          <w:sz w:val="20"/>
          <w:szCs w:val="20"/>
        </w:rPr>
        <w:t>e-mail:</w:t>
      </w:r>
      <w:r w:rsidR="00CF01F6" w:rsidRPr="00DF5DDF">
        <w:rPr>
          <w:rFonts w:ascii="Arial" w:hAnsi="Arial" w:cs="Arial"/>
          <w:sz w:val="20"/>
          <w:szCs w:val="20"/>
        </w:rPr>
        <w:tab/>
      </w:r>
      <w:r w:rsidR="00CF01F6" w:rsidRPr="00DF5DDF">
        <w:rPr>
          <w:rFonts w:ascii="Arial" w:hAnsi="Arial" w:cs="Arial"/>
          <w:sz w:val="20"/>
          <w:szCs w:val="20"/>
        </w:rPr>
        <w:tab/>
      </w:r>
      <w:r w:rsidR="00CF01F6" w:rsidRPr="00DF5DDF">
        <w:rPr>
          <w:rFonts w:ascii="Arial" w:hAnsi="Arial" w:cs="Arial"/>
          <w:sz w:val="20"/>
          <w:szCs w:val="20"/>
        </w:rPr>
        <w:tab/>
      </w:r>
      <w:r w:rsidR="00CF01F6" w:rsidRPr="00DF5DDF">
        <w:rPr>
          <w:rFonts w:ascii="Arial" w:hAnsi="Arial" w:cs="Arial"/>
          <w:sz w:val="20"/>
          <w:szCs w:val="20"/>
        </w:rPr>
        <w:tab/>
      </w:r>
      <w:r w:rsidR="00B82046">
        <w:rPr>
          <w:rFonts w:ascii="Arial" w:hAnsi="Arial" w:cs="Arial"/>
          <w:sz w:val="20"/>
          <w:szCs w:val="20"/>
        </w:rPr>
        <w:t>jana.ontlova</w:t>
      </w:r>
      <w:r w:rsidR="00C26E57">
        <w:rPr>
          <w:rFonts w:ascii="Arial" w:hAnsi="Arial" w:cs="Arial"/>
          <w:sz w:val="20"/>
          <w:szCs w:val="20"/>
        </w:rPr>
        <w:t>@mukolin.cz</w:t>
      </w:r>
      <w:r w:rsidR="007C0D94">
        <w:rPr>
          <w:rFonts w:ascii="Arial" w:hAnsi="Arial" w:cs="Arial"/>
          <w:sz w:val="20"/>
          <w:szCs w:val="20"/>
        </w:rPr>
        <w:t xml:space="preserve"> </w:t>
      </w:r>
      <w:r w:rsidR="00187F70">
        <w:rPr>
          <w:rFonts w:ascii="Arial" w:hAnsi="Arial" w:cs="Arial"/>
          <w:sz w:val="20"/>
          <w:szCs w:val="20"/>
        </w:rPr>
        <w:t xml:space="preserve"> </w:t>
      </w:r>
    </w:p>
    <w:p w:rsidR="002B0037" w:rsidRPr="00EE5703" w:rsidRDefault="00CF01F6" w:rsidP="002B0037">
      <w:pPr>
        <w:pStyle w:val="Zkladntext"/>
        <w:tabs>
          <w:tab w:val="left" w:pos="0"/>
          <w:tab w:val="num" w:pos="567"/>
        </w:tabs>
        <w:ind w:left="567" w:hanging="567"/>
        <w:rPr>
          <w:rFonts w:ascii="Arial" w:hAnsi="Arial" w:cs="Arial"/>
          <w:sz w:val="20"/>
          <w:szCs w:val="20"/>
        </w:rPr>
      </w:pPr>
      <w:r w:rsidRPr="00DF5DDF">
        <w:rPr>
          <w:rFonts w:ascii="Arial" w:hAnsi="Arial" w:cs="Arial"/>
          <w:sz w:val="20"/>
          <w:szCs w:val="20"/>
        </w:rPr>
        <w:tab/>
      </w:r>
      <w:r w:rsidR="002B0037" w:rsidRPr="00DF5DDF">
        <w:rPr>
          <w:rFonts w:ascii="Arial" w:hAnsi="Arial" w:cs="Arial"/>
          <w:sz w:val="20"/>
          <w:szCs w:val="20"/>
        </w:rPr>
        <w:t>IČ:</w:t>
      </w:r>
      <w:r w:rsidR="002B0037" w:rsidRPr="00DF5DDF">
        <w:rPr>
          <w:rFonts w:ascii="Arial" w:hAnsi="Arial" w:cs="Arial"/>
          <w:sz w:val="20"/>
          <w:szCs w:val="20"/>
        </w:rPr>
        <w:tab/>
      </w:r>
      <w:r w:rsidR="002B0037" w:rsidRPr="00DF5DDF">
        <w:rPr>
          <w:rFonts w:ascii="Arial" w:hAnsi="Arial" w:cs="Arial"/>
          <w:sz w:val="20"/>
          <w:szCs w:val="20"/>
        </w:rPr>
        <w:tab/>
      </w:r>
      <w:r w:rsidR="002B0037" w:rsidRPr="00DF5DDF">
        <w:rPr>
          <w:rFonts w:ascii="Arial" w:hAnsi="Arial" w:cs="Arial"/>
          <w:sz w:val="20"/>
          <w:szCs w:val="20"/>
        </w:rPr>
        <w:tab/>
      </w:r>
      <w:r w:rsidR="002B0037" w:rsidRPr="00DF5DDF">
        <w:rPr>
          <w:rFonts w:ascii="Arial" w:hAnsi="Arial" w:cs="Arial"/>
          <w:sz w:val="20"/>
          <w:szCs w:val="20"/>
        </w:rPr>
        <w:tab/>
      </w:r>
      <w:r w:rsidR="000A5322">
        <w:rPr>
          <w:rFonts w:ascii="Arial" w:hAnsi="Arial" w:cs="Arial"/>
          <w:sz w:val="20"/>
          <w:szCs w:val="20"/>
        </w:rPr>
        <w:t>00235440</w:t>
      </w:r>
      <w:r w:rsidR="000A5322">
        <w:rPr>
          <w:rFonts w:ascii="Arial" w:hAnsi="Arial" w:cs="Arial"/>
          <w:sz w:val="20"/>
          <w:szCs w:val="20"/>
        </w:rPr>
        <w:tab/>
      </w:r>
    </w:p>
    <w:p w:rsidR="002B0037" w:rsidRPr="00FD6F80" w:rsidRDefault="002B0037" w:rsidP="002B0037">
      <w:pPr>
        <w:pStyle w:val="Zkladntext"/>
        <w:tabs>
          <w:tab w:val="left" w:pos="0"/>
          <w:tab w:val="num" w:pos="567"/>
        </w:tabs>
        <w:ind w:left="567" w:hanging="567"/>
        <w:rPr>
          <w:rFonts w:ascii="Arial" w:hAnsi="Arial" w:cs="Arial"/>
          <w:sz w:val="20"/>
          <w:szCs w:val="20"/>
        </w:rPr>
      </w:pPr>
      <w:r w:rsidRPr="00FD6F80">
        <w:rPr>
          <w:rFonts w:ascii="Arial" w:hAnsi="Arial" w:cs="Arial"/>
          <w:sz w:val="20"/>
          <w:szCs w:val="20"/>
        </w:rPr>
        <w:tab/>
        <w:t>bankovní spojení:</w:t>
      </w:r>
      <w:r w:rsidRPr="00FD6F80">
        <w:rPr>
          <w:rFonts w:ascii="Arial" w:hAnsi="Arial" w:cs="Arial"/>
          <w:sz w:val="20"/>
          <w:szCs w:val="20"/>
        </w:rPr>
        <w:tab/>
      </w:r>
      <w:r w:rsidRPr="00FD6F80">
        <w:rPr>
          <w:rFonts w:ascii="Arial" w:hAnsi="Arial" w:cs="Arial"/>
          <w:sz w:val="20"/>
          <w:szCs w:val="20"/>
        </w:rPr>
        <w:tab/>
      </w:r>
      <w:r w:rsidR="00A41EDB">
        <w:rPr>
          <w:rFonts w:ascii="Arial" w:hAnsi="Arial" w:cs="Arial"/>
          <w:sz w:val="20"/>
          <w:szCs w:val="20"/>
        </w:rPr>
        <w:t>Česká spořitelna a.s., Kolín</w:t>
      </w:r>
    </w:p>
    <w:p w:rsidR="002B0037" w:rsidRPr="00D61CFC" w:rsidRDefault="002B0037" w:rsidP="002B0037">
      <w:pPr>
        <w:pStyle w:val="Zkladntext"/>
        <w:tabs>
          <w:tab w:val="left" w:pos="0"/>
          <w:tab w:val="num" w:pos="567"/>
        </w:tabs>
        <w:ind w:left="567" w:hanging="567"/>
        <w:rPr>
          <w:rFonts w:ascii="Arial" w:hAnsi="Arial" w:cs="Arial"/>
          <w:sz w:val="20"/>
          <w:szCs w:val="20"/>
        </w:rPr>
      </w:pPr>
      <w:r w:rsidRPr="00FD6F80">
        <w:rPr>
          <w:rFonts w:ascii="Arial" w:hAnsi="Arial" w:cs="Arial"/>
          <w:sz w:val="20"/>
          <w:szCs w:val="20"/>
        </w:rPr>
        <w:tab/>
        <w:t>č</w:t>
      </w:r>
      <w:r w:rsidR="00FD6F80">
        <w:rPr>
          <w:rFonts w:ascii="Arial" w:hAnsi="Arial" w:cs="Arial"/>
          <w:sz w:val="20"/>
          <w:szCs w:val="20"/>
        </w:rPr>
        <w:t>íslo</w:t>
      </w:r>
      <w:r w:rsidRPr="00FD6F80">
        <w:rPr>
          <w:rFonts w:ascii="Arial" w:hAnsi="Arial" w:cs="Arial"/>
          <w:sz w:val="20"/>
          <w:szCs w:val="20"/>
        </w:rPr>
        <w:t xml:space="preserve"> účtu:</w:t>
      </w:r>
      <w:r w:rsidRPr="00FD6F80">
        <w:rPr>
          <w:rFonts w:ascii="Arial" w:hAnsi="Arial" w:cs="Arial"/>
          <w:sz w:val="20"/>
          <w:szCs w:val="20"/>
        </w:rPr>
        <w:tab/>
      </w:r>
      <w:r w:rsidRPr="00DF5DDF">
        <w:rPr>
          <w:rFonts w:ascii="Arial" w:hAnsi="Arial" w:cs="Arial"/>
          <w:sz w:val="20"/>
          <w:szCs w:val="20"/>
        </w:rPr>
        <w:tab/>
      </w:r>
      <w:r w:rsidRPr="00DF5DDF">
        <w:rPr>
          <w:rFonts w:ascii="Arial" w:hAnsi="Arial" w:cs="Arial"/>
          <w:sz w:val="20"/>
          <w:szCs w:val="20"/>
        </w:rPr>
        <w:tab/>
      </w:r>
      <w:r w:rsidR="00A41EDB">
        <w:rPr>
          <w:rFonts w:ascii="Arial" w:hAnsi="Arial" w:cs="Arial"/>
          <w:sz w:val="20"/>
          <w:szCs w:val="20"/>
        </w:rPr>
        <w:t>3661832/0800</w:t>
      </w:r>
    </w:p>
    <w:p w:rsidR="009637D4" w:rsidRPr="00926127" w:rsidRDefault="009637D4" w:rsidP="008D049E">
      <w:pPr>
        <w:pStyle w:val="Zkladntext"/>
        <w:tabs>
          <w:tab w:val="left" w:pos="0"/>
          <w:tab w:val="num" w:pos="567"/>
        </w:tabs>
        <w:ind w:left="567" w:hanging="567"/>
        <w:rPr>
          <w:rFonts w:ascii="Arial" w:hAnsi="Arial" w:cs="Arial"/>
          <w:sz w:val="20"/>
          <w:szCs w:val="20"/>
        </w:rPr>
      </w:pPr>
    </w:p>
    <w:p w:rsidR="009637D4" w:rsidRPr="00926127" w:rsidRDefault="006B7CEB" w:rsidP="008D049E">
      <w:pPr>
        <w:tabs>
          <w:tab w:val="num" w:pos="567"/>
        </w:tabs>
        <w:ind w:left="567" w:hanging="567"/>
        <w:rPr>
          <w:rFonts w:ascii="Arial" w:hAnsi="Arial" w:cs="Arial"/>
          <w:b/>
          <w:bCs/>
          <w:iCs/>
        </w:rPr>
      </w:pPr>
      <w:r>
        <w:rPr>
          <w:rFonts w:ascii="Arial" w:hAnsi="Arial" w:cs="Arial"/>
          <w:b/>
          <w:bCs/>
          <w:iCs/>
        </w:rPr>
        <w:tab/>
      </w:r>
      <w:r w:rsidR="00124EC7">
        <w:rPr>
          <w:rFonts w:ascii="Arial" w:hAnsi="Arial" w:cs="Arial"/>
          <w:b/>
          <w:bCs/>
          <w:iCs/>
        </w:rPr>
        <w:t>(</w:t>
      </w:r>
      <w:r w:rsidR="009637D4" w:rsidRPr="00926127">
        <w:rPr>
          <w:rFonts w:ascii="Arial" w:hAnsi="Arial" w:cs="Arial"/>
          <w:b/>
          <w:bCs/>
          <w:iCs/>
        </w:rPr>
        <w:t xml:space="preserve">dále jen objednatel) </w:t>
      </w:r>
    </w:p>
    <w:p w:rsidR="009637D4" w:rsidRPr="00926127" w:rsidRDefault="009637D4" w:rsidP="008D049E">
      <w:pPr>
        <w:tabs>
          <w:tab w:val="num" w:pos="567"/>
        </w:tabs>
        <w:spacing w:before="40" w:after="40"/>
        <w:ind w:left="567" w:hanging="567"/>
        <w:rPr>
          <w:rFonts w:ascii="Arial" w:hAnsi="Arial" w:cs="Arial"/>
          <w:b/>
          <w:bCs/>
        </w:rPr>
      </w:pPr>
      <w:r w:rsidRPr="00926127">
        <w:rPr>
          <w:rFonts w:ascii="Arial" w:hAnsi="Arial" w:cs="Arial"/>
          <w:b/>
          <w:bCs/>
        </w:rPr>
        <w:t xml:space="preserve"> </w:t>
      </w:r>
    </w:p>
    <w:p w:rsidR="009637D4" w:rsidRDefault="006B7CEB" w:rsidP="008D049E">
      <w:pPr>
        <w:tabs>
          <w:tab w:val="left" w:pos="426"/>
        </w:tabs>
        <w:spacing w:before="40" w:after="40"/>
        <w:ind w:left="567" w:hanging="567"/>
        <w:rPr>
          <w:rFonts w:ascii="Arial" w:hAnsi="Arial" w:cs="Arial"/>
          <w:b/>
          <w:bCs/>
        </w:rPr>
      </w:pPr>
      <w:r>
        <w:rPr>
          <w:rFonts w:ascii="Arial" w:hAnsi="Arial" w:cs="Arial"/>
          <w:b/>
          <w:bCs/>
        </w:rPr>
        <w:tab/>
      </w:r>
      <w:r w:rsidR="00124EC7">
        <w:rPr>
          <w:rFonts w:ascii="Arial" w:hAnsi="Arial" w:cs="Arial"/>
          <w:b/>
          <w:bCs/>
        </w:rPr>
        <w:tab/>
        <w:t>a</w:t>
      </w:r>
    </w:p>
    <w:p w:rsidR="00124EC7" w:rsidRPr="00926127" w:rsidRDefault="00124EC7" w:rsidP="008D049E">
      <w:pPr>
        <w:spacing w:before="40" w:after="40"/>
        <w:ind w:left="567" w:hanging="567"/>
        <w:rPr>
          <w:rFonts w:ascii="Arial" w:hAnsi="Arial" w:cs="Arial"/>
          <w:b/>
          <w:bCs/>
        </w:rPr>
      </w:pPr>
    </w:p>
    <w:p w:rsidR="009637D4" w:rsidRPr="00926127" w:rsidRDefault="00C76430" w:rsidP="00DF5DDF">
      <w:pPr>
        <w:pStyle w:val="Nadpis2"/>
        <w:tabs>
          <w:tab w:val="clear" w:pos="1002"/>
        </w:tabs>
        <w:ind w:left="567"/>
        <w:rPr>
          <w:b/>
          <w:sz w:val="20"/>
          <w:szCs w:val="20"/>
        </w:rPr>
      </w:pPr>
      <w:r w:rsidRPr="00DF5DDF">
        <w:rPr>
          <w:rFonts w:ascii="Arial" w:hAnsi="Arial" w:cs="Arial"/>
          <w:b/>
        </w:rPr>
        <w:t>Zhotovitel</w:t>
      </w:r>
      <w:r w:rsidRPr="00DF5DDF">
        <w:rPr>
          <w:rFonts w:ascii="Arial" w:hAnsi="Arial" w:cs="Arial"/>
        </w:rPr>
        <w:t>:</w:t>
      </w:r>
      <w:r>
        <w:rPr>
          <w:sz w:val="20"/>
          <w:szCs w:val="20"/>
        </w:rPr>
        <w:tab/>
      </w:r>
      <w:r>
        <w:rPr>
          <w:sz w:val="20"/>
          <w:szCs w:val="20"/>
        </w:rPr>
        <w:tab/>
      </w:r>
      <w:r>
        <w:rPr>
          <w:sz w:val="20"/>
          <w:szCs w:val="20"/>
        </w:rPr>
        <w:tab/>
      </w:r>
      <w:r w:rsidR="00005E3D" w:rsidRPr="00C76430">
        <w:rPr>
          <w:sz w:val="20"/>
          <w:szCs w:val="20"/>
          <w:highlight w:val="yellow"/>
        </w:rPr>
        <w:t>………………</w:t>
      </w:r>
      <w:r w:rsidRPr="00C76430">
        <w:rPr>
          <w:sz w:val="20"/>
          <w:szCs w:val="20"/>
          <w:highlight w:val="yellow"/>
        </w:rPr>
        <w:t>……………………</w:t>
      </w:r>
      <w:r w:rsidR="009637D4" w:rsidRPr="00926127">
        <w:rPr>
          <w:sz w:val="20"/>
          <w:szCs w:val="20"/>
        </w:rPr>
        <w:tab/>
      </w:r>
      <w:r w:rsidR="009637D4" w:rsidRPr="00926127">
        <w:rPr>
          <w:sz w:val="20"/>
          <w:szCs w:val="20"/>
        </w:rPr>
        <w:tab/>
      </w:r>
      <w:r w:rsidR="009637D4" w:rsidRPr="00926127">
        <w:rPr>
          <w:sz w:val="20"/>
          <w:szCs w:val="20"/>
        </w:rPr>
        <w:tab/>
      </w:r>
      <w:r w:rsidR="009637D4" w:rsidRPr="00926127">
        <w:rPr>
          <w:sz w:val="20"/>
          <w:szCs w:val="20"/>
        </w:rPr>
        <w:tab/>
      </w:r>
    </w:p>
    <w:p w:rsidR="00C76430" w:rsidRPr="00926127" w:rsidRDefault="009637D4" w:rsidP="00C76430">
      <w:pPr>
        <w:pStyle w:val="Zkladntext"/>
        <w:tabs>
          <w:tab w:val="left" w:pos="0"/>
          <w:tab w:val="num" w:pos="567"/>
        </w:tabs>
        <w:ind w:left="567" w:hanging="567"/>
        <w:rPr>
          <w:rFonts w:ascii="Arial" w:hAnsi="Arial" w:cs="Arial"/>
          <w:sz w:val="20"/>
          <w:szCs w:val="20"/>
        </w:rPr>
      </w:pPr>
      <w:r w:rsidRPr="00926127">
        <w:rPr>
          <w:rFonts w:ascii="Arial" w:hAnsi="Arial" w:cs="Arial"/>
          <w:sz w:val="20"/>
        </w:rPr>
        <w:tab/>
      </w:r>
      <w:r w:rsidR="00C76430">
        <w:rPr>
          <w:rFonts w:ascii="Arial" w:hAnsi="Arial" w:cs="Arial"/>
          <w:sz w:val="20"/>
          <w:szCs w:val="20"/>
        </w:rPr>
        <w:t>se sídlem:</w:t>
      </w:r>
      <w:r w:rsidR="00C76430">
        <w:rPr>
          <w:rFonts w:ascii="Arial" w:hAnsi="Arial" w:cs="Arial"/>
          <w:sz w:val="20"/>
          <w:szCs w:val="20"/>
        </w:rPr>
        <w:tab/>
      </w:r>
      <w:r w:rsidR="00C76430">
        <w:rPr>
          <w:rFonts w:ascii="Arial" w:hAnsi="Arial" w:cs="Arial"/>
          <w:sz w:val="20"/>
          <w:szCs w:val="20"/>
        </w:rPr>
        <w:tab/>
      </w:r>
      <w:r w:rsidR="00C76430">
        <w:rPr>
          <w:rFonts w:ascii="Arial" w:hAnsi="Arial" w:cs="Arial"/>
          <w:sz w:val="20"/>
          <w:szCs w:val="20"/>
        </w:rPr>
        <w:tab/>
      </w:r>
      <w:r w:rsidR="00C76430" w:rsidRPr="00C76430">
        <w:rPr>
          <w:rFonts w:ascii="Arial" w:hAnsi="Arial" w:cs="Arial"/>
          <w:sz w:val="20"/>
          <w:szCs w:val="20"/>
          <w:highlight w:val="yellow"/>
        </w:rPr>
        <w:t>……………………………………</w:t>
      </w:r>
    </w:p>
    <w:p w:rsidR="00C76430" w:rsidRDefault="00C76430" w:rsidP="00C76430">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FD6F80">
        <w:rPr>
          <w:rFonts w:ascii="Arial" w:hAnsi="Arial" w:cs="Arial"/>
          <w:sz w:val="20"/>
          <w:szCs w:val="20"/>
        </w:rPr>
        <w:t xml:space="preserve">zhotovitele </w:t>
      </w:r>
      <w:r w:rsidR="00877DE1">
        <w:rPr>
          <w:rFonts w:ascii="Arial" w:hAnsi="Arial" w:cs="Arial"/>
          <w:sz w:val="20"/>
          <w:szCs w:val="20"/>
        </w:rPr>
        <w:t>zast</w:t>
      </w:r>
      <w:r>
        <w:rPr>
          <w:rFonts w:ascii="Arial" w:hAnsi="Arial" w:cs="Arial"/>
          <w:sz w:val="20"/>
          <w:szCs w:val="20"/>
        </w:rPr>
        <w:t>up</w:t>
      </w:r>
      <w:r w:rsidR="00FD6F80">
        <w:rPr>
          <w:rFonts w:ascii="Arial" w:hAnsi="Arial" w:cs="Arial"/>
          <w:sz w:val="20"/>
          <w:szCs w:val="20"/>
        </w:rPr>
        <w:t>uje</w:t>
      </w:r>
      <w:r>
        <w:rPr>
          <w:rFonts w:ascii="Arial" w:hAnsi="Arial" w:cs="Arial"/>
          <w:sz w:val="20"/>
          <w:szCs w:val="20"/>
        </w:rPr>
        <w:t>:</w:t>
      </w:r>
      <w:r>
        <w:rPr>
          <w:rFonts w:ascii="Arial" w:hAnsi="Arial" w:cs="Arial"/>
          <w:sz w:val="20"/>
          <w:szCs w:val="20"/>
        </w:rPr>
        <w:tab/>
      </w:r>
      <w:r>
        <w:rPr>
          <w:rFonts w:ascii="Arial" w:hAnsi="Arial" w:cs="Arial"/>
          <w:sz w:val="20"/>
          <w:szCs w:val="20"/>
        </w:rPr>
        <w:tab/>
      </w:r>
      <w:r w:rsidRPr="00C76430">
        <w:rPr>
          <w:rFonts w:ascii="Arial" w:hAnsi="Arial" w:cs="Arial"/>
          <w:sz w:val="20"/>
          <w:szCs w:val="20"/>
          <w:highlight w:val="yellow"/>
        </w:rPr>
        <w:t>……………………………………</w:t>
      </w:r>
    </w:p>
    <w:p w:rsidR="009F16EC" w:rsidRDefault="00C76430" w:rsidP="00C76430">
      <w:pPr>
        <w:pStyle w:val="Zkladntext"/>
        <w:tabs>
          <w:tab w:val="left" w:pos="0"/>
          <w:tab w:val="num" w:pos="567"/>
        </w:tabs>
        <w:ind w:left="567" w:hanging="567"/>
        <w:rPr>
          <w:rFonts w:ascii="Arial" w:hAnsi="Arial" w:cs="Arial"/>
          <w:sz w:val="20"/>
          <w:szCs w:val="20"/>
        </w:rPr>
      </w:pPr>
      <w:r>
        <w:rPr>
          <w:rFonts w:ascii="Arial" w:hAnsi="Arial" w:cs="Arial"/>
          <w:sz w:val="20"/>
          <w:szCs w:val="20"/>
        </w:rPr>
        <w:tab/>
        <w:t>ve věcech technických:</w:t>
      </w:r>
      <w:r>
        <w:rPr>
          <w:rFonts w:ascii="Arial" w:hAnsi="Arial" w:cs="Arial"/>
          <w:sz w:val="20"/>
          <w:szCs w:val="20"/>
        </w:rPr>
        <w:tab/>
      </w:r>
      <w:r>
        <w:rPr>
          <w:rFonts w:ascii="Arial" w:hAnsi="Arial" w:cs="Arial"/>
          <w:sz w:val="20"/>
          <w:szCs w:val="20"/>
        </w:rPr>
        <w:tab/>
      </w:r>
      <w:r w:rsidRPr="00C76430">
        <w:rPr>
          <w:rFonts w:ascii="Arial" w:hAnsi="Arial" w:cs="Arial"/>
          <w:sz w:val="20"/>
          <w:szCs w:val="20"/>
          <w:highlight w:val="yellow"/>
        </w:rPr>
        <w:t>……………………………………</w:t>
      </w:r>
    </w:p>
    <w:p w:rsidR="00C76430" w:rsidRDefault="009F16EC" w:rsidP="00C76430">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C76430">
        <w:rPr>
          <w:rFonts w:ascii="Arial" w:hAnsi="Arial" w:cs="Arial"/>
          <w:sz w:val="20"/>
          <w:szCs w:val="20"/>
        </w:rPr>
        <w:t xml:space="preserve">tel.: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76430" w:rsidRPr="00C76430">
        <w:rPr>
          <w:rFonts w:ascii="Arial" w:hAnsi="Arial" w:cs="Arial"/>
          <w:sz w:val="20"/>
          <w:szCs w:val="20"/>
          <w:highlight w:val="yellow"/>
        </w:rPr>
        <w:t>………………</w:t>
      </w:r>
      <w:r>
        <w:rPr>
          <w:rFonts w:ascii="Arial" w:hAnsi="Arial" w:cs="Arial"/>
          <w:sz w:val="20"/>
          <w:szCs w:val="20"/>
          <w:highlight w:val="yellow"/>
        </w:rPr>
        <w:t>…………………</w:t>
      </w:r>
      <w:r w:rsidR="00C76430" w:rsidRPr="00C76430">
        <w:rPr>
          <w:rFonts w:ascii="Arial" w:hAnsi="Arial" w:cs="Arial"/>
          <w:sz w:val="20"/>
          <w:szCs w:val="20"/>
          <w:highlight w:val="yellow"/>
        </w:rPr>
        <w:t>…</w:t>
      </w:r>
      <w:r w:rsidR="00C76430">
        <w:rPr>
          <w:rFonts w:ascii="Arial" w:hAnsi="Arial" w:cs="Arial"/>
          <w:sz w:val="20"/>
          <w:szCs w:val="20"/>
        </w:rPr>
        <w:tab/>
      </w:r>
    </w:p>
    <w:p w:rsidR="008C35C6" w:rsidRDefault="00C76430" w:rsidP="00C76430">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8C35C6">
        <w:rPr>
          <w:rFonts w:ascii="Arial" w:hAnsi="Arial" w:cs="Arial"/>
          <w:sz w:val="20"/>
          <w:szCs w:val="20"/>
        </w:rPr>
        <w:t>e-mail</w:t>
      </w:r>
      <w:r w:rsidR="00FD6F80">
        <w:rPr>
          <w:rFonts w:ascii="Arial" w:hAnsi="Arial" w:cs="Arial"/>
          <w:sz w:val="20"/>
          <w:szCs w:val="20"/>
        </w:rPr>
        <w:t>y</w:t>
      </w:r>
      <w:r w:rsidR="008C35C6">
        <w:rPr>
          <w:rFonts w:ascii="Arial" w:hAnsi="Arial" w:cs="Arial"/>
          <w:sz w:val="20"/>
          <w:szCs w:val="20"/>
        </w:rPr>
        <w:t>:</w:t>
      </w:r>
      <w:r w:rsidR="008C35C6">
        <w:rPr>
          <w:rFonts w:ascii="Arial" w:hAnsi="Arial" w:cs="Arial"/>
          <w:sz w:val="20"/>
          <w:szCs w:val="20"/>
        </w:rPr>
        <w:tab/>
      </w:r>
      <w:r w:rsidR="008C35C6">
        <w:rPr>
          <w:rFonts w:ascii="Arial" w:hAnsi="Arial" w:cs="Arial"/>
          <w:sz w:val="20"/>
          <w:szCs w:val="20"/>
        </w:rPr>
        <w:tab/>
      </w:r>
      <w:r w:rsidR="008C35C6">
        <w:rPr>
          <w:rFonts w:ascii="Arial" w:hAnsi="Arial" w:cs="Arial"/>
          <w:sz w:val="20"/>
          <w:szCs w:val="20"/>
        </w:rPr>
        <w:tab/>
      </w:r>
      <w:r w:rsidR="008C35C6">
        <w:rPr>
          <w:rFonts w:ascii="Arial" w:hAnsi="Arial" w:cs="Arial"/>
          <w:sz w:val="20"/>
          <w:szCs w:val="20"/>
        </w:rPr>
        <w:tab/>
      </w:r>
      <w:r w:rsidR="008C35C6" w:rsidRPr="00C76430">
        <w:rPr>
          <w:rFonts w:ascii="Arial" w:hAnsi="Arial" w:cs="Arial"/>
          <w:sz w:val="20"/>
          <w:szCs w:val="20"/>
          <w:highlight w:val="yellow"/>
        </w:rPr>
        <w:t>……………………………………</w:t>
      </w:r>
    </w:p>
    <w:p w:rsidR="00C76430" w:rsidRPr="002B0037" w:rsidRDefault="008C35C6" w:rsidP="00C76430">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C76430" w:rsidRPr="002B0037">
        <w:rPr>
          <w:rFonts w:ascii="Arial" w:hAnsi="Arial" w:cs="Arial"/>
          <w:sz w:val="20"/>
          <w:szCs w:val="20"/>
        </w:rPr>
        <w:t>IČ:</w:t>
      </w:r>
      <w:r w:rsidR="00C76430" w:rsidRPr="002B0037">
        <w:rPr>
          <w:rFonts w:ascii="Arial" w:hAnsi="Arial" w:cs="Arial"/>
          <w:sz w:val="20"/>
          <w:szCs w:val="20"/>
        </w:rPr>
        <w:tab/>
      </w:r>
      <w:r w:rsidR="00C76430">
        <w:rPr>
          <w:rFonts w:ascii="Arial" w:hAnsi="Arial" w:cs="Arial"/>
          <w:sz w:val="20"/>
          <w:szCs w:val="20"/>
        </w:rPr>
        <w:tab/>
      </w:r>
      <w:r w:rsidR="00C76430">
        <w:rPr>
          <w:rFonts w:ascii="Arial" w:hAnsi="Arial" w:cs="Arial"/>
          <w:sz w:val="20"/>
          <w:szCs w:val="20"/>
        </w:rPr>
        <w:tab/>
      </w:r>
      <w:r w:rsidR="00C76430">
        <w:rPr>
          <w:rFonts w:ascii="Arial" w:hAnsi="Arial" w:cs="Arial"/>
          <w:sz w:val="20"/>
          <w:szCs w:val="20"/>
        </w:rPr>
        <w:tab/>
      </w:r>
      <w:r w:rsidR="00C76430" w:rsidRPr="00C76430">
        <w:rPr>
          <w:rFonts w:ascii="Arial" w:hAnsi="Arial" w:cs="Arial"/>
          <w:sz w:val="20"/>
          <w:szCs w:val="20"/>
          <w:highlight w:val="yellow"/>
        </w:rPr>
        <w:t>……………………………………</w:t>
      </w:r>
    </w:p>
    <w:p w:rsidR="00C76430" w:rsidRPr="002B0037" w:rsidRDefault="00C76430" w:rsidP="00C76430">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DIČ:</w:t>
      </w:r>
      <w:r w:rsidRPr="002B003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76430">
        <w:rPr>
          <w:rFonts w:ascii="Arial" w:hAnsi="Arial" w:cs="Arial"/>
          <w:sz w:val="20"/>
          <w:szCs w:val="20"/>
          <w:highlight w:val="yellow"/>
        </w:rPr>
        <w:t>……………………………………</w:t>
      </w:r>
    </w:p>
    <w:p w:rsidR="00C76430" w:rsidRPr="002B0037" w:rsidRDefault="00C76430" w:rsidP="00C76430">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bankovní spojení:</w:t>
      </w:r>
      <w:r w:rsidRPr="002B0037">
        <w:rPr>
          <w:rFonts w:ascii="Arial" w:hAnsi="Arial" w:cs="Arial"/>
          <w:sz w:val="20"/>
          <w:szCs w:val="20"/>
        </w:rPr>
        <w:tab/>
      </w:r>
      <w:r>
        <w:rPr>
          <w:rFonts w:ascii="Arial" w:hAnsi="Arial" w:cs="Arial"/>
          <w:sz w:val="20"/>
          <w:szCs w:val="20"/>
        </w:rPr>
        <w:tab/>
      </w:r>
      <w:r w:rsidRPr="00C76430">
        <w:rPr>
          <w:rFonts w:ascii="Arial" w:hAnsi="Arial" w:cs="Arial"/>
          <w:sz w:val="20"/>
          <w:szCs w:val="20"/>
          <w:highlight w:val="yellow"/>
        </w:rPr>
        <w:t>……………………………………</w:t>
      </w:r>
    </w:p>
    <w:p w:rsidR="00C76430" w:rsidRPr="002B0037" w:rsidRDefault="00C76430" w:rsidP="00C76430">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č</w:t>
      </w:r>
      <w:r w:rsidR="00FD6F80">
        <w:rPr>
          <w:rFonts w:ascii="Arial" w:hAnsi="Arial" w:cs="Arial"/>
          <w:sz w:val="20"/>
          <w:szCs w:val="20"/>
        </w:rPr>
        <w:t>íslo</w:t>
      </w:r>
      <w:r w:rsidRPr="002B0037">
        <w:rPr>
          <w:rFonts w:ascii="Arial" w:hAnsi="Arial" w:cs="Arial"/>
          <w:sz w:val="20"/>
          <w:szCs w:val="20"/>
        </w:rPr>
        <w:t xml:space="preserve"> účtu:</w:t>
      </w:r>
      <w:r w:rsidRPr="002B0037">
        <w:rPr>
          <w:rFonts w:ascii="Arial" w:hAnsi="Arial" w:cs="Arial"/>
          <w:sz w:val="20"/>
          <w:szCs w:val="20"/>
        </w:rPr>
        <w:tab/>
      </w:r>
      <w:r>
        <w:rPr>
          <w:rFonts w:ascii="Arial" w:hAnsi="Arial" w:cs="Arial"/>
          <w:sz w:val="20"/>
          <w:szCs w:val="20"/>
        </w:rPr>
        <w:tab/>
      </w:r>
      <w:r>
        <w:rPr>
          <w:rFonts w:ascii="Arial" w:hAnsi="Arial" w:cs="Arial"/>
          <w:sz w:val="20"/>
          <w:szCs w:val="20"/>
        </w:rPr>
        <w:tab/>
      </w:r>
      <w:r w:rsidRPr="00C76430">
        <w:rPr>
          <w:rFonts w:ascii="Arial" w:hAnsi="Arial" w:cs="Arial"/>
          <w:sz w:val="20"/>
          <w:szCs w:val="20"/>
          <w:highlight w:val="yellow"/>
        </w:rPr>
        <w:t>……………………………………</w:t>
      </w:r>
    </w:p>
    <w:p w:rsidR="009637D4" w:rsidRPr="00926127" w:rsidRDefault="009637D4" w:rsidP="00C76430">
      <w:pPr>
        <w:pStyle w:val="Normln1"/>
        <w:tabs>
          <w:tab w:val="num" w:pos="426"/>
          <w:tab w:val="left" w:pos="3119"/>
        </w:tabs>
        <w:spacing w:line="240" w:lineRule="auto"/>
        <w:ind w:left="567" w:hanging="567"/>
        <w:jc w:val="both"/>
        <w:rPr>
          <w:rFonts w:ascii="Arial" w:hAnsi="Arial" w:cs="Arial"/>
          <w:sz w:val="20"/>
        </w:rPr>
      </w:pPr>
    </w:p>
    <w:p w:rsidR="009637D4" w:rsidRPr="00A54999" w:rsidRDefault="009637D4" w:rsidP="00876A4F">
      <w:pPr>
        <w:spacing w:after="80"/>
        <w:ind w:left="567"/>
        <w:rPr>
          <w:rFonts w:ascii="Arial" w:hAnsi="Arial" w:cs="Arial"/>
        </w:rPr>
      </w:pPr>
      <w:r w:rsidRPr="00926127">
        <w:rPr>
          <w:rFonts w:ascii="Arial" w:hAnsi="Arial" w:cs="Arial"/>
          <w:b/>
          <w:bCs/>
          <w:iCs/>
        </w:rPr>
        <w:t>(dále jen zhotovitel)</w:t>
      </w:r>
    </w:p>
    <w:p w:rsidR="00124EC7" w:rsidRPr="00876A4F" w:rsidRDefault="00124EC7" w:rsidP="003A5E5F">
      <w:pPr>
        <w:spacing w:after="80" w:line="240" w:lineRule="atLeast"/>
        <w:ind w:left="567" w:hanging="567"/>
        <w:jc w:val="center"/>
        <w:rPr>
          <w:rFonts w:ascii="Arial" w:hAnsi="Arial" w:cs="Arial"/>
          <w:b/>
          <w:bCs/>
          <w:sz w:val="24"/>
          <w:szCs w:val="24"/>
        </w:rPr>
      </w:pPr>
    </w:p>
    <w:p w:rsidR="008B3D44" w:rsidRPr="00926127" w:rsidRDefault="008B3D44" w:rsidP="006B7CEB">
      <w:pPr>
        <w:pStyle w:val="Nadpis1"/>
        <w:tabs>
          <w:tab w:val="clear" w:pos="540"/>
        </w:tabs>
        <w:suppressAutoHyphens/>
        <w:spacing w:before="0" w:after="80" w:line="240" w:lineRule="atLeast"/>
        <w:jc w:val="both"/>
        <w:rPr>
          <w:sz w:val="28"/>
          <w:szCs w:val="28"/>
        </w:rPr>
      </w:pPr>
      <w:r w:rsidRPr="00926127">
        <w:rPr>
          <w:sz w:val="28"/>
          <w:szCs w:val="28"/>
        </w:rPr>
        <w:t>Předmět smlouvy</w:t>
      </w:r>
    </w:p>
    <w:p w:rsidR="00B55581" w:rsidRPr="00B55581" w:rsidRDefault="00B55581" w:rsidP="00B55581">
      <w:pPr>
        <w:pStyle w:val="Nadpis2"/>
        <w:tabs>
          <w:tab w:val="clear" w:pos="1002"/>
          <w:tab w:val="num" w:pos="567"/>
        </w:tabs>
        <w:suppressAutoHyphens/>
        <w:spacing w:before="0" w:after="80" w:line="240" w:lineRule="atLeast"/>
        <w:ind w:left="567" w:hanging="567"/>
        <w:rPr>
          <w:rFonts w:ascii="Arial" w:hAnsi="Arial" w:cs="Arial"/>
          <w:sz w:val="20"/>
          <w:szCs w:val="20"/>
        </w:rPr>
      </w:pPr>
      <w:r w:rsidRPr="00976D39">
        <w:rPr>
          <w:rFonts w:ascii="Arial" w:hAnsi="Arial" w:cs="Arial"/>
          <w:sz w:val="20"/>
          <w:szCs w:val="20"/>
        </w:rPr>
        <w:t xml:space="preserve">Předmětem této smlouvy je provedení díla – dodávek a </w:t>
      </w:r>
      <w:r>
        <w:rPr>
          <w:rFonts w:ascii="Arial" w:hAnsi="Arial" w:cs="Arial"/>
          <w:sz w:val="20"/>
          <w:szCs w:val="20"/>
        </w:rPr>
        <w:t>stavebních prací</w:t>
      </w:r>
      <w:r w:rsidRPr="00976D39">
        <w:rPr>
          <w:rFonts w:ascii="Arial" w:hAnsi="Arial" w:cs="Arial"/>
          <w:sz w:val="20"/>
          <w:szCs w:val="20"/>
        </w:rPr>
        <w:t xml:space="preserve"> </w:t>
      </w:r>
      <w:r w:rsidR="005E7D6E" w:rsidRPr="009B48F1">
        <w:rPr>
          <w:rFonts w:ascii="Arial" w:hAnsi="Arial" w:cs="Arial"/>
          <w:b/>
          <w:bCs/>
          <w:iCs/>
          <w:color w:val="000000"/>
          <w:sz w:val="20"/>
          <w:szCs w:val="20"/>
          <w:lang w:eastAsia="en-US"/>
        </w:rPr>
        <w:t>„</w:t>
      </w:r>
      <w:r w:rsidR="005E7D6E" w:rsidRPr="009B48F1">
        <w:rPr>
          <w:rFonts w:ascii="Arial" w:hAnsi="Arial" w:cs="Arial"/>
          <w:b/>
          <w:sz w:val="20"/>
          <w:szCs w:val="20"/>
        </w:rPr>
        <w:t>ČOV TPCA - PD techn. čištění OV</w:t>
      </w:r>
      <w:r w:rsidR="005E7D6E" w:rsidRPr="009B48F1">
        <w:rPr>
          <w:rFonts w:ascii="Arial" w:hAnsi="Arial" w:cs="Arial"/>
          <w:b/>
          <w:bCs/>
          <w:iCs/>
          <w:color w:val="000000"/>
          <w:sz w:val="20"/>
          <w:szCs w:val="20"/>
          <w:lang w:eastAsia="en-US"/>
        </w:rPr>
        <w:t>“</w:t>
      </w:r>
      <w:r w:rsidRPr="00976D39">
        <w:rPr>
          <w:rFonts w:ascii="Arial" w:hAnsi="Arial" w:cs="Arial"/>
          <w:sz w:val="20"/>
          <w:szCs w:val="20"/>
        </w:rPr>
        <w:t xml:space="preserve"> (dále též „dílo“), dle projektové dokumentace</w:t>
      </w:r>
      <w:r>
        <w:rPr>
          <w:rFonts w:ascii="Arial" w:hAnsi="Arial" w:cs="Arial"/>
          <w:sz w:val="20"/>
          <w:szCs w:val="20"/>
        </w:rPr>
        <w:t xml:space="preserve"> a výkazu výměr</w:t>
      </w:r>
      <w:r w:rsidRPr="00976D39">
        <w:rPr>
          <w:rFonts w:ascii="Arial" w:hAnsi="Arial" w:cs="Arial"/>
          <w:sz w:val="20"/>
          <w:szCs w:val="20"/>
        </w:rPr>
        <w:t xml:space="preserve"> zpracované </w:t>
      </w:r>
      <w:r w:rsidR="005E7D6E" w:rsidRPr="0032447B">
        <w:rPr>
          <w:rFonts w:ascii="Arial" w:hAnsi="Arial" w:cs="Arial"/>
          <w:bCs/>
          <w:iCs/>
          <w:color w:val="000000"/>
          <w:sz w:val="20"/>
          <w:szCs w:val="20"/>
          <w:lang w:eastAsia="en-US"/>
        </w:rPr>
        <w:t>společností Sweco Hydroprojekt a.s., IČ: 26475081, Praha 4, Táborská 31, PSČ 14016, hlavní inženýr projektu: Ing. Dagmar Kubová, Ph.D.</w:t>
      </w:r>
      <w:r w:rsidRPr="00976D39">
        <w:rPr>
          <w:rFonts w:ascii="Arial" w:hAnsi="Arial" w:cs="Arial"/>
          <w:sz w:val="20"/>
          <w:szCs w:val="20"/>
        </w:rPr>
        <w:t xml:space="preserve"> (dále jen „projektová dokumentace“) a</w:t>
      </w:r>
      <w:r w:rsidR="009F16EC">
        <w:rPr>
          <w:rFonts w:ascii="Arial" w:hAnsi="Arial" w:cs="Arial"/>
          <w:sz w:val="20"/>
          <w:szCs w:val="20"/>
        </w:rPr>
        <w:t> </w:t>
      </w:r>
      <w:r w:rsidRPr="00976D39">
        <w:rPr>
          <w:rFonts w:ascii="Arial" w:hAnsi="Arial" w:cs="Arial"/>
          <w:sz w:val="20"/>
          <w:szCs w:val="20"/>
        </w:rPr>
        <w:t>dle</w:t>
      </w:r>
      <w:r w:rsidR="009F16EC">
        <w:rPr>
          <w:rFonts w:ascii="Arial" w:hAnsi="Arial" w:cs="Arial"/>
          <w:sz w:val="20"/>
          <w:szCs w:val="20"/>
        </w:rPr>
        <w:t> </w:t>
      </w:r>
      <w:r w:rsidRPr="00976D39">
        <w:rPr>
          <w:rFonts w:ascii="Arial" w:hAnsi="Arial" w:cs="Arial"/>
          <w:sz w:val="20"/>
          <w:szCs w:val="20"/>
        </w:rPr>
        <w:t xml:space="preserve">zadávacích podmínek </w:t>
      </w:r>
      <w:r>
        <w:rPr>
          <w:rFonts w:ascii="Arial" w:hAnsi="Arial" w:cs="Arial"/>
          <w:sz w:val="20"/>
          <w:szCs w:val="20"/>
        </w:rPr>
        <w:t>zakázky</w:t>
      </w:r>
      <w:r w:rsidR="005E7D6E">
        <w:rPr>
          <w:rFonts w:ascii="Arial" w:hAnsi="Arial" w:cs="Arial"/>
          <w:sz w:val="20"/>
          <w:szCs w:val="20"/>
        </w:rPr>
        <w:t xml:space="preserve"> </w:t>
      </w:r>
      <w:r w:rsidR="005E7D6E" w:rsidRPr="005E7D6E">
        <w:rPr>
          <w:rFonts w:ascii="Arial" w:hAnsi="Arial" w:cs="Arial"/>
          <w:sz w:val="20"/>
          <w:szCs w:val="20"/>
        </w:rPr>
        <w:t>„V 00315 – Doplnění technologie čistění OV v ČOV TPCA“</w:t>
      </w:r>
      <w:r>
        <w:rPr>
          <w:rFonts w:ascii="Arial" w:hAnsi="Arial" w:cs="Arial"/>
          <w:sz w:val="20"/>
          <w:szCs w:val="20"/>
        </w:rPr>
        <w:t xml:space="preserve">. </w:t>
      </w:r>
    </w:p>
    <w:p w:rsidR="00B55581" w:rsidRPr="00B55581" w:rsidRDefault="00DE5BAA" w:rsidP="00B55581">
      <w:pPr>
        <w:pStyle w:val="Nadpis2"/>
        <w:numPr>
          <w:ilvl w:val="0"/>
          <w:numId w:val="0"/>
        </w:numPr>
        <w:suppressAutoHyphens/>
        <w:spacing w:before="0" w:after="80" w:line="240" w:lineRule="atLeast"/>
        <w:ind w:left="567"/>
        <w:rPr>
          <w:rFonts w:ascii="Arial" w:hAnsi="Arial" w:cs="Arial"/>
          <w:sz w:val="18"/>
          <w:szCs w:val="20"/>
        </w:rPr>
      </w:pPr>
      <w:r>
        <w:rPr>
          <w:rFonts w:ascii="Arial" w:hAnsi="Arial" w:cs="Arial"/>
          <w:sz w:val="20"/>
        </w:rPr>
        <w:t>S</w:t>
      </w:r>
      <w:r w:rsidR="00B55581" w:rsidRPr="00B55581">
        <w:rPr>
          <w:rFonts w:ascii="Arial" w:hAnsi="Arial" w:cs="Arial"/>
          <w:sz w:val="20"/>
        </w:rPr>
        <w:t>jednané dílo bude provedeno v souladu s obecně závaznými předpisy. Z hlediska technického a technologického sjednávají se jako závazné technické a technologické předpisy a normy týkající se provádění prací a použitých materiálů a aktuální pokyny výrobců dodaných materiálů a zařízení pro instalaci či aplikaci takových materiálů a zařízení. Provedení všech potřebných zkoušek zabezpečí zhotovitel na své náklady a uvedené doklady předá objednateli ve dvou vyhotoveních nejpozději ke dni odevzdání a převzetí dokončeného díla.</w:t>
      </w:r>
    </w:p>
    <w:p w:rsidR="00B710EA" w:rsidRDefault="00BB486E"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Veškeré požadavky vyplývající ze zadávacích podmínek této zakázky, které nejsou v této smlouvě výslovně uvedeny, jsou pro plnění předmětu smlouvy závazné. </w:t>
      </w:r>
    </w:p>
    <w:p w:rsidR="004D395D" w:rsidRDefault="00A36B5D" w:rsidP="00FD6F80">
      <w:pPr>
        <w:pStyle w:val="Nadpis2"/>
        <w:tabs>
          <w:tab w:val="clear" w:pos="1002"/>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prohlašuje, že je odborně způsobilý k zajištění předmětu plnění podle </w:t>
      </w:r>
      <w:r w:rsidR="00EB3944">
        <w:rPr>
          <w:rFonts w:ascii="Arial" w:hAnsi="Arial" w:cs="Arial"/>
          <w:sz w:val="20"/>
          <w:szCs w:val="20"/>
        </w:rPr>
        <w:t xml:space="preserve">této </w:t>
      </w:r>
      <w:r w:rsidRPr="00926127">
        <w:rPr>
          <w:rFonts w:ascii="Arial" w:hAnsi="Arial" w:cs="Arial"/>
          <w:sz w:val="20"/>
          <w:szCs w:val="20"/>
        </w:rPr>
        <w:t>smlouvy.</w:t>
      </w:r>
      <w:r w:rsidR="004D395D">
        <w:rPr>
          <w:rFonts w:ascii="Arial" w:hAnsi="Arial" w:cs="Arial"/>
          <w:sz w:val="20"/>
          <w:szCs w:val="20"/>
        </w:rPr>
        <w:t xml:space="preserve"> </w:t>
      </w:r>
    </w:p>
    <w:p w:rsidR="008B3D44" w:rsidRPr="00926127" w:rsidRDefault="00D70ED5" w:rsidP="001A1B44">
      <w:pPr>
        <w:pStyle w:val="Nadpis2"/>
        <w:tabs>
          <w:tab w:val="clear" w:pos="1002"/>
          <w:tab w:val="num" w:pos="567"/>
        </w:tabs>
        <w:suppressAutoHyphens/>
        <w:spacing w:before="0" w:after="80" w:line="240" w:lineRule="atLeast"/>
        <w:ind w:left="540" w:hanging="540"/>
        <w:rPr>
          <w:rFonts w:ascii="Arial" w:hAnsi="Arial" w:cs="Arial"/>
          <w:sz w:val="20"/>
          <w:szCs w:val="20"/>
        </w:rPr>
      </w:pPr>
      <w:r w:rsidRPr="00FD6F80">
        <w:rPr>
          <w:rFonts w:ascii="Arial" w:hAnsi="Arial" w:cs="Arial"/>
          <w:spacing w:val="-2"/>
          <w:sz w:val="20"/>
          <w:szCs w:val="20"/>
        </w:rPr>
        <w:t>Provedením</w:t>
      </w:r>
      <w:r w:rsidR="008B3D44" w:rsidRPr="00FD6F80">
        <w:rPr>
          <w:rFonts w:ascii="Arial" w:hAnsi="Arial" w:cs="Arial"/>
          <w:spacing w:val="-2"/>
          <w:sz w:val="20"/>
          <w:szCs w:val="20"/>
        </w:rPr>
        <w:t xml:space="preserve"> </w:t>
      </w:r>
      <w:r w:rsidR="00E83287" w:rsidRPr="00FD6F80">
        <w:rPr>
          <w:rFonts w:ascii="Arial" w:hAnsi="Arial" w:cs="Arial"/>
          <w:spacing w:val="-2"/>
          <w:sz w:val="20"/>
          <w:szCs w:val="20"/>
        </w:rPr>
        <w:t>díla</w:t>
      </w:r>
      <w:r w:rsidR="008B3D44" w:rsidRPr="00FD6F80">
        <w:rPr>
          <w:rFonts w:ascii="Arial" w:hAnsi="Arial" w:cs="Arial"/>
          <w:spacing w:val="-2"/>
          <w:sz w:val="20"/>
          <w:szCs w:val="20"/>
        </w:rPr>
        <w:t xml:space="preserve"> se rozumí úplné, funkční a bezvadné provedení všech stavebních a m</w:t>
      </w:r>
      <w:r w:rsidR="008B3D44" w:rsidRPr="00926127">
        <w:rPr>
          <w:rFonts w:ascii="Arial" w:hAnsi="Arial" w:cs="Arial"/>
          <w:sz w:val="20"/>
          <w:szCs w:val="20"/>
        </w:rPr>
        <w:t xml:space="preserve">ontážních </w:t>
      </w:r>
      <w:r w:rsidR="008B3D44" w:rsidRPr="00926127">
        <w:rPr>
          <w:rFonts w:ascii="Arial" w:hAnsi="Arial" w:cs="Arial"/>
          <w:sz w:val="20"/>
          <w:szCs w:val="20"/>
        </w:rPr>
        <w:lastRenderedPageBreak/>
        <w:t>prací, konstrukcí, dodávek materiálů, technických a technologických zařízení, včetně všech činností spojených s plněním předmětu smlouvy a nezbytných pro uvedení předmětu díla do</w:t>
      </w:r>
      <w:r w:rsidR="009F16EC">
        <w:rPr>
          <w:rFonts w:ascii="Arial" w:hAnsi="Arial" w:cs="Arial"/>
          <w:sz w:val="20"/>
          <w:szCs w:val="20"/>
        </w:rPr>
        <w:t> </w:t>
      </w:r>
      <w:r w:rsidR="008B3D44" w:rsidRPr="00926127">
        <w:rPr>
          <w:rFonts w:ascii="Arial" w:hAnsi="Arial" w:cs="Arial"/>
          <w:sz w:val="20"/>
          <w:szCs w:val="20"/>
        </w:rPr>
        <w:t xml:space="preserve">užívání. </w:t>
      </w:r>
      <w:r w:rsidR="00325D5B" w:rsidRPr="00926127">
        <w:rPr>
          <w:rFonts w:ascii="Arial" w:hAnsi="Arial" w:cs="Arial"/>
          <w:sz w:val="20"/>
          <w:szCs w:val="20"/>
        </w:rPr>
        <w:t>V této souvislosti je zhotovitel z</w:t>
      </w:r>
      <w:r w:rsidR="008B3D44" w:rsidRPr="00926127">
        <w:rPr>
          <w:rFonts w:ascii="Arial" w:hAnsi="Arial" w:cs="Arial"/>
          <w:sz w:val="20"/>
          <w:szCs w:val="20"/>
        </w:rPr>
        <w:t>ejména</w:t>
      </w:r>
      <w:r w:rsidR="00325D5B" w:rsidRPr="00926127">
        <w:rPr>
          <w:rFonts w:ascii="Arial" w:hAnsi="Arial" w:cs="Arial"/>
          <w:sz w:val="20"/>
          <w:szCs w:val="20"/>
        </w:rPr>
        <w:t xml:space="preserve"> povinen</w:t>
      </w:r>
      <w:r w:rsidR="006222B0">
        <w:rPr>
          <w:rFonts w:ascii="Arial" w:hAnsi="Arial" w:cs="Arial"/>
          <w:sz w:val="20"/>
          <w:szCs w:val="20"/>
        </w:rPr>
        <w:t xml:space="preserve">, pakliže </w:t>
      </w:r>
      <w:r w:rsidR="00CE760D">
        <w:rPr>
          <w:rFonts w:ascii="Arial" w:hAnsi="Arial" w:cs="Arial"/>
          <w:sz w:val="20"/>
          <w:szCs w:val="20"/>
        </w:rPr>
        <w:t>toto vyplývá ze stavebních předpisů, zadávací dokumentace či projektové dokumentace</w:t>
      </w:r>
      <w:r w:rsidR="008B3D44" w:rsidRPr="00926127">
        <w:rPr>
          <w:rFonts w:ascii="Arial" w:hAnsi="Arial" w:cs="Arial"/>
          <w:sz w:val="20"/>
          <w:szCs w:val="20"/>
        </w:rPr>
        <w:t>:</w:t>
      </w:r>
    </w:p>
    <w:p w:rsidR="008B3D44" w:rsidRPr="00926127" w:rsidRDefault="00325D5B"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sidRPr="00FD6F80">
        <w:rPr>
          <w:rFonts w:ascii="Arial" w:hAnsi="Arial" w:cs="Arial"/>
          <w:spacing w:val="-2"/>
        </w:rPr>
        <w:t>zajistit</w:t>
      </w:r>
      <w:r w:rsidR="004D6CB2" w:rsidRPr="00FD6F80">
        <w:rPr>
          <w:rFonts w:ascii="Arial" w:hAnsi="Arial" w:cs="Arial"/>
          <w:spacing w:val="-2"/>
        </w:rPr>
        <w:t xml:space="preserve"> vytýčení inženýrských sítí v prostoru prováděných prací vč</w:t>
      </w:r>
      <w:r w:rsidR="00FD6F80" w:rsidRPr="00FD6F80">
        <w:rPr>
          <w:rFonts w:ascii="Arial" w:hAnsi="Arial" w:cs="Arial"/>
          <w:spacing w:val="-2"/>
        </w:rPr>
        <w:t>etně</w:t>
      </w:r>
      <w:r w:rsidR="004D6CB2" w:rsidRPr="00FD6F80">
        <w:rPr>
          <w:rFonts w:ascii="Arial" w:hAnsi="Arial" w:cs="Arial"/>
          <w:spacing w:val="-2"/>
        </w:rPr>
        <w:t xml:space="preserve"> provedení</w:t>
      </w:r>
      <w:r w:rsidR="008B3D44" w:rsidRPr="00FD6F80">
        <w:rPr>
          <w:rFonts w:ascii="Arial" w:hAnsi="Arial" w:cs="Arial"/>
          <w:spacing w:val="-2"/>
        </w:rPr>
        <w:t xml:space="preserve"> n</w:t>
      </w:r>
      <w:r w:rsidR="008B3D44" w:rsidRPr="00926127">
        <w:rPr>
          <w:rFonts w:ascii="Arial" w:hAnsi="Arial" w:cs="Arial"/>
        </w:rPr>
        <w:t>ezbytn</w:t>
      </w:r>
      <w:r w:rsidR="004D6CB2">
        <w:rPr>
          <w:rFonts w:ascii="Arial" w:hAnsi="Arial" w:cs="Arial"/>
        </w:rPr>
        <w:t>ých</w:t>
      </w:r>
      <w:r w:rsidR="008B3D44" w:rsidRPr="00926127">
        <w:rPr>
          <w:rFonts w:ascii="Arial" w:hAnsi="Arial" w:cs="Arial"/>
        </w:rPr>
        <w:t xml:space="preserve"> opatření nutn</w:t>
      </w:r>
      <w:r w:rsidR="004D6CB2">
        <w:rPr>
          <w:rFonts w:ascii="Arial" w:hAnsi="Arial" w:cs="Arial"/>
        </w:rPr>
        <w:t>ých</w:t>
      </w:r>
      <w:r w:rsidR="008B3D44" w:rsidRPr="00926127">
        <w:rPr>
          <w:rFonts w:ascii="Arial" w:hAnsi="Arial" w:cs="Arial"/>
        </w:rPr>
        <w:t xml:space="preserve"> pro neporušení veškerých inženýrských sítí během výstavby</w:t>
      </w:r>
      <w:r w:rsidR="00AF5387">
        <w:rPr>
          <w:rFonts w:ascii="Arial" w:hAnsi="Arial" w:cs="Arial"/>
        </w:rPr>
        <w:t xml:space="preserve"> (tímto se</w:t>
      </w:r>
      <w:r w:rsidR="009F16EC">
        <w:rPr>
          <w:rFonts w:ascii="Arial" w:hAnsi="Arial" w:cs="Arial"/>
        </w:rPr>
        <w:t> </w:t>
      </w:r>
      <w:r w:rsidR="00AF5387">
        <w:rPr>
          <w:rFonts w:ascii="Arial" w:hAnsi="Arial" w:cs="Arial"/>
        </w:rPr>
        <w:t xml:space="preserve">výslovně rozumí to, že zhotovitel není povinen zjišťovat trasy a druhy inženýrských sítí vedoucích přes staveniště, toto zjišťování je povinen provést </w:t>
      </w:r>
      <w:r w:rsidR="00FD6F80">
        <w:rPr>
          <w:rFonts w:ascii="Arial" w:hAnsi="Arial" w:cs="Arial"/>
        </w:rPr>
        <w:t>objednatel);</w:t>
      </w:r>
    </w:p>
    <w:p w:rsidR="008B3D44" w:rsidRPr="00926127" w:rsidRDefault="00325D5B"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w:t>
      </w:r>
      <w:r w:rsidR="008B3D44" w:rsidRPr="00926127">
        <w:rPr>
          <w:rFonts w:ascii="Arial" w:hAnsi="Arial" w:cs="Arial"/>
        </w:rPr>
        <w:t xml:space="preserve"> všech</w:t>
      </w:r>
      <w:r w:rsidRPr="00926127">
        <w:rPr>
          <w:rFonts w:ascii="Arial" w:hAnsi="Arial" w:cs="Arial"/>
        </w:rPr>
        <w:t>ny</w:t>
      </w:r>
      <w:r w:rsidR="008B3D44" w:rsidRPr="00926127">
        <w:rPr>
          <w:rFonts w:ascii="Arial" w:hAnsi="Arial" w:cs="Arial"/>
        </w:rPr>
        <w:t xml:space="preserve"> nezbytn</w:t>
      </w:r>
      <w:r w:rsidRPr="00926127">
        <w:rPr>
          <w:rFonts w:ascii="Arial" w:hAnsi="Arial" w:cs="Arial"/>
        </w:rPr>
        <w:t>é průzkumy</w:t>
      </w:r>
      <w:r w:rsidR="008B3D44" w:rsidRPr="00926127">
        <w:rPr>
          <w:rFonts w:ascii="Arial" w:hAnsi="Arial" w:cs="Arial"/>
        </w:rPr>
        <w:t xml:space="preserve"> nutn</w:t>
      </w:r>
      <w:r w:rsidRPr="00926127">
        <w:rPr>
          <w:rFonts w:ascii="Arial" w:hAnsi="Arial" w:cs="Arial"/>
        </w:rPr>
        <w:t>é</w:t>
      </w:r>
      <w:r w:rsidR="008B3D44" w:rsidRPr="00926127">
        <w:rPr>
          <w:rFonts w:ascii="Arial" w:hAnsi="Arial" w:cs="Arial"/>
        </w:rPr>
        <w:t xml:space="preserve"> pro řádné provádění a </w:t>
      </w:r>
      <w:r w:rsidR="006C36CE" w:rsidRPr="00926127">
        <w:rPr>
          <w:rFonts w:ascii="Arial" w:hAnsi="Arial" w:cs="Arial"/>
        </w:rPr>
        <w:t xml:space="preserve">ukončení </w:t>
      </w:r>
      <w:r w:rsidR="008B3D44" w:rsidRPr="00926127">
        <w:rPr>
          <w:rFonts w:ascii="Arial" w:hAnsi="Arial" w:cs="Arial"/>
        </w:rPr>
        <w:t>díla v návaznosti na výsledky průzkumů předložených objednatelem</w:t>
      </w:r>
      <w:r w:rsidR="00FD6F80">
        <w:rPr>
          <w:rFonts w:ascii="Arial" w:hAnsi="Arial" w:cs="Arial"/>
        </w:rPr>
        <w:t>;</w:t>
      </w:r>
    </w:p>
    <w:p w:rsidR="008B3D44" w:rsidRPr="00926127" w:rsidRDefault="00325D5B"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w:t>
      </w:r>
      <w:r w:rsidR="008B3D44" w:rsidRPr="00926127">
        <w:rPr>
          <w:rFonts w:ascii="Arial" w:hAnsi="Arial" w:cs="Arial"/>
        </w:rPr>
        <w:t xml:space="preserve"> a prov</w:t>
      </w:r>
      <w:r w:rsidRPr="00926127">
        <w:rPr>
          <w:rFonts w:ascii="Arial" w:hAnsi="Arial" w:cs="Arial"/>
        </w:rPr>
        <w:t>ést</w:t>
      </w:r>
      <w:r w:rsidR="008B3D44" w:rsidRPr="00926127">
        <w:rPr>
          <w:rFonts w:ascii="Arial" w:hAnsi="Arial" w:cs="Arial"/>
        </w:rPr>
        <w:t xml:space="preserve"> všech</w:t>
      </w:r>
      <w:r w:rsidRPr="00926127">
        <w:rPr>
          <w:rFonts w:ascii="Arial" w:hAnsi="Arial" w:cs="Arial"/>
        </w:rPr>
        <w:t>na</w:t>
      </w:r>
      <w:r w:rsidR="008B3D44" w:rsidRPr="00926127">
        <w:rPr>
          <w:rFonts w:ascii="Arial" w:hAnsi="Arial" w:cs="Arial"/>
        </w:rPr>
        <w:t xml:space="preserve"> opatření organizačního a stavebně technologického charakteru k řádnému provedení díla</w:t>
      </w:r>
      <w:r w:rsidR="00FD6F80">
        <w:rPr>
          <w:rFonts w:ascii="Arial" w:hAnsi="Arial" w:cs="Arial"/>
        </w:rPr>
        <w:t>;</w:t>
      </w:r>
    </w:p>
    <w:p w:rsidR="008B3D44" w:rsidRPr="00926127" w:rsidRDefault="00325D5B"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provést </w:t>
      </w:r>
      <w:r w:rsidR="008B3D44" w:rsidRPr="00926127">
        <w:rPr>
          <w:rFonts w:ascii="Arial" w:hAnsi="Arial" w:cs="Arial"/>
        </w:rPr>
        <w:t>bezpečnostní opatřen</w:t>
      </w:r>
      <w:r w:rsidRPr="00926127">
        <w:rPr>
          <w:rFonts w:ascii="Arial" w:hAnsi="Arial" w:cs="Arial"/>
        </w:rPr>
        <w:t>í</w:t>
      </w:r>
      <w:r w:rsidR="008B3D44" w:rsidRPr="00926127">
        <w:rPr>
          <w:rFonts w:ascii="Arial" w:hAnsi="Arial" w:cs="Arial"/>
        </w:rPr>
        <w:t xml:space="preserve"> na ochranu osob a majetku (zejména chodců a vozidel v místech dotčených stavbou)</w:t>
      </w:r>
      <w:r w:rsidR="00FD6F80">
        <w:rPr>
          <w:rFonts w:ascii="Arial" w:hAnsi="Arial" w:cs="Arial"/>
        </w:rPr>
        <w:t>;</w:t>
      </w:r>
    </w:p>
    <w:p w:rsidR="007C3126" w:rsidRPr="00856ED0" w:rsidRDefault="00325D5B"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provést</w:t>
      </w:r>
      <w:r w:rsidR="008B3D44" w:rsidRPr="00926127">
        <w:rPr>
          <w:rFonts w:ascii="Arial" w:hAnsi="Arial" w:cs="Arial"/>
        </w:rPr>
        <w:t xml:space="preserve"> opatření k dočasné ochraně vzrostlých </w:t>
      </w:r>
      <w:r w:rsidR="00856ED0">
        <w:rPr>
          <w:rFonts w:ascii="Arial" w:hAnsi="Arial" w:cs="Arial"/>
        </w:rPr>
        <w:t>stromů, jež mají být zach</w:t>
      </w:r>
      <w:r w:rsidR="00132E92">
        <w:rPr>
          <w:rFonts w:ascii="Arial" w:hAnsi="Arial" w:cs="Arial"/>
        </w:rPr>
        <w:t>ovány</w:t>
      </w:r>
      <w:r w:rsidR="00FD6F80">
        <w:rPr>
          <w:rFonts w:ascii="Arial" w:hAnsi="Arial" w:cs="Arial"/>
        </w:rPr>
        <w:t>;</w:t>
      </w:r>
    </w:p>
    <w:p w:rsidR="007C3126" w:rsidRPr="00926127" w:rsidRDefault="007C3126"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ostrahu</w:t>
      </w:r>
      <w:r w:rsidR="008B3D44" w:rsidRPr="00926127">
        <w:rPr>
          <w:rFonts w:ascii="Arial" w:hAnsi="Arial" w:cs="Arial"/>
        </w:rPr>
        <w:t xml:space="preserve"> stavby a staveniště,</w:t>
      </w:r>
      <w:r w:rsidRPr="00926127">
        <w:rPr>
          <w:rFonts w:ascii="Arial" w:hAnsi="Arial" w:cs="Arial"/>
        </w:rPr>
        <w:t xml:space="preserve"> m</w:t>
      </w:r>
      <w:r w:rsidR="00FD6F80">
        <w:rPr>
          <w:rFonts w:ascii="Arial" w:hAnsi="Arial" w:cs="Arial"/>
        </w:rPr>
        <w:t>ateriálů a strojů na staveništi;</w:t>
      </w:r>
    </w:p>
    <w:p w:rsidR="008B3D44" w:rsidRPr="00926127" w:rsidRDefault="008B3D44"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w:t>
      </w:r>
      <w:r w:rsidR="007C3126" w:rsidRPr="00926127">
        <w:rPr>
          <w:rFonts w:ascii="Arial" w:hAnsi="Arial" w:cs="Arial"/>
        </w:rPr>
        <w:t>stit</w:t>
      </w:r>
      <w:r w:rsidRPr="00926127">
        <w:rPr>
          <w:rFonts w:ascii="Arial" w:hAnsi="Arial" w:cs="Arial"/>
        </w:rPr>
        <w:t xml:space="preserve"> bezpečnost práce a ochrany životního prostředí</w:t>
      </w:r>
      <w:r w:rsidR="00FD6F80">
        <w:rPr>
          <w:rFonts w:ascii="Arial" w:hAnsi="Arial" w:cs="Arial"/>
        </w:rPr>
        <w:t>;</w:t>
      </w:r>
    </w:p>
    <w:p w:rsidR="008B3D44" w:rsidRPr="00926127" w:rsidRDefault="007C3126"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projednat</w:t>
      </w:r>
      <w:r w:rsidR="008B3D44" w:rsidRPr="00926127">
        <w:rPr>
          <w:rFonts w:ascii="Arial" w:hAnsi="Arial" w:cs="Arial"/>
        </w:rPr>
        <w:t xml:space="preserve"> a zaji</w:t>
      </w:r>
      <w:r w:rsidRPr="00926127">
        <w:rPr>
          <w:rFonts w:ascii="Arial" w:hAnsi="Arial" w:cs="Arial"/>
        </w:rPr>
        <w:t>stit</w:t>
      </w:r>
      <w:r w:rsidR="00546BB8">
        <w:rPr>
          <w:rFonts w:ascii="Arial" w:hAnsi="Arial" w:cs="Arial"/>
        </w:rPr>
        <w:t xml:space="preserve"> </w:t>
      </w:r>
      <w:r w:rsidR="008B3D44" w:rsidRPr="00926127">
        <w:rPr>
          <w:rFonts w:ascii="Arial" w:hAnsi="Arial" w:cs="Arial"/>
        </w:rPr>
        <w:t>zvláštní užívání komunikací a veřejných ploch včetně úhrady vyměřených poplatků a nájemného</w:t>
      </w:r>
      <w:r w:rsidR="00325D5B" w:rsidRPr="00926127">
        <w:rPr>
          <w:rFonts w:ascii="Arial" w:hAnsi="Arial" w:cs="Arial"/>
        </w:rPr>
        <w:t>,</w:t>
      </w:r>
      <w:r w:rsidR="007B3815" w:rsidRPr="00926127">
        <w:rPr>
          <w:rFonts w:ascii="Arial" w:hAnsi="Arial" w:cs="Arial"/>
        </w:rPr>
        <w:t xml:space="preserve"> zajistit povolení k</w:t>
      </w:r>
      <w:r w:rsidR="00FD6F80">
        <w:rPr>
          <w:rFonts w:ascii="Arial" w:hAnsi="Arial" w:cs="Arial"/>
        </w:rPr>
        <w:t> </w:t>
      </w:r>
      <w:r w:rsidR="007B3815" w:rsidRPr="00926127">
        <w:rPr>
          <w:rFonts w:ascii="Arial" w:hAnsi="Arial" w:cs="Arial"/>
        </w:rPr>
        <w:t>uzavírkám</w:t>
      </w:r>
      <w:r w:rsidR="00FD6F80">
        <w:rPr>
          <w:rFonts w:ascii="Arial" w:hAnsi="Arial" w:cs="Arial"/>
        </w:rPr>
        <w:t>;</w:t>
      </w:r>
    </w:p>
    <w:p w:rsidR="008B3D44" w:rsidRPr="00926127" w:rsidRDefault="007C3126"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w:t>
      </w:r>
      <w:r w:rsidR="008B3D44" w:rsidRPr="00926127">
        <w:rPr>
          <w:rFonts w:ascii="Arial" w:hAnsi="Arial" w:cs="Arial"/>
        </w:rPr>
        <w:t xml:space="preserve"> dopravní značení k dopravním omezením, jejich údržb</w:t>
      </w:r>
      <w:r w:rsidRPr="00926127">
        <w:rPr>
          <w:rFonts w:ascii="Arial" w:hAnsi="Arial" w:cs="Arial"/>
        </w:rPr>
        <w:t>u</w:t>
      </w:r>
      <w:r w:rsidR="00EB3944">
        <w:rPr>
          <w:rFonts w:ascii="Arial" w:hAnsi="Arial" w:cs="Arial"/>
        </w:rPr>
        <w:t>,</w:t>
      </w:r>
      <w:r w:rsidR="008B3D44" w:rsidRPr="00926127">
        <w:rPr>
          <w:rFonts w:ascii="Arial" w:hAnsi="Arial" w:cs="Arial"/>
        </w:rPr>
        <w:t xml:space="preserve"> přemisťování a následné odstranění</w:t>
      </w:r>
      <w:r w:rsidR="00FD6F80">
        <w:rPr>
          <w:rFonts w:ascii="Arial" w:hAnsi="Arial" w:cs="Arial"/>
        </w:rPr>
        <w:t>;</w:t>
      </w:r>
    </w:p>
    <w:p w:rsidR="008B3D44" w:rsidRPr="00926127" w:rsidRDefault="008B3D44"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w:t>
      </w:r>
      <w:r w:rsidR="007C3126" w:rsidRPr="00926127">
        <w:rPr>
          <w:rFonts w:ascii="Arial" w:hAnsi="Arial" w:cs="Arial"/>
        </w:rPr>
        <w:t>stit</w:t>
      </w:r>
      <w:r w:rsidRPr="00926127">
        <w:rPr>
          <w:rFonts w:ascii="Arial" w:hAnsi="Arial" w:cs="Arial"/>
        </w:rPr>
        <w:t xml:space="preserve"> a prov</w:t>
      </w:r>
      <w:r w:rsidR="007C3126" w:rsidRPr="00926127">
        <w:rPr>
          <w:rFonts w:ascii="Arial" w:hAnsi="Arial" w:cs="Arial"/>
        </w:rPr>
        <w:t>ést</w:t>
      </w:r>
      <w:r w:rsidRPr="00926127">
        <w:rPr>
          <w:rFonts w:ascii="Arial" w:hAnsi="Arial" w:cs="Arial"/>
        </w:rPr>
        <w:t xml:space="preserve"> všech</w:t>
      </w:r>
      <w:r w:rsidR="007C3126" w:rsidRPr="00926127">
        <w:rPr>
          <w:rFonts w:ascii="Arial" w:hAnsi="Arial" w:cs="Arial"/>
        </w:rPr>
        <w:t>ny</w:t>
      </w:r>
      <w:r w:rsidRPr="00926127">
        <w:rPr>
          <w:rFonts w:ascii="Arial" w:hAnsi="Arial" w:cs="Arial"/>
        </w:rPr>
        <w:t xml:space="preserve"> předepsan</w:t>
      </w:r>
      <w:r w:rsidR="007C3126" w:rsidRPr="00926127">
        <w:rPr>
          <w:rFonts w:ascii="Arial" w:hAnsi="Arial" w:cs="Arial"/>
        </w:rPr>
        <w:t>é</w:t>
      </w:r>
      <w:r w:rsidRPr="00926127">
        <w:rPr>
          <w:rFonts w:ascii="Arial" w:hAnsi="Arial" w:cs="Arial"/>
        </w:rPr>
        <w:t xml:space="preserve"> či dohodnut</w:t>
      </w:r>
      <w:r w:rsidR="007C3126" w:rsidRPr="00926127">
        <w:rPr>
          <w:rFonts w:ascii="Arial" w:hAnsi="Arial" w:cs="Arial"/>
        </w:rPr>
        <w:t>é</w:t>
      </w:r>
      <w:r w:rsidRPr="00926127">
        <w:rPr>
          <w:rFonts w:ascii="Arial" w:hAnsi="Arial" w:cs="Arial"/>
        </w:rPr>
        <w:t xml:space="preserve"> zkoušk</w:t>
      </w:r>
      <w:r w:rsidR="007C3126" w:rsidRPr="00926127">
        <w:rPr>
          <w:rFonts w:ascii="Arial" w:hAnsi="Arial" w:cs="Arial"/>
        </w:rPr>
        <w:t>y</w:t>
      </w:r>
      <w:r w:rsidRPr="00926127">
        <w:rPr>
          <w:rFonts w:ascii="Arial" w:hAnsi="Arial" w:cs="Arial"/>
        </w:rPr>
        <w:t xml:space="preserve"> a reviz</w:t>
      </w:r>
      <w:r w:rsidR="007C3126" w:rsidRPr="00926127">
        <w:rPr>
          <w:rFonts w:ascii="Arial" w:hAnsi="Arial" w:cs="Arial"/>
        </w:rPr>
        <w:t>e</w:t>
      </w:r>
      <w:r w:rsidRPr="00926127">
        <w:rPr>
          <w:rFonts w:ascii="Arial" w:hAnsi="Arial" w:cs="Arial"/>
        </w:rPr>
        <w:t xml:space="preserve"> vztahující se</w:t>
      </w:r>
      <w:r w:rsidR="009F16EC">
        <w:rPr>
          <w:rFonts w:ascii="Arial" w:hAnsi="Arial" w:cs="Arial"/>
        </w:rPr>
        <w:t> </w:t>
      </w:r>
      <w:r w:rsidRPr="00926127">
        <w:rPr>
          <w:rFonts w:ascii="Arial" w:hAnsi="Arial" w:cs="Arial"/>
        </w:rPr>
        <w:t>k</w:t>
      </w:r>
      <w:r w:rsidR="002A1F82">
        <w:rPr>
          <w:rFonts w:ascii="Arial" w:hAnsi="Arial" w:cs="Arial"/>
        </w:rPr>
        <w:t> prováděném</w:t>
      </w:r>
      <w:r w:rsidRPr="00926127">
        <w:rPr>
          <w:rFonts w:ascii="Arial" w:hAnsi="Arial" w:cs="Arial"/>
        </w:rPr>
        <w:t>u dílu včetně pořízení protokolů</w:t>
      </w:r>
      <w:r w:rsidR="00325D5B" w:rsidRPr="00926127">
        <w:rPr>
          <w:rFonts w:ascii="Arial" w:hAnsi="Arial" w:cs="Arial"/>
        </w:rPr>
        <w:t>,</w:t>
      </w:r>
      <w:r w:rsidR="007C3126" w:rsidRPr="00926127">
        <w:rPr>
          <w:rFonts w:ascii="Arial" w:hAnsi="Arial" w:cs="Arial"/>
        </w:rPr>
        <w:t xml:space="preserve"> </w:t>
      </w:r>
      <w:r w:rsidRPr="00926127">
        <w:rPr>
          <w:rFonts w:ascii="Arial" w:hAnsi="Arial" w:cs="Arial"/>
        </w:rPr>
        <w:t>zaji</w:t>
      </w:r>
      <w:r w:rsidR="007C3126" w:rsidRPr="00926127">
        <w:rPr>
          <w:rFonts w:ascii="Arial" w:hAnsi="Arial" w:cs="Arial"/>
        </w:rPr>
        <w:t>stit</w:t>
      </w:r>
      <w:r w:rsidRPr="00926127">
        <w:rPr>
          <w:rFonts w:ascii="Arial" w:hAnsi="Arial" w:cs="Arial"/>
        </w:rPr>
        <w:t xml:space="preserve"> atest</w:t>
      </w:r>
      <w:r w:rsidR="007C3126" w:rsidRPr="00926127">
        <w:rPr>
          <w:rFonts w:ascii="Arial" w:hAnsi="Arial" w:cs="Arial"/>
        </w:rPr>
        <w:t>y</w:t>
      </w:r>
      <w:r w:rsidRPr="00926127">
        <w:rPr>
          <w:rFonts w:ascii="Arial" w:hAnsi="Arial" w:cs="Arial"/>
        </w:rPr>
        <w:t xml:space="preserve"> a doklad</w:t>
      </w:r>
      <w:r w:rsidR="007C3126" w:rsidRPr="00926127">
        <w:rPr>
          <w:rFonts w:ascii="Arial" w:hAnsi="Arial" w:cs="Arial"/>
        </w:rPr>
        <w:t>y</w:t>
      </w:r>
      <w:r w:rsidRPr="00926127">
        <w:rPr>
          <w:rFonts w:ascii="Arial" w:hAnsi="Arial" w:cs="Arial"/>
        </w:rPr>
        <w:t xml:space="preserve"> o požadovaných vlastnostech výrobků (prohlášení o shodě)</w:t>
      </w:r>
      <w:r w:rsidR="00FD6F80">
        <w:rPr>
          <w:rFonts w:ascii="Arial" w:hAnsi="Arial" w:cs="Arial"/>
        </w:rPr>
        <w:t>;</w:t>
      </w:r>
    </w:p>
    <w:p w:rsidR="008B3D44" w:rsidRPr="00926127" w:rsidRDefault="007C3126"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zajistit </w:t>
      </w:r>
      <w:r w:rsidR="008B3D44" w:rsidRPr="00926127">
        <w:rPr>
          <w:rFonts w:ascii="Arial" w:hAnsi="Arial" w:cs="Arial"/>
        </w:rPr>
        <w:t>odvoz, uložení a likvidac</w:t>
      </w:r>
      <w:r w:rsidRPr="00926127">
        <w:rPr>
          <w:rFonts w:ascii="Arial" w:hAnsi="Arial" w:cs="Arial"/>
        </w:rPr>
        <w:t>i</w:t>
      </w:r>
      <w:r w:rsidR="008B3D44" w:rsidRPr="00926127">
        <w:rPr>
          <w:rFonts w:ascii="Arial" w:hAnsi="Arial" w:cs="Arial"/>
        </w:rPr>
        <w:t xml:space="preserve"> odpadů v souladu s právními předpisy</w:t>
      </w:r>
      <w:r w:rsidR="00FD6F80">
        <w:rPr>
          <w:rFonts w:ascii="Arial" w:hAnsi="Arial" w:cs="Arial"/>
        </w:rPr>
        <w:t>;</w:t>
      </w:r>
    </w:p>
    <w:p w:rsidR="008B3D44" w:rsidRPr="00926127" w:rsidRDefault="008B3D44"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uv</w:t>
      </w:r>
      <w:r w:rsidR="007C3126" w:rsidRPr="00926127">
        <w:rPr>
          <w:rFonts w:ascii="Arial" w:hAnsi="Arial" w:cs="Arial"/>
        </w:rPr>
        <w:t>ést</w:t>
      </w:r>
      <w:r w:rsidRPr="00926127">
        <w:rPr>
          <w:rFonts w:ascii="Arial" w:hAnsi="Arial" w:cs="Arial"/>
        </w:rPr>
        <w:t xml:space="preserve"> všech</w:t>
      </w:r>
      <w:r w:rsidR="007C3126" w:rsidRPr="00926127">
        <w:rPr>
          <w:rFonts w:ascii="Arial" w:hAnsi="Arial" w:cs="Arial"/>
        </w:rPr>
        <w:t>ny</w:t>
      </w:r>
      <w:r w:rsidRPr="00926127">
        <w:rPr>
          <w:rFonts w:ascii="Arial" w:hAnsi="Arial" w:cs="Arial"/>
        </w:rPr>
        <w:t xml:space="preserve"> povrch</w:t>
      </w:r>
      <w:r w:rsidR="007C3126" w:rsidRPr="00926127">
        <w:rPr>
          <w:rFonts w:ascii="Arial" w:hAnsi="Arial" w:cs="Arial"/>
        </w:rPr>
        <w:t>y</w:t>
      </w:r>
      <w:r w:rsidRPr="00926127">
        <w:rPr>
          <w:rFonts w:ascii="Arial" w:hAnsi="Arial" w:cs="Arial"/>
        </w:rPr>
        <w:t xml:space="preserve"> dotčen</w:t>
      </w:r>
      <w:r w:rsidR="007C3126" w:rsidRPr="00926127">
        <w:rPr>
          <w:rFonts w:ascii="Arial" w:hAnsi="Arial" w:cs="Arial"/>
        </w:rPr>
        <w:t>é</w:t>
      </w:r>
      <w:r w:rsidRPr="00926127">
        <w:rPr>
          <w:rFonts w:ascii="Arial" w:hAnsi="Arial" w:cs="Arial"/>
        </w:rPr>
        <w:t xml:space="preserve"> stavbou do původního stavu (komunikace, chodníky, zeleň, příkopy, propustky apod.)</w:t>
      </w:r>
      <w:r w:rsidR="00FD6F80">
        <w:rPr>
          <w:rFonts w:ascii="Arial" w:hAnsi="Arial" w:cs="Arial"/>
        </w:rPr>
        <w:t>;</w:t>
      </w:r>
    </w:p>
    <w:p w:rsidR="008B3D44" w:rsidRPr="009B7C2E" w:rsidRDefault="007666FA"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sidRPr="009B7C2E">
        <w:rPr>
          <w:rFonts w:ascii="Arial" w:hAnsi="Arial" w:cs="Arial"/>
        </w:rPr>
        <w:t>dodržet</w:t>
      </w:r>
      <w:r w:rsidR="007C3126" w:rsidRPr="009B7C2E">
        <w:rPr>
          <w:rFonts w:ascii="Arial" w:hAnsi="Arial" w:cs="Arial"/>
        </w:rPr>
        <w:t xml:space="preserve"> </w:t>
      </w:r>
      <w:r w:rsidR="009B7C2E">
        <w:rPr>
          <w:rFonts w:ascii="Arial" w:hAnsi="Arial" w:cs="Arial"/>
        </w:rPr>
        <w:t xml:space="preserve">obecné podmínky </w:t>
      </w:r>
      <w:r w:rsidR="008B3D44" w:rsidRPr="009B7C2E">
        <w:rPr>
          <w:rFonts w:ascii="Arial" w:hAnsi="Arial" w:cs="Arial"/>
        </w:rPr>
        <w:t>stanoven</w:t>
      </w:r>
      <w:r w:rsidR="007C3126" w:rsidRPr="009B7C2E">
        <w:rPr>
          <w:rFonts w:ascii="Arial" w:hAnsi="Arial" w:cs="Arial"/>
        </w:rPr>
        <w:t>é</w:t>
      </w:r>
      <w:r w:rsidR="008B3D44" w:rsidRPr="009B7C2E">
        <w:rPr>
          <w:rFonts w:ascii="Arial" w:hAnsi="Arial" w:cs="Arial"/>
        </w:rPr>
        <w:t xml:space="preserve"> správci inženýrských sítí</w:t>
      </w:r>
      <w:r w:rsidR="00325D5B" w:rsidRPr="009B7C2E">
        <w:rPr>
          <w:rFonts w:ascii="Arial" w:hAnsi="Arial" w:cs="Arial"/>
        </w:rPr>
        <w:t>,</w:t>
      </w:r>
      <w:r w:rsidRPr="009B7C2E">
        <w:rPr>
          <w:rFonts w:ascii="Arial" w:hAnsi="Arial" w:cs="Arial"/>
        </w:rPr>
        <w:t xml:space="preserve"> stanovené dotčenými orgány a vlastníky veřejné dopr</w:t>
      </w:r>
      <w:r w:rsidR="002A1F82">
        <w:rPr>
          <w:rFonts w:ascii="Arial" w:hAnsi="Arial" w:cs="Arial"/>
        </w:rPr>
        <w:t>avní a technické infrastruktury;</w:t>
      </w:r>
    </w:p>
    <w:p w:rsidR="008B3D44" w:rsidRDefault="007C3126"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zajistit </w:t>
      </w:r>
      <w:r w:rsidR="008B3D44" w:rsidRPr="00926127">
        <w:rPr>
          <w:rFonts w:ascii="Arial" w:hAnsi="Arial" w:cs="Arial"/>
        </w:rPr>
        <w:t>koordinační a kompletační činnost celé stavby</w:t>
      </w:r>
      <w:r w:rsidR="002A1F82">
        <w:rPr>
          <w:rFonts w:ascii="Arial" w:hAnsi="Arial" w:cs="Arial"/>
        </w:rPr>
        <w:t>;</w:t>
      </w:r>
    </w:p>
    <w:p w:rsidR="00856ED0" w:rsidRPr="00926127" w:rsidRDefault="00856ED0"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Pr>
          <w:rFonts w:ascii="Arial" w:hAnsi="Arial" w:cs="Arial"/>
        </w:rPr>
        <w:t>v případě potřeby zabezpečit</w:t>
      </w:r>
      <w:r w:rsidRPr="00794D2E">
        <w:rPr>
          <w:rFonts w:ascii="Arial" w:hAnsi="Arial" w:cs="Arial"/>
        </w:rPr>
        <w:t xml:space="preserve"> veškerá odběrná m</w:t>
      </w:r>
      <w:r w:rsidR="00144C08">
        <w:rPr>
          <w:rFonts w:ascii="Arial" w:hAnsi="Arial" w:cs="Arial"/>
        </w:rPr>
        <w:t>ísta médií potřebných pro r</w:t>
      </w:r>
      <w:r w:rsidR="002A1F82">
        <w:rPr>
          <w:rFonts w:ascii="Arial" w:hAnsi="Arial" w:cs="Arial"/>
        </w:rPr>
        <w:t>ealizaci díla a </w:t>
      </w:r>
      <w:r w:rsidR="00144C08">
        <w:rPr>
          <w:rFonts w:ascii="Arial" w:hAnsi="Arial" w:cs="Arial"/>
        </w:rPr>
        <w:t>uhradi</w:t>
      </w:r>
      <w:r w:rsidR="002A1F82">
        <w:rPr>
          <w:rFonts w:ascii="Arial" w:hAnsi="Arial" w:cs="Arial"/>
        </w:rPr>
        <w:t>t náklady na odběr těchto médií;</w:t>
      </w:r>
    </w:p>
    <w:p w:rsidR="008B3D44" w:rsidRPr="00926127" w:rsidRDefault="008B3D44"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provádě</w:t>
      </w:r>
      <w:r w:rsidR="007C3126" w:rsidRPr="00926127">
        <w:rPr>
          <w:rFonts w:ascii="Arial" w:hAnsi="Arial" w:cs="Arial"/>
        </w:rPr>
        <w:t>t</w:t>
      </w:r>
      <w:r w:rsidR="004B48D9">
        <w:rPr>
          <w:rFonts w:ascii="Arial" w:hAnsi="Arial" w:cs="Arial"/>
        </w:rPr>
        <w:t xml:space="preserve"> denní </w:t>
      </w:r>
      <w:r w:rsidR="004B48D9" w:rsidRPr="002562EC">
        <w:rPr>
          <w:rFonts w:ascii="Arial" w:hAnsi="Arial" w:cs="Arial"/>
        </w:rPr>
        <w:t>úklid staveniště</w:t>
      </w:r>
      <w:r w:rsidR="004B48D9">
        <w:rPr>
          <w:rFonts w:ascii="Arial" w:hAnsi="Arial" w:cs="Arial"/>
        </w:rPr>
        <w:t xml:space="preserve"> a</w:t>
      </w:r>
      <w:r w:rsidRPr="00926127">
        <w:rPr>
          <w:rFonts w:ascii="Arial" w:hAnsi="Arial" w:cs="Arial"/>
        </w:rPr>
        <w:t xml:space="preserve"> průběžn</w:t>
      </w:r>
      <w:r w:rsidR="007C3126" w:rsidRPr="00926127">
        <w:rPr>
          <w:rFonts w:ascii="Arial" w:hAnsi="Arial" w:cs="Arial"/>
        </w:rPr>
        <w:t>ě</w:t>
      </w:r>
      <w:r w:rsidRPr="00926127">
        <w:rPr>
          <w:rFonts w:ascii="Arial" w:hAnsi="Arial" w:cs="Arial"/>
        </w:rPr>
        <w:t xml:space="preserve"> odstraňov</w:t>
      </w:r>
      <w:r w:rsidR="007C3126" w:rsidRPr="00926127">
        <w:rPr>
          <w:rFonts w:ascii="Arial" w:hAnsi="Arial" w:cs="Arial"/>
        </w:rPr>
        <w:t>at</w:t>
      </w:r>
      <w:r w:rsidRPr="00926127">
        <w:rPr>
          <w:rFonts w:ascii="Arial" w:hAnsi="Arial" w:cs="Arial"/>
        </w:rPr>
        <w:t xml:space="preserve"> znečištění komunikací či škod na</w:t>
      </w:r>
      <w:r w:rsidR="009F16EC">
        <w:rPr>
          <w:rFonts w:ascii="Arial" w:hAnsi="Arial" w:cs="Arial"/>
        </w:rPr>
        <w:t> </w:t>
      </w:r>
      <w:r w:rsidRPr="00926127">
        <w:rPr>
          <w:rFonts w:ascii="Arial" w:hAnsi="Arial" w:cs="Arial"/>
        </w:rPr>
        <w:t>nich</w:t>
      </w:r>
      <w:r w:rsidR="002A1F82">
        <w:rPr>
          <w:rFonts w:ascii="Arial" w:hAnsi="Arial" w:cs="Arial"/>
        </w:rPr>
        <w:t>;</w:t>
      </w:r>
    </w:p>
    <w:p w:rsidR="00DF0717" w:rsidRPr="00204504" w:rsidRDefault="002A1F82"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Pr>
          <w:rFonts w:ascii="Arial" w:hAnsi="Arial" w:cs="Arial"/>
        </w:rPr>
        <w:t>vhodně zabezpečit staveniště;</w:t>
      </w:r>
    </w:p>
    <w:p w:rsidR="008D6BF3" w:rsidRDefault="008D6BF3"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v průběhu realizace díla plnou součinnost všech svých zástupců se zástupci projektanta, objednatele, koordinátora BOZP, budou</w:t>
      </w:r>
      <w:r w:rsidR="002A1F82">
        <w:rPr>
          <w:rFonts w:ascii="Arial" w:hAnsi="Arial" w:cs="Arial"/>
        </w:rPr>
        <w:t>cího provozovatele, vlastníků a </w:t>
      </w:r>
      <w:r w:rsidRPr="00926127">
        <w:rPr>
          <w:rFonts w:ascii="Arial" w:hAnsi="Arial" w:cs="Arial"/>
        </w:rPr>
        <w:t>správců inženýrských sítí, případně s ostatními účastníky</w:t>
      </w:r>
      <w:r w:rsidR="002A1F82">
        <w:rPr>
          <w:rFonts w:ascii="Arial" w:hAnsi="Arial" w:cs="Arial"/>
        </w:rPr>
        <w:t xml:space="preserve"> územního a stavebního řízení a </w:t>
      </w:r>
      <w:r w:rsidRPr="00926127">
        <w:rPr>
          <w:rFonts w:ascii="Arial" w:hAnsi="Arial" w:cs="Arial"/>
        </w:rPr>
        <w:t>vlastníky okolních nemovitostí</w:t>
      </w:r>
      <w:r w:rsidR="00600E12">
        <w:rPr>
          <w:rFonts w:ascii="Arial" w:hAnsi="Arial" w:cs="Arial"/>
        </w:rPr>
        <w:t>;</w:t>
      </w:r>
    </w:p>
    <w:p w:rsidR="00A56050" w:rsidRDefault="00A56050"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Pr>
          <w:rFonts w:ascii="Arial" w:hAnsi="Arial" w:cs="Arial"/>
        </w:rPr>
        <w:t xml:space="preserve">harmonogram prací plně přizpůsobit požadavkům </w:t>
      </w:r>
      <w:r w:rsidR="00600E12">
        <w:rPr>
          <w:rFonts w:ascii="Arial" w:hAnsi="Arial" w:cs="Arial"/>
        </w:rPr>
        <w:t>Obj</w:t>
      </w:r>
      <w:r w:rsidR="000A4C42">
        <w:rPr>
          <w:rFonts w:ascii="Arial" w:hAnsi="Arial" w:cs="Arial"/>
        </w:rPr>
        <w:t>ednatele,</w:t>
      </w:r>
    </w:p>
    <w:p w:rsidR="00A56050" w:rsidRPr="00DD7920" w:rsidRDefault="00A56050" w:rsidP="0091145B">
      <w:pPr>
        <w:numPr>
          <w:ilvl w:val="0"/>
          <w:numId w:val="3"/>
        </w:numPr>
        <w:suppressAutoHyphens/>
        <w:overflowPunct/>
        <w:autoSpaceDE/>
        <w:autoSpaceDN/>
        <w:adjustRightInd/>
        <w:spacing w:after="80" w:line="240" w:lineRule="atLeast"/>
        <w:jc w:val="both"/>
        <w:textAlignment w:val="auto"/>
        <w:rPr>
          <w:rFonts w:ascii="Arial" w:hAnsi="Arial" w:cs="Arial"/>
        </w:rPr>
      </w:pPr>
      <w:r>
        <w:rPr>
          <w:rFonts w:ascii="Arial" w:hAnsi="Arial" w:cs="Arial"/>
        </w:rPr>
        <w:t xml:space="preserve">zajistit realizaci díla tak, aby nebyl ohrožen plynulý chod </w:t>
      </w:r>
      <w:r w:rsidR="00DB0B11">
        <w:rPr>
          <w:rFonts w:ascii="Arial" w:hAnsi="Arial" w:cs="Arial"/>
        </w:rPr>
        <w:t>činností</w:t>
      </w:r>
      <w:r w:rsidR="00E9378B">
        <w:rPr>
          <w:rFonts w:ascii="Arial" w:hAnsi="Arial" w:cs="Arial"/>
        </w:rPr>
        <w:t xml:space="preserve"> </w:t>
      </w:r>
      <w:r w:rsidR="00600E12">
        <w:rPr>
          <w:rFonts w:ascii="Arial" w:hAnsi="Arial" w:cs="Arial"/>
        </w:rPr>
        <w:t>objednatele</w:t>
      </w:r>
      <w:r>
        <w:rPr>
          <w:rFonts w:ascii="Arial" w:hAnsi="Arial" w:cs="Arial"/>
        </w:rPr>
        <w:t xml:space="preserve">, nebyla </w:t>
      </w:r>
      <w:r w:rsidR="00600E12">
        <w:rPr>
          <w:rFonts w:ascii="Arial" w:hAnsi="Arial" w:cs="Arial"/>
        </w:rPr>
        <w:t xml:space="preserve">objednateli </w:t>
      </w:r>
      <w:r>
        <w:rPr>
          <w:rFonts w:ascii="Arial" w:hAnsi="Arial" w:cs="Arial"/>
        </w:rPr>
        <w:t>přímo způsobena škoda na majetku ani n</w:t>
      </w:r>
      <w:r w:rsidR="00A60B42">
        <w:rPr>
          <w:rFonts w:ascii="Arial" w:hAnsi="Arial" w:cs="Arial"/>
        </w:rPr>
        <w:t>ebyla ohrožena bezpečnost jeho</w:t>
      </w:r>
      <w:r>
        <w:rPr>
          <w:rFonts w:ascii="Arial" w:hAnsi="Arial" w:cs="Arial"/>
        </w:rPr>
        <w:t xml:space="preserve"> zaměstnanců</w:t>
      </w:r>
      <w:r w:rsidR="007C0D94">
        <w:rPr>
          <w:rFonts w:ascii="Arial" w:hAnsi="Arial" w:cs="Arial"/>
        </w:rPr>
        <w:t xml:space="preserve"> nebo dalších osob</w:t>
      </w:r>
      <w:r w:rsidR="0064385C">
        <w:rPr>
          <w:rFonts w:ascii="Arial" w:hAnsi="Arial" w:cs="Arial"/>
        </w:rPr>
        <w:t>.</w:t>
      </w:r>
    </w:p>
    <w:p w:rsidR="008B3D44" w:rsidRPr="00926127" w:rsidRDefault="008B3D44"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Dokumentace skutečného provedení</w:t>
      </w:r>
      <w:r w:rsidR="00A36B5D">
        <w:rPr>
          <w:rFonts w:ascii="Arial" w:hAnsi="Arial" w:cs="Arial"/>
          <w:sz w:val="20"/>
          <w:szCs w:val="20"/>
        </w:rPr>
        <w:t xml:space="preserve"> stavby</w:t>
      </w:r>
      <w:r w:rsidRPr="00926127">
        <w:rPr>
          <w:rFonts w:ascii="Arial" w:hAnsi="Arial" w:cs="Arial"/>
          <w:sz w:val="20"/>
          <w:szCs w:val="20"/>
        </w:rPr>
        <w:t xml:space="preserve"> bude provedena podle následujících zásad:</w:t>
      </w:r>
    </w:p>
    <w:p w:rsidR="008B3D44" w:rsidRPr="00EC05F7" w:rsidRDefault="008B3D44" w:rsidP="0091145B">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do projektové dokume</w:t>
      </w:r>
      <w:r w:rsidR="005F0F04">
        <w:rPr>
          <w:rFonts w:ascii="Arial" w:hAnsi="Arial" w:cs="Arial"/>
        </w:rPr>
        <w:t>ntace</w:t>
      </w:r>
      <w:r w:rsidRPr="00926127">
        <w:rPr>
          <w:rFonts w:ascii="Arial" w:hAnsi="Arial" w:cs="Arial"/>
        </w:rPr>
        <w:t xml:space="preserve"> budou zřetelně vyznačeny všechny změny, k nimž došlo v průběhu </w:t>
      </w:r>
      <w:r w:rsidR="00D70ED5" w:rsidRPr="00926127">
        <w:rPr>
          <w:rFonts w:ascii="Arial" w:hAnsi="Arial" w:cs="Arial"/>
        </w:rPr>
        <w:t xml:space="preserve">provedení </w:t>
      </w:r>
      <w:r w:rsidRPr="00926127">
        <w:rPr>
          <w:rFonts w:ascii="Arial" w:hAnsi="Arial" w:cs="Arial"/>
        </w:rPr>
        <w:t>díla</w:t>
      </w:r>
      <w:r w:rsidR="002A1F82">
        <w:rPr>
          <w:rFonts w:ascii="Arial" w:hAnsi="Arial" w:cs="Arial"/>
        </w:rPr>
        <w:t>;</w:t>
      </w:r>
    </w:p>
    <w:p w:rsidR="008B3D44" w:rsidRPr="006010A7" w:rsidRDefault="00795228" w:rsidP="0091145B">
      <w:pPr>
        <w:numPr>
          <w:ilvl w:val="0"/>
          <w:numId w:val="4"/>
        </w:numPr>
        <w:suppressAutoHyphens/>
        <w:overflowPunct/>
        <w:autoSpaceDE/>
        <w:autoSpaceDN/>
        <w:adjustRightInd/>
        <w:spacing w:after="80" w:line="240" w:lineRule="atLeast"/>
        <w:jc w:val="both"/>
        <w:textAlignment w:val="auto"/>
        <w:rPr>
          <w:rFonts w:ascii="Arial" w:hAnsi="Arial" w:cs="Arial"/>
        </w:rPr>
      </w:pPr>
      <w:r w:rsidRPr="002A1F82">
        <w:rPr>
          <w:rFonts w:ascii="Arial" w:hAnsi="Arial" w:cs="Arial"/>
          <w:spacing w:val="-2"/>
        </w:rPr>
        <w:t>každý výkres</w:t>
      </w:r>
      <w:r w:rsidR="008B3D44" w:rsidRPr="002A1F82">
        <w:rPr>
          <w:rFonts w:ascii="Arial" w:hAnsi="Arial" w:cs="Arial"/>
          <w:spacing w:val="-2"/>
        </w:rPr>
        <w:t xml:space="preserve"> dokumentace skutečného provedení stavby bude opatřen jménem a p</w:t>
      </w:r>
      <w:r w:rsidR="008B3D44" w:rsidRPr="00926127">
        <w:rPr>
          <w:rFonts w:ascii="Arial" w:hAnsi="Arial" w:cs="Arial"/>
        </w:rPr>
        <w:t xml:space="preserve">říjmením </w:t>
      </w:r>
      <w:r w:rsidR="008B3D44" w:rsidRPr="002A1F82">
        <w:rPr>
          <w:rFonts w:ascii="Arial" w:hAnsi="Arial" w:cs="Arial"/>
          <w:spacing w:val="-2"/>
        </w:rPr>
        <w:t>zpracovatele dokumentace skutečného provedení stavby, jeho podpisem, datem a r</w:t>
      </w:r>
      <w:r w:rsidR="008B3D44" w:rsidRPr="00926127">
        <w:rPr>
          <w:rFonts w:ascii="Arial" w:hAnsi="Arial" w:cs="Arial"/>
        </w:rPr>
        <w:t xml:space="preserve">azítkem </w:t>
      </w:r>
      <w:r w:rsidR="008B3D44" w:rsidRPr="006010A7">
        <w:rPr>
          <w:rFonts w:ascii="Arial" w:hAnsi="Arial" w:cs="Arial"/>
        </w:rPr>
        <w:t>zhotovitele</w:t>
      </w:r>
      <w:r w:rsidR="002A1F82" w:rsidRPr="006010A7">
        <w:rPr>
          <w:rFonts w:ascii="Arial" w:hAnsi="Arial" w:cs="Arial"/>
        </w:rPr>
        <w:t>.</w:t>
      </w:r>
    </w:p>
    <w:p w:rsidR="00CA0462" w:rsidRPr="006010A7" w:rsidRDefault="008B3D44" w:rsidP="00CE0B69">
      <w:pPr>
        <w:pStyle w:val="Nadpis2"/>
        <w:tabs>
          <w:tab w:val="clear" w:pos="1002"/>
          <w:tab w:val="num" w:pos="567"/>
        </w:tabs>
        <w:suppressAutoHyphens/>
        <w:spacing w:before="0" w:after="80" w:line="240" w:lineRule="atLeast"/>
        <w:ind w:left="567" w:hanging="567"/>
      </w:pPr>
      <w:r w:rsidRPr="006010A7">
        <w:rPr>
          <w:rFonts w:ascii="Arial" w:hAnsi="Arial" w:cs="Arial"/>
          <w:sz w:val="20"/>
          <w:szCs w:val="20"/>
        </w:rPr>
        <w:t xml:space="preserve">Dokumentace skutečného provedení </w:t>
      </w:r>
      <w:r w:rsidR="00A36B5D" w:rsidRPr="006010A7">
        <w:rPr>
          <w:rFonts w:ascii="Arial" w:hAnsi="Arial" w:cs="Arial"/>
          <w:sz w:val="20"/>
          <w:szCs w:val="20"/>
        </w:rPr>
        <w:t>stavby</w:t>
      </w:r>
      <w:r w:rsidRPr="006010A7">
        <w:rPr>
          <w:rFonts w:ascii="Arial" w:hAnsi="Arial" w:cs="Arial"/>
          <w:sz w:val="20"/>
          <w:szCs w:val="20"/>
        </w:rPr>
        <w:t xml:space="preserve"> bude předána objednateli nejpozději v den </w:t>
      </w:r>
      <w:r w:rsidRPr="006010A7">
        <w:rPr>
          <w:rFonts w:ascii="Arial" w:hAnsi="Arial" w:cs="Arial"/>
          <w:sz w:val="20"/>
          <w:szCs w:val="20"/>
        </w:rPr>
        <w:lastRenderedPageBreak/>
        <w:t>pře</w:t>
      </w:r>
      <w:r w:rsidR="00821729" w:rsidRPr="006010A7">
        <w:rPr>
          <w:rFonts w:ascii="Arial" w:hAnsi="Arial" w:cs="Arial"/>
          <w:sz w:val="20"/>
          <w:szCs w:val="20"/>
        </w:rPr>
        <w:t>vzetí díla objednatelem ve třech</w:t>
      </w:r>
      <w:r w:rsidRPr="006010A7">
        <w:rPr>
          <w:rFonts w:ascii="Arial" w:hAnsi="Arial" w:cs="Arial"/>
          <w:sz w:val="20"/>
          <w:szCs w:val="20"/>
        </w:rPr>
        <w:t xml:space="preserve"> vyh</w:t>
      </w:r>
      <w:r w:rsidR="00A63916" w:rsidRPr="006010A7">
        <w:rPr>
          <w:rFonts w:ascii="Arial" w:hAnsi="Arial" w:cs="Arial"/>
          <w:sz w:val="20"/>
          <w:szCs w:val="20"/>
        </w:rPr>
        <w:t>otoveních</w:t>
      </w:r>
      <w:r w:rsidR="00CA0462" w:rsidRPr="006010A7">
        <w:rPr>
          <w:rFonts w:ascii="Arial" w:hAnsi="Arial" w:cs="Arial"/>
          <w:sz w:val="20"/>
          <w:szCs w:val="20"/>
        </w:rPr>
        <w:t xml:space="preserve"> v tištěné a </w:t>
      </w:r>
      <w:r w:rsidR="003B285C" w:rsidRPr="006010A7">
        <w:rPr>
          <w:rFonts w:ascii="Arial" w:hAnsi="Arial" w:cs="Arial"/>
          <w:sz w:val="20"/>
          <w:szCs w:val="20"/>
        </w:rPr>
        <w:t>3</w:t>
      </w:r>
      <w:r w:rsidR="00CA0462" w:rsidRPr="006010A7">
        <w:rPr>
          <w:rFonts w:ascii="Arial" w:hAnsi="Arial" w:cs="Arial"/>
          <w:sz w:val="20"/>
          <w:szCs w:val="20"/>
        </w:rPr>
        <w:t>x v elektronické formě včetně všech potřebných dokladů pro kolaudaci stavby (doklady a prohlášení o shodě na všechny použité materiály, protokoly a záznamy o všech potřebných zkouškách, revizní zprávy a další nutné úřední zkoušky potřebné k prokázání kvality a bezpečné provozuschopnosti díla a všech jeho součástí, doklady o likvidaci odpadu atd.)</w:t>
      </w:r>
    </w:p>
    <w:p w:rsidR="00874FDA" w:rsidRPr="00830F21" w:rsidRDefault="008B3D44"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830F21">
        <w:rPr>
          <w:rFonts w:ascii="Arial" w:hAnsi="Arial" w:cs="Arial"/>
          <w:sz w:val="20"/>
          <w:szCs w:val="20"/>
        </w:rPr>
        <w:t>Geodetické zaměření skutečného provedení díla bude provedeno a ověřeno oprávněným zeměměřičským inžený</w:t>
      </w:r>
      <w:r w:rsidR="00EC05F7" w:rsidRPr="00830F21">
        <w:rPr>
          <w:rFonts w:ascii="Arial" w:hAnsi="Arial" w:cs="Arial"/>
          <w:sz w:val="20"/>
          <w:szCs w:val="20"/>
        </w:rPr>
        <w:t>rem a bude předáno objednateli 3</w:t>
      </w:r>
      <w:r w:rsidRPr="00830F21">
        <w:rPr>
          <w:rFonts w:ascii="Arial" w:hAnsi="Arial" w:cs="Arial"/>
          <w:sz w:val="20"/>
          <w:szCs w:val="20"/>
        </w:rPr>
        <w:t xml:space="preserve">x v tištěné a 1x v elektronické formě. </w:t>
      </w:r>
    </w:p>
    <w:p w:rsidR="009249A5" w:rsidRPr="009249A5" w:rsidRDefault="009249A5"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9249A5">
        <w:rPr>
          <w:rFonts w:ascii="Arial" w:hAnsi="Arial" w:cs="Arial"/>
          <w:sz w:val="20"/>
          <w:szCs w:val="20"/>
        </w:rPr>
        <w:t>Smluvní strany se dohodly, že v</w:t>
      </w:r>
      <w:r w:rsidR="008B3D44" w:rsidRPr="009249A5">
        <w:rPr>
          <w:rFonts w:ascii="Arial" w:hAnsi="Arial" w:cs="Arial"/>
          <w:sz w:val="20"/>
          <w:szCs w:val="20"/>
        </w:rPr>
        <w:t xml:space="preserve"> pochybnostech se má za to, že předmětem díla jsou veškeré práce a dodávky obsažené v projektové dokumentaci</w:t>
      </w:r>
      <w:r w:rsidR="008242C3">
        <w:rPr>
          <w:rFonts w:ascii="Arial" w:hAnsi="Arial" w:cs="Arial"/>
          <w:sz w:val="20"/>
          <w:szCs w:val="20"/>
        </w:rPr>
        <w:t xml:space="preserve"> a výkazu výměr</w:t>
      </w:r>
      <w:r w:rsidR="0084490D" w:rsidRPr="009249A5">
        <w:rPr>
          <w:rFonts w:ascii="Arial" w:hAnsi="Arial" w:cs="Arial"/>
          <w:sz w:val="20"/>
          <w:szCs w:val="20"/>
        </w:rPr>
        <w:t>.</w:t>
      </w:r>
      <w:r w:rsidR="00184737" w:rsidRPr="009249A5">
        <w:rPr>
          <w:rFonts w:ascii="Arial" w:hAnsi="Arial" w:cs="Arial"/>
          <w:sz w:val="20"/>
          <w:szCs w:val="20"/>
        </w:rPr>
        <w:t xml:space="preserve"> </w:t>
      </w:r>
    </w:p>
    <w:p w:rsidR="008B3D44" w:rsidRPr="009249A5" w:rsidRDefault="008B3D44"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9249A5">
        <w:rPr>
          <w:rFonts w:ascii="Arial" w:hAnsi="Arial" w:cs="Arial"/>
          <w:sz w:val="20"/>
          <w:szCs w:val="20"/>
        </w:rPr>
        <w:t>Práce a dodávky, které v</w:t>
      </w:r>
      <w:r w:rsidR="00CE319F" w:rsidRPr="009249A5">
        <w:rPr>
          <w:rFonts w:ascii="Arial" w:hAnsi="Arial" w:cs="Arial"/>
          <w:sz w:val="20"/>
          <w:szCs w:val="20"/>
        </w:rPr>
        <w:t xml:space="preserve"> projektové </w:t>
      </w:r>
      <w:r w:rsidRPr="009249A5">
        <w:rPr>
          <w:rFonts w:ascii="Arial" w:hAnsi="Arial" w:cs="Arial"/>
          <w:sz w:val="20"/>
          <w:szCs w:val="20"/>
        </w:rPr>
        <w:t xml:space="preserve">dokumentaci obsaženy nejsou a na jejichž provedení objednatel trvá nebo s jejichž provedením nad sjednaný rámec díla souhlasí, se nazývají vícepráce. V případě výskytu víceprací </w:t>
      </w:r>
      <w:r w:rsidR="004947D2" w:rsidRPr="009249A5">
        <w:rPr>
          <w:rFonts w:ascii="Arial" w:hAnsi="Arial" w:cs="Arial"/>
          <w:sz w:val="20"/>
          <w:szCs w:val="20"/>
        </w:rPr>
        <w:t xml:space="preserve">má </w:t>
      </w:r>
      <w:r w:rsidRPr="009249A5">
        <w:rPr>
          <w:rFonts w:ascii="Arial" w:hAnsi="Arial" w:cs="Arial"/>
          <w:sz w:val="20"/>
          <w:szCs w:val="20"/>
        </w:rPr>
        <w:t xml:space="preserve">zhotovitel právo na jejich realizaci pouze v případě, že </w:t>
      </w:r>
      <w:r w:rsidR="004947D2" w:rsidRPr="009249A5">
        <w:rPr>
          <w:rFonts w:ascii="Arial" w:hAnsi="Arial" w:cs="Arial"/>
          <w:sz w:val="20"/>
          <w:szCs w:val="20"/>
        </w:rPr>
        <w:t xml:space="preserve">realizace víceprací je </w:t>
      </w:r>
      <w:r w:rsidRPr="009249A5">
        <w:rPr>
          <w:rFonts w:ascii="Arial" w:hAnsi="Arial" w:cs="Arial"/>
          <w:sz w:val="20"/>
          <w:szCs w:val="20"/>
        </w:rPr>
        <w:t>v souladu se zákonem č. 13</w:t>
      </w:r>
      <w:r w:rsidR="000A4C42">
        <w:rPr>
          <w:rFonts w:ascii="Arial" w:hAnsi="Arial" w:cs="Arial"/>
          <w:sz w:val="20"/>
          <w:szCs w:val="20"/>
        </w:rPr>
        <w:t>4</w:t>
      </w:r>
      <w:r w:rsidRPr="009249A5">
        <w:rPr>
          <w:rFonts w:ascii="Arial" w:hAnsi="Arial" w:cs="Arial"/>
          <w:sz w:val="20"/>
          <w:szCs w:val="20"/>
        </w:rPr>
        <w:t>/20</w:t>
      </w:r>
      <w:r w:rsidR="000A4C42">
        <w:rPr>
          <w:rFonts w:ascii="Arial" w:hAnsi="Arial" w:cs="Arial"/>
          <w:sz w:val="20"/>
          <w:szCs w:val="20"/>
        </w:rPr>
        <w:t>1</w:t>
      </w:r>
      <w:r w:rsidRPr="009249A5">
        <w:rPr>
          <w:rFonts w:ascii="Arial" w:hAnsi="Arial" w:cs="Arial"/>
          <w:sz w:val="20"/>
          <w:szCs w:val="20"/>
        </w:rPr>
        <w:t xml:space="preserve">6 Sb., o </w:t>
      </w:r>
      <w:r w:rsidR="000A4C42">
        <w:rPr>
          <w:rFonts w:ascii="Arial" w:hAnsi="Arial" w:cs="Arial"/>
          <w:sz w:val="20"/>
          <w:szCs w:val="20"/>
        </w:rPr>
        <w:t>zadávání veřejných zakázek</w:t>
      </w:r>
      <w:r w:rsidRPr="009249A5">
        <w:rPr>
          <w:rFonts w:ascii="Arial" w:hAnsi="Arial" w:cs="Arial"/>
          <w:sz w:val="20"/>
          <w:szCs w:val="20"/>
        </w:rPr>
        <w:t xml:space="preserve">, ve znění pozdějších předpisů </w:t>
      </w:r>
      <w:r w:rsidR="000A4C42">
        <w:rPr>
          <w:rFonts w:ascii="Arial" w:hAnsi="Arial" w:cs="Arial"/>
          <w:sz w:val="20"/>
          <w:szCs w:val="20"/>
        </w:rPr>
        <w:t>(dále též „ZZVZ</w:t>
      </w:r>
      <w:r w:rsidR="007946C3" w:rsidRPr="009249A5">
        <w:rPr>
          <w:rFonts w:ascii="Arial" w:hAnsi="Arial" w:cs="Arial"/>
          <w:sz w:val="20"/>
          <w:szCs w:val="20"/>
        </w:rPr>
        <w:t xml:space="preserve">“), </w:t>
      </w:r>
      <w:r w:rsidR="004947D2" w:rsidRPr="009249A5">
        <w:rPr>
          <w:rFonts w:ascii="Arial" w:hAnsi="Arial" w:cs="Arial"/>
          <w:sz w:val="20"/>
          <w:szCs w:val="20"/>
        </w:rPr>
        <w:t xml:space="preserve">zejména v souladu s </w:t>
      </w:r>
      <w:r w:rsidRPr="009249A5">
        <w:rPr>
          <w:rFonts w:ascii="Arial" w:hAnsi="Arial" w:cs="Arial"/>
          <w:sz w:val="20"/>
          <w:szCs w:val="20"/>
        </w:rPr>
        <w:t>§ 2</w:t>
      </w:r>
      <w:r w:rsidR="000A4C42">
        <w:rPr>
          <w:rFonts w:ascii="Arial" w:hAnsi="Arial" w:cs="Arial"/>
          <w:sz w:val="20"/>
          <w:szCs w:val="20"/>
        </w:rPr>
        <w:t>22 ZZVZ</w:t>
      </w:r>
      <w:r w:rsidRPr="009249A5">
        <w:rPr>
          <w:rFonts w:ascii="Arial" w:hAnsi="Arial" w:cs="Arial"/>
          <w:sz w:val="20"/>
          <w:szCs w:val="20"/>
        </w:rPr>
        <w:t>.</w:t>
      </w:r>
    </w:p>
    <w:p w:rsidR="008B3D44" w:rsidRPr="00184737" w:rsidRDefault="008B3D44"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184737">
        <w:rPr>
          <w:rFonts w:ascii="Arial" w:hAnsi="Arial" w:cs="Arial"/>
          <w:sz w:val="20"/>
          <w:szCs w:val="20"/>
        </w:rPr>
        <w:t>Objednatel si vyhrazuje právo omezit či zmenšit předmět smlouvy o práce a</w:t>
      </w:r>
      <w:r w:rsidR="00CE319F" w:rsidRPr="00184737">
        <w:rPr>
          <w:rFonts w:ascii="Arial" w:hAnsi="Arial" w:cs="Arial"/>
          <w:sz w:val="20"/>
          <w:szCs w:val="20"/>
        </w:rPr>
        <w:t xml:space="preserve"> dodávky, které jsou obsaženy v</w:t>
      </w:r>
      <w:r w:rsidR="00A63916">
        <w:rPr>
          <w:rFonts w:ascii="Arial" w:hAnsi="Arial" w:cs="Arial"/>
          <w:sz w:val="20"/>
          <w:szCs w:val="20"/>
        </w:rPr>
        <w:t xml:space="preserve"> projektové </w:t>
      </w:r>
      <w:r w:rsidRPr="00184737">
        <w:rPr>
          <w:rFonts w:ascii="Arial" w:hAnsi="Arial" w:cs="Arial"/>
          <w:sz w:val="20"/>
          <w:szCs w:val="20"/>
        </w:rPr>
        <w:t>dokumentaci. Práce a dodávky, které v</w:t>
      </w:r>
      <w:r w:rsidR="00A63916">
        <w:rPr>
          <w:rFonts w:ascii="Arial" w:hAnsi="Arial" w:cs="Arial"/>
          <w:sz w:val="20"/>
          <w:szCs w:val="20"/>
        </w:rPr>
        <w:t xml:space="preserve"> projektové </w:t>
      </w:r>
      <w:r w:rsidRPr="00184737">
        <w:rPr>
          <w:rFonts w:ascii="Arial" w:hAnsi="Arial" w:cs="Arial"/>
          <w:sz w:val="20"/>
          <w:szCs w:val="20"/>
        </w:rPr>
        <w:t>dokumentaci obsaženy jsou</w:t>
      </w:r>
      <w:r w:rsidR="006A46BC">
        <w:rPr>
          <w:rFonts w:ascii="Arial" w:hAnsi="Arial" w:cs="Arial"/>
          <w:sz w:val="20"/>
          <w:szCs w:val="20"/>
        </w:rPr>
        <w:t>,</w:t>
      </w:r>
      <w:r w:rsidR="007946C3" w:rsidRPr="00184737">
        <w:rPr>
          <w:rFonts w:ascii="Arial" w:hAnsi="Arial" w:cs="Arial"/>
          <w:sz w:val="20"/>
          <w:szCs w:val="20"/>
        </w:rPr>
        <w:t xml:space="preserve"> </w:t>
      </w:r>
      <w:r w:rsidRPr="00184737">
        <w:rPr>
          <w:rFonts w:ascii="Arial" w:hAnsi="Arial" w:cs="Arial"/>
          <w:sz w:val="20"/>
          <w:szCs w:val="20"/>
        </w:rPr>
        <w:t>a</w:t>
      </w:r>
      <w:r w:rsidR="006A46BC">
        <w:rPr>
          <w:rFonts w:ascii="Arial" w:hAnsi="Arial" w:cs="Arial"/>
          <w:sz w:val="20"/>
          <w:szCs w:val="20"/>
        </w:rPr>
        <w:t>le</w:t>
      </w:r>
      <w:r w:rsidRPr="00184737">
        <w:rPr>
          <w:rFonts w:ascii="Arial" w:hAnsi="Arial" w:cs="Arial"/>
          <w:sz w:val="20"/>
          <w:szCs w:val="20"/>
        </w:rPr>
        <w:t xml:space="preserve"> objednatel jejich provedení </w:t>
      </w:r>
      <w:r w:rsidR="006A46BC">
        <w:rPr>
          <w:rFonts w:ascii="Arial" w:hAnsi="Arial" w:cs="Arial"/>
          <w:sz w:val="20"/>
          <w:szCs w:val="20"/>
        </w:rPr>
        <w:t>z jakýchkoliv důvodů</w:t>
      </w:r>
      <w:r w:rsidR="0081451C">
        <w:rPr>
          <w:rFonts w:ascii="Arial" w:hAnsi="Arial" w:cs="Arial"/>
          <w:sz w:val="20"/>
          <w:szCs w:val="20"/>
        </w:rPr>
        <w:t xml:space="preserve"> </w:t>
      </w:r>
      <w:r w:rsidRPr="00184737">
        <w:rPr>
          <w:rFonts w:ascii="Arial" w:hAnsi="Arial" w:cs="Arial"/>
          <w:sz w:val="20"/>
          <w:szCs w:val="20"/>
        </w:rPr>
        <w:t>nepožaduje, se nazývají méněpráce.</w:t>
      </w:r>
    </w:p>
    <w:p w:rsidR="008B3D44" w:rsidRPr="00830F21" w:rsidRDefault="008B3D44"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830F21">
        <w:rPr>
          <w:rFonts w:ascii="Arial" w:hAnsi="Arial" w:cs="Arial"/>
          <w:sz w:val="20"/>
          <w:szCs w:val="20"/>
        </w:rPr>
        <w:t xml:space="preserve">Dojde-li při realizaci </w:t>
      </w:r>
      <w:r w:rsidR="00830F21" w:rsidRPr="00F64541">
        <w:rPr>
          <w:rFonts w:ascii="Arial" w:hAnsi="Arial" w:cs="Arial"/>
          <w:sz w:val="20"/>
          <w:szCs w:val="20"/>
        </w:rPr>
        <w:t>díla</w:t>
      </w:r>
      <w:r w:rsidRPr="00830F21">
        <w:rPr>
          <w:rFonts w:ascii="Arial" w:hAnsi="Arial" w:cs="Arial"/>
          <w:sz w:val="20"/>
          <w:szCs w:val="20"/>
        </w:rPr>
        <w:t xml:space="preserve"> k jakýmkoliv změnám, doplňkům nebo rozšíření předmětu smlouvy</w:t>
      </w:r>
      <w:r w:rsidR="00F208E6" w:rsidRPr="00830F21">
        <w:rPr>
          <w:rFonts w:ascii="Arial" w:hAnsi="Arial" w:cs="Arial"/>
          <w:sz w:val="20"/>
          <w:szCs w:val="20"/>
        </w:rPr>
        <w:t xml:space="preserve"> odsouhlaseným</w:t>
      </w:r>
      <w:r w:rsidR="00FC57F1" w:rsidRPr="00830F21">
        <w:rPr>
          <w:rFonts w:ascii="Arial" w:hAnsi="Arial" w:cs="Arial"/>
          <w:sz w:val="20"/>
          <w:szCs w:val="20"/>
        </w:rPr>
        <w:t xml:space="preserve"> ve stavebním deníku nebo v zápise z kontrolního dne</w:t>
      </w:r>
      <w:r w:rsidRPr="00830F21">
        <w:rPr>
          <w:rFonts w:ascii="Arial" w:hAnsi="Arial" w:cs="Arial"/>
          <w:sz w:val="20"/>
          <w:szCs w:val="20"/>
        </w:rPr>
        <w:t xml:space="preserve">, </w:t>
      </w:r>
      <w:r w:rsidR="00F208E6" w:rsidRPr="00830F21">
        <w:rPr>
          <w:rFonts w:ascii="Arial" w:hAnsi="Arial" w:cs="Arial"/>
          <w:sz w:val="20"/>
          <w:szCs w:val="20"/>
        </w:rPr>
        <w:t xml:space="preserve">je </w:t>
      </w:r>
      <w:r w:rsidR="000D2569" w:rsidRPr="00830F21">
        <w:rPr>
          <w:rFonts w:ascii="Arial" w:hAnsi="Arial" w:cs="Arial"/>
          <w:sz w:val="20"/>
          <w:szCs w:val="20"/>
        </w:rPr>
        <w:t>zhotovitel povinen</w:t>
      </w:r>
      <w:r w:rsidR="00F208E6" w:rsidRPr="00830F21">
        <w:rPr>
          <w:rFonts w:ascii="Arial" w:hAnsi="Arial" w:cs="Arial"/>
          <w:sz w:val="20"/>
          <w:szCs w:val="20"/>
        </w:rPr>
        <w:t xml:space="preserve"> tyto změny</w:t>
      </w:r>
      <w:r w:rsidR="000D2569" w:rsidRPr="00830F21">
        <w:rPr>
          <w:rFonts w:ascii="Arial" w:hAnsi="Arial" w:cs="Arial"/>
          <w:sz w:val="20"/>
          <w:szCs w:val="20"/>
        </w:rPr>
        <w:t xml:space="preserve"> </w:t>
      </w:r>
      <w:r w:rsidR="00F208E6" w:rsidRPr="00830F21">
        <w:rPr>
          <w:rFonts w:ascii="Arial" w:hAnsi="Arial" w:cs="Arial"/>
          <w:sz w:val="20"/>
          <w:szCs w:val="20"/>
        </w:rPr>
        <w:t>neprodleně</w:t>
      </w:r>
      <w:r w:rsidR="00FC57F1" w:rsidRPr="00830F21">
        <w:rPr>
          <w:rFonts w:ascii="Arial" w:hAnsi="Arial" w:cs="Arial"/>
          <w:sz w:val="20"/>
          <w:szCs w:val="20"/>
        </w:rPr>
        <w:t xml:space="preserve"> </w:t>
      </w:r>
      <w:r w:rsidRPr="00830F21">
        <w:rPr>
          <w:rFonts w:ascii="Arial" w:hAnsi="Arial" w:cs="Arial"/>
          <w:sz w:val="20"/>
          <w:szCs w:val="20"/>
        </w:rPr>
        <w:t xml:space="preserve">ocenit a </w:t>
      </w:r>
      <w:r w:rsidR="00EC05F7" w:rsidRPr="00830F21">
        <w:rPr>
          <w:rFonts w:ascii="Arial" w:hAnsi="Arial" w:cs="Arial"/>
          <w:sz w:val="20"/>
          <w:szCs w:val="20"/>
        </w:rPr>
        <w:t>ocenění</w:t>
      </w:r>
      <w:r w:rsidR="00F208E6" w:rsidRPr="00830F21">
        <w:rPr>
          <w:rFonts w:ascii="Arial" w:hAnsi="Arial" w:cs="Arial"/>
          <w:sz w:val="20"/>
          <w:szCs w:val="20"/>
        </w:rPr>
        <w:t xml:space="preserve"> </w:t>
      </w:r>
      <w:r w:rsidRPr="00830F21">
        <w:rPr>
          <w:rFonts w:ascii="Arial" w:hAnsi="Arial" w:cs="Arial"/>
          <w:sz w:val="20"/>
          <w:szCs w:val="20"/>
        </w:rPr>
        <w:t xml:space="preserve">předložit </w:t>
      </w:r>
      <w:r w:rsidR="00F208E6" w:rsidRPr="00830F21">
        <w:rPr>
          <w:rFonts w:ascii="Arial" w:hAnsi="Arial" w:cs="Arial"/>
          <w:sz w:val="20"/>
          <w:szCs w:val="20"/>
        </w:rPr>
        <w:t xml:space="preserve">objednateli </w:t>
      </w:r>
      <w:r w:rsidRPr="00830F21">
        <w:rPr>
          <w:rFonts w:ascii="Arial" w:hAnsi="Arial" w:cs="Arial"/>
          <w:sz w:val="20"/>
          <w:szCs w:val="20"/>
        </w:rPr>
        <w:t>k</w:t>
      </w:r>
      <w:r w:rsidR="003A57AA" w:rsidRPr="00830F21">
        <w:rPr>
          <w:rFonts w:ascii="Arial" w:hAnsi="Arial" w:cs="Arial"/>
          <w:sz w:val="20"/>
          <w:szCs w:val="20"/>
        </w:rPr>
        <w:t> </w:t>
      </w:r>
      <w:r w:rsidRPr="00830F21">
        <w:rPr>
          <w:rFonts w:ascii="Arial" w:hAnsi="Arial" w:cs="Arial"/>
          <w:sz w:val="20"/>
          <w:szCs w:val="20"/>
        </w:rPr>
        <w:t>odsouhlasení</w:t>
      </w:r>
      <w:r w:rsidR="003A57AA" w:rsidRPr="00830F21">
        <w:rPr>
          <w:rFonts w:ascii="Arial" w:hAnsi="Arial" w:cs="Arial"/>
          <w:sz w:val="20"/>
          <w:szCs w:val="20"/>
        </w:rPr>
        <w:t xml:space="preserve">. </w:t>
      </w:r>
      <w:r w:rsidR="00DC4267" w:rsidRPr="00830F21">
        <w:rPr>
          <w:rFonts w:ascii="Arial" w:hAnsi="Arial" w:cs="Arial"/>
          <w:sz w:val="20"/>
          <w:szCs w:val="20"/>
        </w:rPr>
        <w:t xml:space="preserve">Po odsouhlasení objednatelem </w:t>
      </w:r>
      <w:r w:rsidR="003A57AA" w:rsidRPr="00830F21">
        <w:rPr>
          <w:rFonts w:ascii="Arial" w:hAnsi="Arial" w:cs="Arial"/>
          <w:sz w:val="20"/>
          <w:szCs w:val="20"/>
        </w:rPr>
        <w:t>bude uzavřen mezi smluvními stranami</w:t>
      </w:r>
      <w:r w:rsidRPr="00830F21">
        <w:rPr>
          <w:rFonts w:ascii="Arial" w:hAnsi="Arial" w:cs="Arial"/>
          <w:sz w:val="20"/>
          <w:szCs w:val="20"/>
        </w:rPr>
        <w:t xml:space="preserve"> písemn</w:t>
      </w:r>
      <w:r w:rsidR="003A57AA" w:rsidRPr="00830F21">
        <w:rPr>
          <w:rFonts w:ascii="Arial" w:hAnsi="Arial" w:cs="Arial"/>
          <w:sz w:val="20"/>
          <w:szCs w:val="20"/>
        </w:rPr>
        <w:t>ý</w:t>
      </w:r>
      <w:r w:rsidRPr="00830F21">
        <w:rPr>
          <w:rFonts w:ascii="Arial" w:hAnsi="Arial" w:cs="Arial"/>
          <w:sz w:val="20"/>
          <w:szCs w:val="20"/>
        </w:rPr>
        <w:t xml:space="preserve"> dodat</w:t>
      </w:r>
      <w:r w:rsidR="003A57AA" w:rsidRPr="00830F21">
        <w:rPr>
          <w:rFonts w:ascii="Arial" w:hAnsi="Arial" w:cs="Arial"/>
          <w:sz w:val="20"/>
          <w:szCs w:val="20"/>
        </w:rPr>
        <w:t>e</w:t>
      </w:r>
      <w:r w:rsidRPr="00830F21">
        <w:rPr>
          <w:rFonts w:ascii="Arial" w:hAnsi="Arial" w:cs="Arial"/>
          <w:sz w:val="20"/>
          <w:szCs w:val="20"/>
        </w:rPr>
        <w:t>k</w:t>
      </w:r>
      <w:r w:rsidR="003A57AA" w:rsidRPr="00830F21">
        <w:rPr>
          <w:rFonts w:ascii="Arial" w:hAnsi="Arial" w:cs="Arial"/>
          <w:sz w:val="20"/>
          <w:szCs w:val="20"/>
        </w:rPr>
        <w:t xml:space="preserve"> k</w:t>
      </w:r>
      <w:r w:rsidR="007946C3" w:rsidRPr="00830F21">
        <w:rPr>
          <w:rFonts w:ascii="Arial" w:hAnsi="Arial" w:cs="Arial"/>
          <w:sz w:val="20"/>
          <w:szCs w:val="20"/>
        </w:rPr>
        <w:t xml:space="preserve"> této smlouvě</w:t>
      </w:r>
      <w:r w:rsidR="00F208E6" w:rsidRPr="00830F21">
        <w:rPr>
          <w:rFonts w:ascii="Arial" w:hAnsi="Arial" w:cs="Arial"/>
          <w:sz w:val="20"/>
          <w:szCs w:val="20"/>
        </w:rPr>
        <w:t>.</w:t>
      </w:r>
      <w:r w:rsidRPr="00830F21">
        <w:rPr>
          <w:rFonts w:ascii="Arial" w:hAnsi="Arial" w:cs="Arial"/>
          <w:sz w:val="20"/>
          <w:szCs w:val="20"/>
        </w:rPr>
        <w:t xml:space="preserve"> </w:t>
      </w:r>
      <w:r w:rsidR="00F208E6" w:rsidRPr="00830F21">
        <w:rPr>
          <w:rFonts w:ascii="Arial" w:hAnsi="Arial" w:cs="Arial"/>
          <w:sz w:val="20"/>
          <w:szCs w:val="20"/>
        </w:rPr>
        <w:t>T</w:t>
      </w:r>
      <w:r w:rsidRPr="00830F21">
        <w:rPr>
          <w:rFonts w:ascii="Arial" w:hAnsi="Arial" w:cs="Arial"/>
          <w:sz w:val="20"/>
          <w:szCs w:val="20"/>
        </w:rPr>
        <w:t xml:space="preserve">eprve po jeho </w:t>
      </w:r>
      <w:r w:rsidR="003A57AA" w:rsidRPr="00830F21">
        <w:rPr>
          <w:rFonts w:ascii="Arial" w:hAnsi="Arial" w:cs="Arial"/>
          <w:sz w:val="20"/>
          <w:szCs w:val="20"/>
        </w:rPr>
        <w:t>uzavření</w:t>
      </w:r>
      <w:r w:rsidRPr="00830F21">
        <w:rPr>
          <w:rFonts w:ascii="Arial" w:hAnsi="Arial" w:cs="Arial"/>
          <w:sz w:val="20"/>
          <w:szCs w:val="20"/>
        </w:rPr>
        <w:t xml:space="preserve"> má zhotovitel právo na realizaci</w:t>
      </w:r>
      <w:r w:rsidR="003A57AA" w:rsidRPr="00830F21">
        <w:rPr>
          <w:rFonts w:ascii="Arial" w:hAnsi="Arial" w:cs="Arial"/>
          <w:sz w:val="20"/>
          <w:szCs w:val="20"/>
        </w:rPr>
        <w:t xml:space="preserve"> změn</w:t>
      </w:r>
      <w:r w:rsidRPr="00830F21">
        <w:rPr>
          <w:rFonts w:ascii="Arial" w:hAnsi="Arial" w:cs="Arial"/>
          <w:sz w:val="20"/>
          <w:szCs w:val="20"/>
        </w:rPr>
        <w:t xml:space="preserve"> a </w:t>
      </w:r>
      <w:r w:rsidR="008557F6" w:rsidRPr="00830F21">
        <w:rPr>
          <w:rFonts w:ascii="Arial" w:hAnsi="Arial" w:cs="Arial"/>
          <w:sz w:val="20"/>
          <w:szCs w:val="20"/>
        </w:rPr>
        <w:t xml:space="preserve">jejich </w:t>
      </w:r>
      <w:r w:rsidRPr="00830F21">
        <w:rPr>
          <w:rFonts w:ascii="Arial" w:hAnsi="Arial" w:cs="Arial"/>
          <w:sz w:val="20"/>
          <w:szCs w:val="20"/>
        </w:rPr>
        <w:t xml:space="preserve">úhradu. </w:t>
      </w:r>
    </w:p>
    <w:p w:rsidR="008B3D44" w:rsidRPr="0067603E" w:rsidRDefault="008B3D44"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67603E">
        <w:rPr>
          <w:rFonts w:ascii="Arial" w:hAnsi="Arial" w:cs="Arial"/>
          <w:sz w:val="20"/>
          <w:szCs w:val="20"/>
        </w:rPr>
        <w:t>Objednatel je oprávněn,</w:t>
      </w:r>
      <w:r w:rsidR="007946C3" w:rsidRPr="0067603E">
        <w:rPr>
          <w:rFonts w:ascii="Arial" w:hAnsi="Arial" w:cs="Arial"/>
          <w:sz w:val="20"/>
          <w:szCs w:val="20"/>
        </w:rPr>
        <w:t xml:space="preserve"> </w:t>
      </w:r>
      <w:r w:rsidRPr="0067603E">
        <w:rPr>
          <w:rFonts w:ascii="Arial" w:hAnsi="Arial" w:cs="Arial"/>
          <w:sz w:val="20"/>
          <w:szCs w:val="20"/>
        </w:rPr>
        <w:t xml:space="preserve">i v průběhu provádění díla, požadovat záměny materiálů oproti původně navrženým a sjednaným materiálům, a to při zachování stejné kvality. Zhotovitel </w:t>
      </w:r>
      <w:r w:rsidR="00CE319F" w:rsidRPr="0067603E">
        <w:rPr>
          <w:rFonts w:ascii="Arial" w:hAnsi="Arial" w:cs="Arial"/>
          <w:sz w:val="20"/>
          <w:szCs w:val="20"/>
        </w:rPr>
        <w:t>je povinen</w:t>
      </w:r>
      <w:r w:rsidRPr="0067603E">
        <w:rPr>
          <w:rFonts w:ascii="Arial" w:hAnsi="Arial" w:cs="Arial"/>
          <w:sz w:val="20"/>
          <w:szCs w:val="20"/>
        </w:rPr>
        <w:t xml:space="preserve"> na tyto požadavky objednatele přistoupit. </w:t>
      </w:r>
    </w:p>
    <w:p w:rsidR="008B3D44" w:rsidRPr="00926127" w:rsidRDefault="008B3D44"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 xml:space="preserve">Zhotovitel potvrzuje, že se k datu podpisu </w:t>
      </w:r>
      <w:r w:rsidR="00CE319F" w:rsidRPr="00401A05">
        <w:rPr>
          <w:rFonts w:ascii="Arial" w:hAnsi="Arial" w:cs="Arial"/>
          <w:sz w:val="20"/>
          <w:szCs w:val="20"/>
        </w:rPr>
        <w:t xml:space="preserve">této </w:t>
      </w:r>
      <w:r w:rsidRPr="00401A05">
        <w:rPr>
          <w:rFonts w:ascii="Arial" w:hAnsi="Arial" w:cs="Arial"/>
          <w:sz w:val="20"/>
          <w:szCs w:val="20"/>
        </w:rPr>
        <w:t>smlouvy seznámil s rozsahem, obsahem a</w:t>
      </w:r>
      <w:r w:rsidR="009129A4">
        <w:rPr>
          <w:rFonts w:ascii="Arial" w:hAnsi="Arial" w:cs="Arial"/>
          <w:sz w:val="20"/>
          <w:szCs w:val="20"/>
        </w:rPr>
        <w:t> </w:t>
      </w:r>
      <w:r w:rsidRPr="00401A05">
        <w:rPr>
          <w:rFonts w:ascii="Arial" w:hAnsi="Arial" w:cs="Arial"/>
          <w:sz w:val="20"/>
          <w:szCs w:val="20"/>
        </w:rPr>
        <w:t xml:space="preserve">povahou díla, řádně překontroloval projektovou dokumentaci, </w:t>
      </w:r>
      <w:r w:rsidR="00DE5BFB">
        <w:rPr>
          <w:rFonts w:ascii="Arial" w:hAnsi="Arial" w:cs="Arial"/>
          <w:sz w:val="20"/>
          <w:szCs w:val="20"/>
        </w:rPr>
        <w:t>kterou převzal, tj.</w:t>
      </w:r>
      <w:r w:rsidRPr="00401A05">
        <w:rPr>
          <w:rFonts w:ascii="Arial" w:hAnsi="Arial" w:cs="Arial"/>
          <w:sz w:val="20"/>
          <w:szCs w:val="20"/>
        </w:rPr>
        <w:t xml:space="preserve"> textovou část, popis prací, výkresovou část, výkaz výměr, a všechny nejasné podmínky pro realizaci si</w:t>
      </w:r>
      <w:r w:rsidR="009F16EC">
        <w:rPr>
          <w:rFonts w:ascii="Arial" w:hAnsi="Arial" w:cs="Arial"/>
          <w:sz w:val="20"/>
          <w:szCs w:val="20"/>
        </w:rPr>
        <w:t> </w:t>
      </w:r>
      <w:r w:rsidRPr="00401A05">
        <w:rPr>
          <w:rFonts w:ascii="Arial" w:hAnsi="Arial" w:cs="Arial"/>
          <w:sz w:val="20"/>
          <w:szCs w:val="20"/>
        </w:rPr>
        <w:t>vyjasnil se zhotovitelem projektové dokumentace, objednatelem a prohlídkou místa stavby. Dále</w:t>
      </w:r>
      <w:r w:rsidRPr="0067603E">
        <w:rPr>
          <w:rFonts w:ascii="Arial" w:hAnsi="Arial" w:cs="Arial"/>
          <w:sz w:val="20"/>
          <w:szCs w:val="20"/>
        </w:rPr>
        <w:t xml:space="preserve"> potvrzuje, že jsou mu známy veškeré podmínky technické, kvalitativní, místní podmínk</w:t>
      </w:r>
      <w:r w:rsidR="007946C3" w:rsidRPr="0067603E">
        <w:rPr>
          <w:rFonts w:ascii="Arial" w:hAnsi="Arial" w:cs="Arial"/>
          <w:sz w:val="20"/>
          <w:szCs w:val="20"/>
        </w:rPr>
        <w:t>y na staveništi a jiné</w:t>
      </w:r>
      <w:r w:rsidR="007946C3">
        <w:rPr>
          <w:rFonts w:ascii="Arial" w:hAnsi="Arial" w:cs="Arial"/>
          <w:sz w:val="20"/>
          <w:szCs w:val="20"/>
        </w:rPr>
        <w:t xml:space="preserve"> podmínky</w:t>
      </w:r>
      <w:r w:rsidRPr="00926127">
        <w:rPr>
          <w:rFonts w:ascii="Arial" w:hAnsi="Arial" w:cs="Arial"/>
          <w:sz w:val="20"/>
          <w:szCs w:val="20"/>
        </w:rPr>
        <w:t xml:space="preserve"> n</w:t>
      </w:r>
      <w:r w:rsidR="00CE319F" w:rsidRPr="00926127">
        <w:rPr>
          <w:rFonts w:ascii="Arial" w:hAnsi="Arial" w:cs="Arial"/>
          <w:sz w:val="20"/>
          <w:szCs w:val="20"/>
        </w:rPr>
        <w:t>ezbytné k řádné realizaci díla</w:t>
      </w:r>
      <w:r w:rsidRPr="00926127">
        <w:rPr>
          <w:rFonts w:ascii="Arial" w:hAnsi="Arial" w:cs="Arial"/>
          <w:sz w:val="20"/>
          <w:szCs w:val="20"/>
        </w:rPr>
        <w:t xml:space="preserve">.  </w:t>
      </w:r>
    </w:p>
    <w:p w:rsidR="008B3D44" w:rsidRPr="000C64CD" w:rsidRDefault="008B3D44" w:rsidP="00E26B26">
      <w:pPr>
        <w:pStyle w:val="Nadpis2"/>
        <w:tabs>
          <w:tab w:val="clear" w:pos="1002"/>
          <w:tab w:val="num" w:pos="567"/>
        </w:tabs>
        <w:spacing w:after="80"/>
        <w:ind w:left="567" w:hanging="567"/>
        <w:rPr>
          <w:rFonts w:ascii="Arial" w:hAnsi="Arial" w:cs="Arial"/>
          <w:sz w:val="20"/>
          <w:szCs w:val="20"/>
        </w:rPr>
      </w:pPr>
      <w:r w:rsidRPr="000C64CD">
        <w:rPr>
          <w:rFonts w:ascii="Arial" w:hAnsi="Arial" w:cs="Arial"/>
          <w:sz w:val="20"/>
          <w:szCs w:val="20"/>
        </w:rPr>
        <w:t xml:space="preserve">Objednatel se uzavřenou smlouvou zavazuje </w:t>
      </w:r>
      <w:r w:rsidR="00080674">
        <w:rPr>
          <w:rFonts w:ascii="Arial" w:hAnsi="Arial" w:cs="Arial"/>
          <w:sz w:val="20"/>
          <w:szCs w:val="20"/>
        </w:rPr>
        <w:t xml:space="preserve">za smluvně sjednaných podmínek převzít </w:t>
      </w:r>
      <w:r w:rsidRPr="000C64CD">
        <w:rPr>
          <w:rFonts w:ascii="Arial" w:hAnsi="Arial" w:cs="Arial"/>
          <w:sz w:val="20"/>
          <w:szCs w:val="20"/>
        </w:rPr>
        <w:t>předmět díla ve smluvně sjednané době předání a zaplatit za provedení díla zhotoviteli cenu sjednanou touto smlou</w:t>
      </w:r>
      <w:r w:rsidR="00080674">
        <w:rPr>
          <w:rFonts w:ascii="Arial" w:hAnsi="Arial" w:cs="Arial"/>
          <w:sz w:val="20"/>
          <w:szCs w:val="20"/>
        </w:rPr>
        <w:t>vou</w:t>
      </w:r>
      <w:r w:rsidRPr="000C64CD">
        <w:rPr>
          <w:rFonts w:ascii="Arial" w:hAnsi="Arial" w:cs="Arial"/>
          <w:sz w:val="20"/>
          <w:szCs w:val="20"/>
        </w:rPr>
        <w:t>.</w:t>
      </w:r>
      <w:r w:rsidR="007F1BD6" w:rsidRPr="000C64CD">
        <w:rPr>
          <w:rFonts w:ascii="Arial" w:hAnsi="Arial" w:cs="Arial"/>
          <w:sz w:val="20"/>
          <w:szCs w:val="20"/>
        </w:rPr>
        <w:t xml:space="preserve"> </w:t>
      </w:r>
    </w:p>
    <w:p w:rsidR="00DC030E" w:rsidRDefault="008B3D44"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provést dílo vlastním jménem, na vlastní odpovědnost a na své nebezpečí.</w:t>
      </w:r>
    </w:p>
    <w:p w:rsidR="00876A4F" w:rsidRPr="00876A4F" w:rsidRDefault="00876A4F" w:rsidP="003A5E5F">
      <w:pPr>
        <w:spacing w:after="80" w:line="240" w:lineRule="atLeast"/>
        <w:rPr>
          <w:rFonts w:ascii="Arial" w:hAnsi="Arial" w:cs="Arial"/>
          <w:sz w:val="24"/>
          <w:szCs w:val="24"/>
        </w:rPr>
      </w:pPr>
    </w:p>
    <w:p w:rsidR="008B3D44" w:rsidRPr="006C18F5" w:rsidRDefault="00EC38D3" w:rsidP="006B7CEB">
      <w:pPr>
        <w:pStyle w:val="Nadpis1"/>
        <w:suppressAutoHyphens/>
        <w:spacing w:before="0" w:after="80" w:line="240" w:lineRule="atLeast"/>
        <w:jc w:val="both"/>
        <w:rPr>
          <w:sz w:val="28"/>
          <w:szCs w:val="28"/>
        </w:rPr>
      </w:pPr>
      <w:r>
        <w:rPr>
          <w:sz w:val="28"/>
          <w:szCs w:val="28"/>
        </w:rPr>
        <w:t>Vlastnictví díla,</w:t>
      </w:r>
      <w:r w:rsidR="008B3D44" w:rsidRPr="006C18F5">
        <w:rPr>
          <w:sz w:val="28"/>
          <w:szCs w:val="28"/>
        </w:rPr>
        <w:t xml:space="preserve"> nebezpečí škody</w:t>
      </w:r>
      <w:r>
        <w:rPr>
          <w:sz w:val="28"/>
          <w:szCs w:val="28"/>
        </w:rPr>
        <w:t xml:space="preserve"> a pojištění</w:t>
      </w:r>
    </w:p>
    <w:p w:rsidR="008B3D44" w:rsidRPr="006C18F5" w:rsidRDefault="000047F8"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6C18F5">
        <w:rPr>
          <w:rFonts w:ascii="Arial" w:hAnsi="Arial" w:cs="Arial"/>
          <w:sz w:val="20"/>
          <w:szCs w:val="20"/>
        </w:rPr>
        <w:t>Smluvní strany se dohodly, že v</w:t>
      </w:r>
      <w:r w:rsidR="008B3D44" w:rsidRPr="006C18F5">
        <w:rPr>
          <w:rFonts w:ascii="Arial" w:hAnsi="Arial" w:cs="Arial"/>
          <w:sz w:val="20"/>
          <w:szCs w:val="20"/>
        </w:rPr>
        <w:t>lastníkem zhotovovaného předmětu díla je objednatel.</w:t>
      </w:r>
    </w:p>
    <w:p w:rsidR="00BC49B5" w:rsidRPr="00DD7920" w:rsidRDefault="008B3D44"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DD7920">
        <w:rPr>
          <w:rFonts w:ascii="Arial" w:hAnsi="Arial" w:cs="Arial"/>
          <w:sz w:val="20"/>
          <w:szCs w:val="20"/>
        </w:rPr>
        <w:t xml:space="preserve">Vlastníkem </w:t>
      </w:r>
      <w:r w:rsidRPr="00CF2650">
        <w:rPr>
          <w:rFonts w:ascii="Arial" w:hAnsi="Arial" w:cs="Arial"/>
          <w:sz w:val="20"/>
          <w:szCs w:val="20"/>
        </w:rPr>
        <w:t>zařízení staveni</w:t>
      </w:r>
      <w:r w:rsidR="0022477B" w:rsidRPr="00CF2650">
        <w:rPr>
          <w:rFonts w:ascii="Arial" w:hAnsi="Arial" w:cs="Arial"/>
          <w:sz w:val="20"/>
          <w:szCs w:val="20"/>
        </w:rPr>
        <w:t>ště, včetně</w:t>
      </w:r>
      <w:r w:rsidR="0022477B" w:rsidRPr="00DD7920">
        <w:rPr>
          <w:rFonts w:ascii="Arial" w:hAnsi="Arial" w:cs="Arial"/>
          <w:sz w:val="20"/>
          <w:szCs w:val="20"/>
        </w:rPr>
        <w:t xml:space="preserve"> používaných strojů </w:t>
      </w:r>
      <w:r w:rsidRPr="00DD7920">
        <w:rPr>
          <w:rFonts w:ascii="Arial" w:hAnsi="Arial" w:cs="Arial"/>
          <w:sz w:val="20"/>
          <w:szCs w:val="20"/>
        </w:rPr>
        <w:t>a dalších věcí potřebných pro</w:t>
      </w:r>
      <w:r w:rsidR="009F16EC">
        <w:rPr>
          <w:rFonts w:ascii="Arial" w:hAnsi="Arial" w:cs="Arial"/>
          <w:sz w:val="20"/>
          <w:szCs w:val="20"/>
        </w:rPr>
        <w:t> </w:t>
      </w:r>
      <w:r w:rsidRPr="00DD7920">
        <w:rPr>
          <w:rFonts w:ascii="Arial" w:hAnsi="Arial" w:cs="Arial"/>
          <w:sz w:val="20"/>
          <w:szCs w:val="20"/>
        </w:rPr>
        <w:t xml:space="preserve">provedení díla, </w:t>
      </w:r>
      <w:r w:rsidR="00B15A40">
        <w:rPr>
          <w:rFonts w:ascii="Arial" w:hAnsi="Arial" w:cs="Arial"/>
          <w:sz w:val="20"/>
          <w:szCs w:val="20"/>
        </w:rPr>
        <w:t xml:space="preserve">a to i těch upevněných k pozemku, </w:t>
      </w:r>
      <w:r w:rsidRPr="00DD7920">
        <w:rPr>
          <w:rFonts w:ascii="Arial" w:hAnsi="Arial" w:cs="Arial"/>
          <w:sz w:val="20"/>
          <w:szCs w:val="20"/>
        </w:rPr>
        <w:t>je zhotovitel, který nese nebezpečí škody na těchto věcech.</w:t>
      </w:r>
      <w:r w:rsidR="00BC49B5" w:rsidRPr="00DD7920">
        <w:rPr>
          <w:rFonts w:ascii="Arial" w:hAnsi="Arial" w:cs="Arial"/>
          <w:sz w:val="20"/>
          <w:szCs w:val="20"/>
        </w:rPr>
        <w:t xml:space="preserve"> </w:t>
      </w:r>
    </w:p>
    <w:p w:rsidR="008B3D44" w:rsidRPr="00BC49B5" w:rsidRDefault="00BC49B5"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F549A0">
        <w:rPr>
          <w:rFonts w:ascii="Arial" w:hAnsi="Arial" w:cs="Arial"/>
          <w:sz w:val="20"/>
          <w:szCs w:val="20"/>
        </w:rPr>
        <w:t xml:space="preserve">Nebezpečí škody </w:t>
      </w:r>
      <w:r>
        <w:rPr>
          <w:rFonts w:ascii="Arial" w:hAnsi="Arial" w:cs="Arial"/>
          <w:sz w:val="20"/>
          <w:szCs w:val="20"/>
        </w:rPr>
        <w:t>nebo zničení stavby</w:t>
      </w:r>
      <w:r w:rsidRPr="00F549A0">
        <w:rPr>
          <w:rFonts w:ascii="Arial" w:hAnsi="Arial" w:cs="Arial"/>
          <w:sz w:val="20"/>
          <w:szCs w:val="20"/>
        </w:rPr>
        <w:t xml:space="preserve"> nese od počátku zhotovitel až do </w:t>
      </w:r>
      <w:r>
        <w:rPr>
          <w:rFonts w:ascii="Arial" w:hAnsi="Arial" w:cs="Arial"/>
          <w:sz w:val="20"/>
          <w:szCs w:val="20"/>
        </w:rPr>
        <w:t xml:space="preserve">jejího </w:t>
      </w:r>
      <w:r w:rsidRPr="00F549A0">
        <w:rPr>
          <w:rFonts w:ascii="Arial" w:hAnsi="Arial" w:cs="Arial"/>
          <w:sz w:val="20"/>
          <w:szCs w:val="20"/>
        </w:rPr>
        <w:t xml:space="preserve">převzetí objednatelem. </w:t>
      </w:r>
      <w:r w:rsidRPr="00F549A0">
        <w:rPr>
          <w:rFonts w:ascii="Arial" w:hAnsi="Arial" w:cs="Arial"/>
          <w:color w:val="00B0F0"/>
          <w:sz w:val="20"/>
          <w:szCs w:val="20"/>
        </w:rPr>
        <w:t xml:space="preserve"> </w:t>
      </w:r>
    </w:p>
    <w:p w:rsidR="000047F8" w:rsidRPr="00926127" w:rsidRDefault="008B3D44"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Veškeré náklady vzniklé v souvislosti s odstraňováním škod nese zhotovitel a tyto náklady nemají vliv na sjednanou cenu díla.</w:t>
      </w:r>
      <w:r w:rsidR="000047F8">
        <w:rPr>
          <w:rFonts w:ascii="Arial" w:hAnsi="Arial" w:cs="Arial"/>
          <w:sz w:val="20"/>
          <w:szCs w:val="20"/>
        </w:rPr>
        <w:t xml:space="preserve"> </w:t>
      </w:r>
      <w:r w:rsidR="000047F8" w:rsidRPr="00926127">
        <w:rPr>
          <w:rFonts w:ascii="Arial" w:hAnsi="Arial" w:cs="Arial"/>
          <w:sz w:val="20"/>
          <w:szCs w:val="20"/>
        </w:rPr>
        <w:t>Škodou na díle je ztráta, zničení, poškození nebo znehodnocení věci</w:t>
      </w:r>
      <w:r w:rsidR="00B2634A">
        <w:rPr>
          <w:rFonts w:ascii="Arial" w:hAnsi="Arial" w:cs="Arial"/>
          <w:sz w:val="20"/>
          <w:szCs w:val="20"/>
        </w:rPr>
        <w:t>.</w:t>
      </w:r>
    </w:p>
    <w:p w:rsidR="00F60A96" w:rsidRDefault="008B3D44"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odpovídá i za škodu na díle způsobenou činností těch, kteří pro něj dílo provádějí.</w:t>
      </w:r>
    </w:p>
    <w:p w:rsidR="00EC38D3" w:rsidRDefault="00F60A96" w:rsidP="00EC38D3">
      <w:pPr>
        <w:pStyle w:val="Nadpis2"/>
        <w:tabs>
          <w:tab w:val="clear" w:pos="1002"/>
          <w:tab w:val="num" w:pos="567"/>
        </w:tabs>
        <w:suppressAutoHyphens/>
        <w:spacing w:before="0" w:after="80" w:line="240" w:lineRule="atLeast"/>
        <w:ind w:left="567" w:hanging="567"/>
        <w:rPr>
          <w:rFonts w:ascii="Arial" w:hAnsi="Arial" w:cs="Arial"/>
          <w:sz w:val="20"/>
          <w:szCs w:val="20"/>
        </w:rPr>
      </w:pPr>
      <w:r w:rsidRPr="00EC38D3">
        <w:rPr>
          <w:rFonts w:ascii="Arial" w:hAnsi="Arial" w:cs="Arial"/>
          <w:sz w:val="20"/>
          <w:szCs w:val="20"/>
        </w:rPr>
        <w:t>Zhotovitel plně odpovídá také za škody, které vzniknou při provádění díla vlastníkům dotčených nemovitostí, objednateli, n</w:t>
      </w:r>
      <w:r w:rsidR="002A1F82">
        <w:rPr>
          <w:rFonts w:ascii="Arial" w:hAnsi="Arial" w:cs="Arial"/>
          <w:sz w:val="20"/>
          <w:szCs w:val="20"/>
        </w:rPr>
        <w:t>ebo jiným osobám, jejichž práva</w:t>
      </w:r>
      <w:r w:rsidRPr="00EC38D3">
        <w:rPr>
          <w:rFonts w:ascii="Arial" w:hAnsi="Arial" w:cs="Arial"/>
          <w:sz w:val="20"/>
          <w:szCs w:val="20"/>
        </w:rPr>
        <w:t xml:space="preserve"> či právem chráněné zájmy mohou být prováděním díla dotčeny. </w:t>
      </w:r>
    </w:p>
    <w:p w:rsidR="00A057BE" w:rsidRPr="00EC38D3" w:rsidRDefault="00A057BE" w:rsidP="00EC38D3">
      <w:pPr>
        <w:pStyle w:val="Nadpis2"/>
        <w:tabs>
          <w:tab w:val="clear" w:pos="1002"/>
          <w:tab w:val="num" w:pos="567"/>
        </w:tabs>
        <w:suppressAutoHyphens/>
        <w:spacing w:before="0" w:after="80" w:line="240" w:lineRule="atLeast"/>
        <w:ind w:left="567" w:hanging="567"/>
        <w:rPr>
          <w:rFonts w:ascii="Arial" w:hAnsi="Arial" w:cs="Arial"/>
          <w:sz w:val="20"/>
          <w:szCs w:val="20"/>
        </w:rPr>
      </w:pPr>
      <w:r w:rsidRPr="00EC38D3">
        <w:rPr>
          <w:rFonts w:ascii="Arial" w:hAnsi="Arial" w:cs="Arial"/>
          <w:sz w:val="20"/>
          <w:szCs w:val="20"/>
        </w:rPr>
        <w:lastRenderedPageBreak/>
        <w:t>Zhotovitel je povinen při provádění díla předcházet vzniku ja</w:t>
      </w:r>
      <w:r w:rsidR="002A1F82">
        <w:rPr>
          <w:rFonts w:ascii="Arial" w:hAnsi="Arial" w:cs="Arial"/>
          <w:sz w:val="20"/>
          <w:szCs w:val="20"/>
        </w:rPr>
        <w:t>kýchkoliv škod. V případě, že</w:t>
      </w:r>
      <w:r w:rsidR="009F16EC">
        <w:rPr>
          <w:rFonts w:ascii="Arial" w:hAnsi="Arial" w:cs="Arial"/>
          <w:sz w:val="20"/>
          <w:szCs w:val="20"/>
        </w:rPr>
        <w:t> </w:t>
      </w:r>
      <w:r w:rsidR="002A1F82">
        <w:rPr>
          <w:rFonts w:ascii="Arial" w:hAnsi="Arial" w:cs="Arial"/>
          <w:sz w:val="20"/>
          <w:szCs w:val="20"/>
        </w:rPr>
        <w:t>v </w:t>
      </w:r>
      <w:r w:rsidRPr="00EC38D3">
        <w:rPr>
          <w:rFonts w:ascii="Arial" w:hAnsi="Arial" w:cs="Arial"/>
          <w:sz w:val="20"/>
          <w:szCs w:val="20"/>
        </w:rPr>
        <w:t xml:space="preserve">důsledku porušení této smlouvy nebo obecně závazných právních předpisů </w:t>
      </w:r>
      <w:r w:rsidR="00EC38D3" w:rsidRPr="00EC38D3">
        <w:rPr>
          <w:rFonts w:ascii="Arial" w:hAnsi="Arial" w:cs="Arial"/>
          <w:sz w:val="20"/>
          <w:szCs w:val="20"/>
        </w:rPr>
        <w:t>z</w:t>
      </w:r>
      <w:r w:rsidRPr="00EC38D3">
        <w:rPr>
          <w:rFonts w:ascii="Arial" w:hAnsi="Arial" w:cs="Arial"/>
          <w:sz w:val="20"/>
          <w:szCs w:val="20"/>
        </w:rPr>
        <w:t xml:space="preserve">hotovitelem vznikne jakákoliv škoda, nese odpovědnost za vznik škody výhradně </w:t>
      </w:r>
      <w:r w:rsidR="00EC38D3" w:rsidRPr="00EC38D3">
        <w:rPr>
          <w:rFonts w:ascii="Arial" w:hAnsi="Arial" w:cs="Arial"/>
          <w:sz w:val="20"/>
          <w:szCs w:val="20"/>
        </w:rPr>
        <w:t>z</w:t>
      </w:r>
      <w:r w:rsidRPr="00EC38D3">
        <w:rPr>
          <w:rFonts w:ascii="Arial" w:hAnsi="Arial" w:cs="Arial"/>
          <w:sz w:val="20"/>
          <w:szCs w:val="20"/>
        </w:rPr>
        <w:t>hotovitel.</w:t>
      </w:r>
    </w:p>
    <w:p w:rsidR="00A057BE" w:rsidRPr="00A057BE" w:rsidRDefault="00A057BE" w:rsidP="00EC38D3">
      <w:pPr>
        <w:pStyle w:val="Nadpis2"/>
        <w:tabs>
          <w:tab w:val="clear" w:pos="1002"/>
          <w:tab w:val="num" w:pos="567"/>
        </w:tabs>
        <w:suppressAutoHyphens/>
        <w:spacing w:before="0" w:after="80" w:line="240" w:lineRule="atLeast"/>
        <w:ind w:left="567" w:hanging="567"/>
        <w:rPr>
          <w:rFonts w:ascii="Arial" w:hAnsi="Arial" w:cs="Arial"/>
          <w:sz w:val="20"/>
          <w:szCs w:val="20"/>
        </w:rPr>
      </w:pPr>
      <w:r w:rsidRPr="00A057BE">
        <w:rPr>
          <w:rFonts w:ascii="Arial" w:hAnsi="Arial" w:cs="Arial"/>
          <w:sz w:val="20"/>
          <w:szCs w:val="20"/>
        </w:rPr>
        <w:t xml:space="preserve">Pokud činností </w:t>
      </w:r>
      <w:r w:rsidR="00EC38D3">
        <w:rPr>
          <w:rFonts w:ascii="Arial" w:hAnsi="Arial" w:cs="Arial"/>
          <w:sz w:val="20"/>
          <w:szCs w:val="20"/>
        </w:rPr>
        <w:t>z</w:t>
      </w:r>
      <w:r w:rsidRPr="00A057BE">
        <w:rPr>
          <w:rFonts w:ascii="Arial" w:hAnsi="Arial" w:cs="Arial"/>
          <w:sz w:val="20"/>
          <w:szCs w:val="20"/>
        </w:rPr>
        <w:t xml:space="preserve">hotovitele dojde ke způsobení škody </w:t>
      </w:r>
      <w:r w:rsidR="00EC38D3">
        <w:rPr>
          <w:rFonts w:ascii="Arial" w:hAnsi="Arial" w:cs="Arial"/>
          <w:sz w:val="20"/>
          <w:szCs w:val="20"/>
        </w:rPr>
        <w:t>o</w:t>
      </w:r>
      <w:r w:rsidRPr="00A057BE">
        <w:rPr>
          <w:rFonts w:ascii="Arial" w:hAnsi="Arial" w:cs="Arial"/>
          <w:sz w:val="20"/>
          <w:szCs w:val="20"/>
        </w:rPr>
        <w:t xml:space="preserve">bjednateli nebo jiným osobám z titulu opomenutí, nedbalosti nebo neplněním povinností vyplývajících z obecně závazných právních předpisů, ČSN, EN nebo jiných norem nebo vyplývajících z této smlouvy, je </w:t>
      </w:r>
      <w:r w:rsidR="00EC38D3">
        <w:rPr>
          <w:rFonts w:ascii="Arial" w:hAnsi="Arial" w:cs="Arial"/>
          <w:sz w:val="20"/>
          <w:szCs w:val="20"/>
        </w:rPr>
        <w:t>z</w:t>
      </w:r>
      <w:r w:rsidRPr="00A057BE">
        <w:rPr>
          <w:rFonts w:ascii="Arial" w:hAnsi="Arial" w:cs="Arial"/>
          <w:sz w:val="20"/>
          <w:szCs w:val="20"/>
        </w:rPr>
        <w:t>hotovitel povinen bez zbytečného odkladu tuto škodu odstranit a není-li to možné</w:t>
      </w:r>
      <w:r w:rsidR="002A1F82">
        <w:rPr>
          <w:rFonts w:ascii="Arial" w:hAnsi="Arial" w:cs="Arial"/>
          <w:sz w:val="20"/>
          <w:szCs w:val="20"/>
        </w:rPr>
        <w:t>,</w:t>
      </w:r>
      <w:r w:rsidRPr="00A057BE">
        <w:rPr>
          <w:rFonts w:ascii="Arial" w:hAnsi="Arial" w:cs="Arial"/>
          <w:sz w:val="20"/>
          <w:szCs w:val="20"/>
        </w:rPr>
        <w:t xml:space="preserve"> tak finančně uhradit. Veškeré náklady s tím spojené nese </w:t>
      </w:r>
      <w:r w:rsidR="002A1F82">
        <w:rPr>
          <w:rFonts w:ascii="Arial" w:hAnsi="Arial" w:cs="Arial"/>
          <w:sz w:val="20"/>
          <w:szCs w:val="20"/>
        </w:rPr>
        <w:t>z</w:t>
      </w:r>
      <w:r w:rsidRPr="00A057BE">
        <w:rPr>
          <w:rFonts w:ascii="Arial" w:hAnsi="Arial" w:cs="Arial"/>
          <w:sz w:val="20"/>
          <w:szCs w:val="20"/>
        </w:rPr>
        <w:t>hotovitel.</w:t>
      </w:r>
    </w:p>
    <w:p w:rsidR="00A60B42" w:rsidRDefault="00A057BE" w:rsidP="00A60B42">
      <w:pPr>
        <w:pStyle w:val="Nadpis2"/>
        <w:tabs>
          <w:tab w:val="clear" w:pos="1002"/>
          <w:tab w:val="num" w:pos="567"/>
        </w:tabs>
        <w:suppressAutoHyphens/>
        <w:spacing w:before="0" w:after="80" w:line="240" w:lineRule="atLeast"/>
        <w:ind w:left="567" w:hanging="567"/>
        <w:rPr>
          <w:rFonts w:ascii="Arial" w:hAnsi="Arial" w:cs="Arial"/>
          <w:sz w:val="20"/>
          <w:szCs w:val="20"/>
        </w:rPr>
      </w:pPr>
      <w:r w:rsidRPr="00A057BE">
        <w:rPr>
          <w:rFonts w:ascii="Arial" w:hAnsi="Arial" w:cs="Arial"/>
          <w:sz w:val="20"/>
          <w:szCs w:val="20"/>
        </w:rPr>
        <w:t>Zhotov</w:t>
      </w:r>
      <w:r w:rsidR="00EC38D3">
        <w:rPr>
          <w:rFonts w:ascii="Arial" w:hAnsi="Arial" w:cs="Arial"/>
          <w:sz w:val="20"/>
          <w:szCs w:val="20"/>
        </w:rPr>
        <w:t>itel se zavazuje nejpozději do 15</w:t>
      </w:r>
      <w:r w:rsidRPr="00A057BE">
        <w:rPr>
          <w:rFonts w:ascii="Arial" w:hAnsi="Arial" w:cs="Arial"/>
          <w:sz w:val="20"/>
          <w:szCs w:val="20"/>
        </w:rPr>
        <w:t xml:space="preserve"> dnů ode dne uzavření této smlouvy uzavřít jako pojistník </w:t>
      </w:r>
    </w:p>
    <w:p w:rsidR="006A1EA1" w:rsidRPr="006A1EA1" w:rsidRDefault="00A057BE" w:rsidP="006A1EA1">
      <w:pPr>
        <w:pStyle w:val="Nadpis2"/>
        <w:numPr>
          <w:ilvl w:val="0"/>
          <w:numId w:val="38"/>
        </w:numPr>
        <w:suppressAutoHyphens/>
        <w:spacing w:after="80" w:line="240" w:lineRule="atLeast"/>
        <w:rPr>
          <w:rFonts w:ascii="Arial" w:hAnsi="Arial" w:cs="Arial"/>
        </w:rPr>
      </w:pPr>
      <w:r w:rsidRPr="00A057BE">
        <w:rPr>
          <w:rFonts w:ascii="Arial" w:hAnsi="Arial" w:cs="Arial"/>
          <w:sz w:val="20"/>
          <w:szCs w:val="20"/>
        </w:rPr>
        <w:t>smlouvu o pojištění odpovědnosti za škodu</w:t>
      </w:r>
      <w:r w:rsidR="00EC38D3">
        <w:rPr>
          <w:rFonts w:ascii="Arial" w:hAnsi="Arial" w:cs="Arial"/>
          <w:sz w:val="20"/>
          <w:szCs w:val="20"/>
        </w:rPr>
        <w:t xml:space="preserve"> způsobenou jeho činností</w:t>
      </w:r>
      <w:r w:rsidR="006A1EA1">
        <w:rPr>
          <w:rFonts w:ascii="Arial" w:hAnsi="Arial" w:cs="Arial"/>
          <w:sz w:val="20"/>
          <w:szCs w:val="20"/>
        </w:rPr>
        <w:t xml:space="preserve"> </w:t>
      </w:r>
      <w:r w:rsidR="006A1EA1" w:rsidRPr="006A1EA1">
        <w:rPr>
          <w:rFonts w:ascii="Arial" w:hAnsi="Arial" w:cs="Arial"/>
          <w:sz w:val="20"/>
        </w:rPr>
        <w:t>včetně možných škod způsobených pracovníky zhotovitele, a to ve výši odpovídající možným rizikům ve</w:t>
      </w:r>
      <w:r w:rsidR="009F16EC">
        <w:rPr>
          <w:rFonts w:ascii="Arial" w:hAnsi="Arial" w:cs="Arial"/>
          <w:sz w:val="20"/>
        </w:rPr>
        <w:t> </w:t>
      </w:r>
      <w:r w:rsidR="006A1EA1" w:rsidRPr="006A1EA1">
        <w:rPr>
          <w:rFonts w:ascii="Arial" w:hAnsi="Arial" w:cs="Arial"/>
          <w:sz w:val="20"/>
        </w:rPr>
        <w:t>vztahu k charakteru stavby a jejímu okolí</w:t>
      </w:r>
      <w:r w:rsidR="006A1EA1">
        <w:rPr>
          <w:rFonts w:ascii="Arial" w:hAnsi="Arial" w:cs="Arial"/>
          <w:sz w:val="20"/>
        </w:rPr>
        <w:t xml:space="preserve">, </w:t>
      </w:r>
      <w:r w:rsidR="006A1EA1" w:rsidRPr="00B457F8">
        <w:rPr>
          <w:rFonts w:ascii="Arial" w:hAnsi="Arial" w:cs="Arial"/>
          <w:sz w:val="20"/>
          <w:szCs w:val="20"/>
        </w:rPr>
        <w:t>která mohou vzniknout v průběhu provádění díla, a to na majetku nebo újmě na zdraví způsobenou při provádění díla, a</w:t>
      </w:r>
      <w:r w:rsidR="009F16EC">
        <w:rPr>
          <w:rFonts w:ascii="Arial" w:hAnsi="Arial" w:cs="Arial"/>
          <w:sz w:val="20"/>
          <w:szCs w:val="20"/>
        </w:rPr>
        <w:t> </w:t>
      </w:r>
      <w:r w:rsidR="006A1EA1" w:rsidRPr="00B457F8">
        <w:rPr>
          <w:rFonts w:ascii="Arial" w:hAnsi="Arial" w:cs="Arial"/>
          <w:sz w:val="20"/>
          <w:szCs w:val="20"/>
        </w:rPr>
        <w:t xml:space="preserve">to v rozsahu pojistného limitu nejméně ve </w:t>
      </w:r>
      <w:r w:rsidR="006A1EA1" w:rsidRPr="002C0C81">
        <w:rPr>
          <w:rFonts w:ascii="Arial" w:hAnsi="Arial" w:cs="Arial"/>
          <w:sz w:val="20"/>
          <w:szCs w:val="20"/>
        </w:rPr>
        <w:t xml:space="preserve">výši </w:t>
      </w:r>
      <w:r w:rsidR="00683CE4">
        <w:rPr>
          <w:rFonts w:ascii="Arial" w:hAnsi="Arial" w:cs="Arial"/>
          <w:sz w:val="20"/>
          <w:szCs w:val="20"/>
        </w:rPr>
        <w:t>4</w:t>
      </w:r>
      <w:r w:rsidR="006A1EA1" w:rsidRPr="002C0C81">
        <w:rPr>
          <w:rFonts w:ascii="Arial" w:hAnsi="Arial" w:cs="Arial"/>
          <w:sz w:val="20"/>
          <w:szCs w:val="20"/>
        </w:rPr>
        <w:t>.000.000,-</w:t>
      </w:r>
      <w:r w:rsidR="006A1EA1" w:rsidRPr="00B457F8">
        <w:rPr>
          <w:rFonts w:ascii="Arial" w:hAnsi="Arial" w:cs="Arial"/>
          <w:sz w:val="20"/>
          <w:szCs w:val="20"/>
        </w:rPr>
        <w:t xml:space="preserve"> Kč s maximální výší spoluúčasti 20 %, dále jen „pojistná smlouva“. Zhotovitel je povinen udržovat sjednané pojištění po celou dobu provádění díla, tj. nejméně do dne předání</w:t>
      </w:r>
      <w:r w:rsidR="006A1EA1" w:rsidRPr="00A057BE">
        <w:rPr>
          <w:rFonts w:ascii="Arial" w:hAnsi="Arial" w:cs="Arial"/>
          <w:sz w:val="20"/>
          <w:szCs w:val="20"/>
        </w:rPr>
        <w:t xml:space="preserve"> díla be</w:t>
      </w:r>
      <w:r w:rsidR="006A1EA1">
        <w:rPr>
          <w:rFonts w:ascii="Arial" w:hAnsi="Arial" w:cs="Arial"/>
          <w:sz w:val="20"/>
          <w:szCs w:val="20"/>
        </w:rPr>
        <w:t>z jakýchkoliv vad a nedodělků.</w:t>
      </w:r>
    </w:p>
    <w:p w:rsidR="00A60B42" w:rsidRPr="006A1EA1" w:rsidRDefault="006A1EA1" w:rsidP="006A1EA1">
      <w:pPr>
        <w:pStyle w:val="Nadpis2"/>
        <w:numPr>
          <w:ilvl w:val="0"/>
          <w:numId w:val="38"/>
        </w:numPr>
        <w:suppressAutoHyphens/>
        <w:spacing w:before="0" w:after="80" w:line="240" w:lineRule="atLeast"/>
        <w:rPr>
          <w:rFonts w:ascii="Arial" w:hAnsi="Arial" w:cs="Arial"/>
          <w:sz w:val="20"/>
          <w:szCs w:val="20"/>
        </w:rPr>
      </w:pPr>
      <w:r w:rsidRPr="006A1EA1">
        <w:rPr>
          <w:rFonts w:ascii="Arial" w:hAnsi="Arial" w:cs="Arial"/>
          <w:sz w:val="20"/>
          <w:szCs w:val="20"/>
        </w:rPr>
        <w:t xml:space="preserve">smlouvu o pojištění odpovědnosti za škodu způsobenou z důvodu </w:t>
      </w:r>
      <w:r w:rsidRPr="006A1EA1">
        <w:rPr>
          <w:rFonts w:ascii="Arial" w:hAnsi="Arial" w:cs="Arial"/>
          <w:sz w:val="20"/>
        </w:rPr>
        <w:t>stavebních a</w:t>
      </w:r>
      <w:r w:rsidR="009F16EC">
        <w:rPr>
          <w:rFonts w:ascii="Arial" w:hAnsi="Arial" w:cs="Arial"/>
          <w:sz w:val="20"/>
        </w:rPr>
        <w:t> </w:t>
      </w:r>
      <w:r w:rsidRPr="006A1EA1">
        <w:rPr>
          <w:rFonts w:ascii="Arial" w:hAnsi="Arial" w:cs="Arial"/>
          <w:sz w:val="20"/>
        </w:rPr>
        <w:t>montážních rizik, která mohou vzniknout v průběhu provádění stavebních nebo montážních prací</w:t>
      </w:r>
      <w:r w:rsidRPr="006A1EA1">
        <w:rPr>
          <w:rFonts w:ascii="Arial" w:hAnsi="Arial" w:cs="Arial"/>
          <w:sz w:val="20"/>
          <w:szCs w:val="20"/>
        </w:rPr>
        <w:t xml:space="preserve"> a to na majetku nebo újmě na zdraví způsobenou při provádění díla, a to v rozsahu pojistného limitu nejméně ve výši </w:t>
      </w:r>
      <w:r w:rsidR="00683CE4">
        <w:rPr>
          <w:rFonts w:ascii="Arial" w:hAnsi="Arial" w:cs="Arial"/>
          <w:sz w:val="20"/>
          <w:szCs w:val="20"/>
        </w:rPr>
        <w:t>4</w:t>
      </w:r>
      <w:r w:rsidRPr="006A1EA1">
        <w:rPr>
          <w:rFonts w:ascii="Arial" w:hAnsi="Arial" w:cs="Arial"/>
          <w:sz w:val="20"/>
          <w:szCs w:val="20"/>
        </w:rPr>
        <w:t>.000.000,- Kč s maximální výší spoluúčasti 20 %, dále jen „pojistná smlouva“. Zhotovitel je povinen udržovat sjednané pojištění po celou dobu provádění díla, tj. nejméně do dne předání díla bez jakýchkoliv vad a nedodělků.</w:t>
      </w:r>
    </w:p>
    <w:p w:rsidR="00A057BE" w:rsidRPr="00EC38D3" w:rsidRDefault="00A057BE" w:rsidP="00EC38D3">
      <w:pPr>
        <w:pStyle w:val="Nadpis2"/>
        <w:tabs>
          <w:tab w:val="clear" w:pos="1002"/>
          <w:tab w:val="num" w:pos="567"/>
        </w:tabs>
        <w:suppressAutoHyphens/>
        <w:spacing w:before="0" w:after="80" w:line="240" w:lineRule="atLeast"/>
        <w:ind w:left="567" w:hanging="567"/>
        <w:rPr>
          <w:rFonts w:ascii="Arial" w:hAnsi="Arial" w:cs="Arial"/>
          <w:sz w:val="20"/>
          <w:szCs w:val="20"/>
        </w:rPr>
      </w:pPr>
      <w:r w:rsidRPr="00A057BE">
        <w:rPr>
          <w:rFonts w:ascii="Arial" w:hAnsi="Arial" w:cs="Arial"/>
          <w:sz w:val="20"/>
          <w:szCs w:val="20"/>
        </w:rPr>
        <w:t xml:space="preserve">Zhotovitel jakožto pojištěný z pojistné smlouvy se zavazuje současně s uzavřením pojistné smlouvy písemně </w:t>
      </w:r>
      <w:r w:rsidR="007C0D94">
        <w:rPr>
          <w:rFonts w:ascii="Arial" w:hAnsi="Arial" w:cs="Arial"/>
          <w:sz w:val="20"/>
          <w:szCs w:val="20"/>
        </w:rPr>
        <w:t>zajistit přímé zaplacení</w:t>
      </w:r>
      <w:r w:rsidRPr="00A057BE">
        <w:rPr>
          <w:rFonts w:ascii="Arial" w:hAnsi="Arial" w:cs="Arial"/>
          <w:sz w:val="20"/>
          <w:szCs w:val="20"/>
        </w:rPr>
        <w:t xml:space="preserve"> pojistné</w:t>
      </w:r>
      <w:r w:rsidR="007C0D94">
        <w:rPr>
          <w:rFonts w:ascii="Arial" w:hAnsi="Arial" w:cs="Arial"/>
          <w:sz w:val="20"/>
          <w:szCs w:val="20"/>
        </w:rPr>
        <w:t>ho</w:t>
      </w:r>
      <w:r w:rsidRPr="00A057BE">
        <w:rPr>
          <w:rFonts w:ascii="Arial" w:hAnsi="Arial" w:cs="Arial"/>
          <w:sz w:val="20"/>
          <w:szCs w:val="20"/>
        </w:rPr>
        <w:t xml:space="preserve"> plnění z pojistné smlouvy dle článku </w:t>
      </w:r>
      <w:r w:rsidR="00AF5387">
        <w:rPr>
          <w:rFonts w:ascii="Arial" w:hAnsi="Arial" w:cs="Arial"/>
          <w:sz w:val="20"/>
          <w:szCs w:val="20"/>
        </w:rPr>
        <w:t>3.9</w:t>
      </w:r>
      <w:r w:rsidRPr="00A057BE">
        <w:rPr>
          <w:rFonts w:ascii="Arial" w:hAnsi="Arial" w:cs="Arial"/>
          <w:sz w:val="20"/>
          <w:szCs w:val="20"/>
        </w:rPr>
        <w:t xml:space="preserve"> této smlouvy ve prospěch bankovního účtu </w:t>
      </w:r>
      <w:r w:rsidR="00AF5387">
        <w:rPr>
          <w:rFonts w:ascii="Arial" w:hAnsi="Arial" w:cs="Arial"/>
          <w:sz w:val="20"/>
          <w:szCs w:val="20"/>
        </w:rPr>
        <w:t>o</w:t>
      </w:r>
      <w:r w:rsidRPr="00A057BE">
        <w:rPr>
          <w:rFonts w:ascii="Arial" w:hAnsi="Arial" w:cs="Arial"/>
          <w:sz w:val="20"/>
          <w:szCs w:val="20"/>
        </w:rPr>
        <w:t xml:space="preserve">bjednatele, a to za účelem zajištění pohledávek </w:t>
      </w:r>
      <w:r w:rsidR="00AF5387">
        <w:rPr>
          <w:rFonts w:ascii="Arial" w:hAnsi="Arial" w:cs="Arial"/>
          <w:sz w:val="20"/>
          <w:szCs w:val="20"/>
        </w:rPr>
        <w:t>o</w:t>
      </w:r>
      <w:r w:rsidRPr="00A057BE">
        <w:rPr>
          <w:rFonts w:ascii="Arial" w:hAnsi="Arial" w:cs="Arial"/>
          <w:sz w:val="20"/>
          <w:szCs w:val="20"/>
        </w:rPr>
        <w:t xml:space="preserve">bjednatele za </w:t>
      </w:r>
      <w:r w:rsidR="00AF5387">
        <w:rPr>
          <w:rFonts w:ascii="Arial" w:hAnsi="Arial" w:cs="Arial"/>
          <w:sz w:val="20"/>
          <w:szCs w:val="20"/>
        </w:rPr>
        <w:t>z</w:t>
      </w:r>
      <w:r w:rsidRPr="00A057BE">
        <w:rPr>
          <w:rFonts w:ascii="Arial" w:hAnsi="Arial" w:cs="Arial"/>
          <w:sz w:val="20"/>
          <w:szCs w:val="20"/>
        </w:rPr>
        <w:t>hotovitelem vzniklých z titulu náhrady škody na majetku nebo újmy na zdraví</w:t>
      </w:r>
      <w:r w:rsidR="00EC38D3">
        <w:rPr>
          <w:rFonts w:ascii="Arial" w:hAnsi="Arial" w:cs="Arial"/>
          <w:sz w:val="20"/>
          <w:szCs w:val="20"/>
        </w:rPr>
        <w:t xml:space="preserve"> způsobené při provádění díla. </w:t>
      </w:r>
    </w:p>
    <w:p w:rsidR="00A057BE" w:rsidRPr="00EC38D3" w:rsidRDefault="00A057BE" w:rsidP="00EC38D3">
      <w:pPr>
        <w:pStyle w:val="Nadpis2"/>
        <w:tabs>
          <w:tab w:val="clear" w:pos="1002"/>
          <w:tab w:val="num" w:pos="567"/>
        </w:tabs>
        <w:suppressAutoHyphens/>
        <w:spacing w:before="0" w:after="80" w:line="240" w:lineRule="atLeast"/>
        <w:ind w:left="567" w:hanging="567"/>
        <w:rPr>
          <w:rFonts w:ascii="Arial" w:hAnsi="Arial" w:cs="Arial"/>
          <w:sz w:val="20"/>
          <w:szCs w:val="20"/>
        </w:rPr>
      </w:pPr>
      <w:r w:rsidRPr="00A057BE">
        <w:rPr>
          <w:rFonts w:ascii="Arial" w:hAnsi="Arial" w:cs="Arial"/>
          <w:sz w:val="20"/>
          <w:szCs w:val="20"/>
        </w:rPr>
        <w:t xml:space="preserve">Zhotovitel se zavazuje předat </w:t>
      </w:r>
      <w:r w:rsidR="00AF5387">
        <w:rPr>
          <w:rFonts w:ascii="Arial" w:hAnsi="Arial" w:cs="Arial"/>
          <w:sz w:val="20"/>
          <w:szCs w:val="20"/>
        </w:rPr>
        <w:t>o</w:t>
      </w:r>
      <w:r w:rsidRPr="00A057BE">
        <w:rPr>
          <w:rFonts w:ascii="Arial" w:hAnsi="Arial" w:cs="Arial"/>
          <w:sz w:val="20"/>
          <w:szCs w:val="20"/>
        </w:rPr>
        <w:t>bjednateli úředně ověřenou kop</w:t>
      </w:r>
      <w:r w:rsidR="002A1F82">
        <w:rPr>
          <w:rFonts w:ascii="Arial" w:hAnsi="Arial" w:cs="Arial"/>
          <w:sz w:val="20"/>
          <w:szCs w:val="20"/>
        </w:rPr>
        <w:t>ii pojistné smlouvy a dokladu o </w:t>
      </w:r>
      <w:r w:rsidRPr="00A057BE">
        <w:rPr>
          <w:rFonts w:ascii="Arial" w:hAnsi="Arial" w:cs="Arial"/>
          <w:sz w:val="20"/>
          <w:szCs w:val="20"/>
        </w:rPr>
        <w:t xml:space="preserve">zaplacení pojistného dle článku </w:t>
      </w:r>
      <w:r w:rsidR="00AF5387">
        <w:rPr>
          <w:rFonts w:ascii="Arial" w:hAnsi="Arial" w:cs="Arial"/>
          <w:sz w:val="20"/>
          <w:szCs w:val="20"/>
        </w:rPr>
        <w:t>3.9</w:t>
      </w:r>
      <w:r w:rsidRPr="00A057BE">
        <w:rPr>
          <w:rFonts w:ascii="Arial" w:hAnsi="Arial" w:cs="Arial"/>
          <w:sz w:val="20"/>
          <w:szCs w:val="20"/>
        </w:rPr>
        <w:t xml:space="preserve"> této smlouvy nejpozději do </w:t>
      </w:r>
      <w:r w:rsidR="00AF5387">
        <w:rPr>
          <w:rFonts w:ascii="Arial" w:hAnsi="Arial" w:cs="Arial"/>
          <w:sz w:val="20"/>
          <w:szCs w:val="20"/>
        </w:rPr>
        <w:t xml:space="preserve">7 </w:t>
      </w:r>
      <w:r w:rsidRPr="00A057BE">
        <w:rPr>
          <w:rFonts w:ascii="Arial" w:hAnsi="Arial" w:cs="Arial"/>
          <w:sz w:val="20"/>
          <w:szCs w:val="20"/>
        </w:rPr>
        <w:t>dnů</w:t>
      </w:r>
      <w:r w:rsidR="00EC38D3">
        <w:rPr>
          <w:rFonts w:ascii="Arial" w:hAnsi="Arial" w:cs="Arial"/>
          <w:sz w:val="20"/>
          <w:szCs w:val="20"/>
        </w:rPr>
        <w:t xml:space="preserve"> ode dne uzavření této</w:t>
      </w:r>
      <w:r w:rsidR="00AF5387">
        <w:rPr>
          <w:rFonts w:ascii="Arial" w:hAnsi="Arial" w:cs="Arial"/>
          <w:sz w:val="20"/>
          <w:szCs w:val="20"/>
        </w:rPr>
        <w:t xml:space="preserve"> pojistné</w:t>
      </w:r>
      <w:r w:rsidR="00EC38D3">
        <w:rPr>
          <w:rFonts w:ascii="Arial" w:hAnsi="Arial" w:cs="Arial"/>
          <w:sz w:val="20"/>
          <w:szCs w:val="20"/>
        </w:rPr>
        <w:t xml:space="preserve"> smlouvy.</w:t>
      </w:r>
    </w:p>
    <w:p w:rsidR="00A057BE" w:rsidRPr="00A057BE" w:rsidRDefault="00A057BE" w:rsidP="00EC38D3">
      <w:pPr>
        <w:pStyle w:val="Nadpis2"/>
        <w:tabs>
          <w:tab w:val="clear" w:pos="1002"/>
          <w:tab w:val="num" w:pos="567"/>
        </w:tabs>
        <w:suppressAutoHyphens/>
        <w:spacing w:before="0" w:after="80" w:line="240" w:lineRule="atLeast"/>
        <w:ind w:left="567" w:hanging="567"/>
        <w:rPr>
          <w:rFonts w:ascii="Arial" w:hAnsi="Arial" w:cs="Arial"/>
          <w:sz w:val="20"/>
          <w:szCs w:val="20"/>
        </w:rPr>
      </w:pPr>
      <w:r w:rsidRPr="00A057BE">
        <w:rPr>
          <w:rFonts w:ascii="Arial" w:hAnsi="Arial" w:cs="Arial"/>
          <w:sz w:val="20"/>
          <w:szCs w:val="20"/>
        </w:rPr>
        <w:t xml:space="preserve">Nebezpečí škody na díle a na věcech dotčených zhotovováním díla nese </w:t>
      </w:r>
      <w:r w:rsidR="000E2AB6">
        <w:rPr>
          <w:rFonts w:ascii="Arial" w:hAnsi="Arial" w:cs="Arial"/>
          <w:sz w:val="20"/>
          <w:szCs w:val="20"/>
        </w:rPr>
        <w:t>z</w:t>
      </w:r>
      <w:r w:rsidRPr="00A057BE">
        <w:rPr>
          <w:rFonts w:ascii="Arial" w:hAnsi="Arial" w:cs="Arial"/>
          <w:sz w:val="20"/>
          <w:szCs w:val="20"/>
        </w:rPr>
        <w:t>hotovitel až</w:t>
      </w:r>
      <w:r w:rsidR="009F16EC">
        <w:rPr>
          <w:rFonts w:ascii="Arial" w:hAnsi="Arial" w:cs="Arial"/>
          <w:sz w:val="20"/>
          <w:szCs w:val="20"/>
        </w:rPr>
        <w:t> </w:t>
      </w:r>
      <w:r w:rsidRPr="00A057BE">
        <w:rPr>
          <w:rFonts w:ascii="Arial" w:hAnsi="Arial" w:cs="Arial"/>
          <w:sz w:val="20"/>
          <w:szCs w:val="20"/>
        </w:rPr>
        <w:t>do</w:t>
      </w:r>
      <w:r w:rsidR="009F16EC">
        <w:rPr>
          <w:rFonts w:ascii="Arial" w:hAnsi="Arial" w:cs="Arial"/>
          <w:sz w:val="20"/>
          <w:szCs w:val="20"/>
        </w:rPr>
        <w:t> </w:t>
      </w:r>
      <w:r w:rsidRPr="00A057BE">
        <w:rPr>
          <w:rFonts w:ascii="Arial" w:hAnsi="Arial" w:cs="Arial"/>
          <w:sz w:val="20"/>
          <w:szCs w:val="20"/>
        </w:rPr>
        <w:t xml:space="preserve">řádného ukončení a předání provedeného díla </w:t>
      </w:r>
      <w:r w:rsidR="000E2AB6">
        <w:rPr>
          <w:rFonts w:ascii="Arial" w:hAnsi="Arial" w:cs="Arial"/>
          <w:sz w:val="20"/>
          <w:szCs w:val="20"/>
        </w:rPr>
        <w:t>o</w:t>
      </w:r>
      <w:r w:rsidRPr="00A057BE">
        <w:rPr>
          <w:rFonts w:ascii="Arial" w:hAnsi="Arial" w:cs="Arial"/>
          <w:sz w:val="20"/>
          <w:szCs w:val="20"/>
        </w:rPr>
        <w:t>bjednateli.</w:t>
      </w:r>
    </w:p>
    <w:p w:rsidR="00D31762" w:rsidRPr="00876A4F" w:rsidRDefault="00F60A96" w:rsidP="003A5E5F">
      <w:pPr>
        <w:pStyle w:val="Nadpis2"/>
        <w:numPr>
          <w:ilvl w:val="0"/>
          <w:numId w:val="0"/>
        </w:numPr>
        <w:suppressAutoHyphens/>
        <w:spacing w:before="0" w:after="80" w:line="240" w:lineRule="atLeast"/>
        <w:ind w:left="1003" w:hanging="578"/>
        <w:rPr>
          <w:sz w:val="24"/>
          <w:szCs w:val="24"/>
        </w:rPr>
      </w:pPr>
      <w:r w:rsidRPr="00876A4F">
        <w:rPr>
          <w:rFonts w:ascii="Arial" w:hAnsi="Arial" w:cs="Arial"/>
          <w:sz w:val="24"/>
          <w:szCs w:val="24"/>
        </w:rPr>
        <w:t xml:space="preserve"> </w:t>
      </w:r>
    </w:p>
    <w:p w:rsidR="008B3D44" w:rsidRPr="00926127" w:rsidRDefault="008B3D44" w:rsidP="00D31762">
      <w:pPr>
        <w:pStyle w:val="Nadpis1"/>
        <w:suppressAutoHyphens/>
        <w:spacing w:before="0" w:after="80" w:line="240" w:lineRule="atLeast"/>
        <w:jc w:val="both"/>
        <w:rPr>
          <w:sz w:val="28"/>
          <w:szCs w:val="28"/>
        </w:rPr>
      </w:pPr>
      <w:r w:rsidRPr="00926127">
        <w:rPr>
          <w:sz w:val="28"/>
          <w:szCs w:val="28"/>
        </w:rPr>
        <w:t>Doba a místo plnění</w:t>
      </w:r>
    </w:p>
    <w:p w:rsidR="002255DD" w:rsidRPr="00926127" w:rsidRDefault="002255DD"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sidR="008C6695">
        <w:rPr>
          <w:rFonts w:ascii="Arial" w:hAnsi="Arial" w:cs="Arial"/>
          <w:sz w:val="20"/>
          <w:szCs w:val="20"/>
        </w:rPr>
        <w:t>je povinen</w:t>
      </w:r>
      <w:r w:rsidR="00021F10" w:rsidRPr="00926127">
        <w:rPr>
          <w:rFonts w:ascii="Arial" w:hAnsi="Arial" w:cs="Arial"/>
          <w:sz w:val="20"/>
          <w:szCs w:val="20"/>
        </w:rPr>
        <w:t xml:space="preserve"> převzít staveniště do</w:t>
      </w:r>
      <w:r w:rsidR="00336B4B" w:rsidRPr="00926127">
        <w:rPr>
          <w:rFonts w:ascii="Arial" w:hAnsi="Arial" w:cs="Arial"/>
          <w:sz w:val="20"/>
          <w:szCs w:val="20"/>
        </w:rPr>
        <w:t xml:space="preserve"> 5 dnů</w:t>
      </w:r>
      <w:r w:rsidR="00021F10" w:rsidRPr="00926127">
        <w:rPr>
          <w:rFonts w:ascii="Arial" w:hAnsi="Arial" w:cs="Arial"/>
          <w:sz w:val="20"/>
          <w:szCs w:val="20"/>
        </w:rPr>
        <w:t xml:space="preserve"> ode dne doručení písemné výzvy k převzetí staveniště, pokud se smluvní strany nedohodnou jinak. O předání </w:t>
      </w:r>
      <w:r w:rsidR="00AD470D">
        <w:rPr>
          <w:rFonts w:ascii="Arial" w:hAnsi="Arial" w:cs="Arial"/>
          <w:sz w:val="20"/>
          <w:szCs w:val="20"/>
        </w:rPr>
        <w:t xml:space="preserve">a převzetí </w:t>
      </w:r>
      <w:r w:rsidR="00021F10" w:rsidRPr="00926127">
        <w:rPr>
          <w:rFonts w:ascii="Arial" w:hAnsi="Arial" w:cs="Arial"/>
          <w:sz w:val="20"/>
          <w:szCs w:val="20"/>
        </w:rPr>
        <w:t>staveniště bu</w:t>
      </w:r>
      <w:r w:rsidR="00F4499D">
        <w:rPr>
          <w:rFonts w:ascii="Arial" w:hAnsi="Arial" w:cs="Arial"/>
          <w:sz w:val="20"/>
          <w:szCs w:val="20"/>
        </w:rPr>
        <w:t>de</w:t>
      </w:r>
      <w:r w:rsidR="0022477B" w:rsidRPr="00926127">
        <w:rPr>
          <w:rFonts w:ascii="Arial" w:hAnsi="Arial" w:cs="Arial"/>
          <w:sz w:val="20"/>
          <w:szCs w:val="20"/>
        </w:rPr>
        <w:t xml:space="preserve"> vyhotoven zápis.</w:t>
      </w:r>
    </w:p>
    <w:p w:rsidR="004B6056" w:rsidRPr="00566F22" w:rsidRDefault="008B3D44"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zahájit práce na </w:t>
      </w:r>
      <w:r w:rsidR="0022477B" w:rsidRPr="00926127">
        <w:rPr>
          <w:rFonts w:ascii="Arial" w:hAnsi="Arial" w:cs="Arial"/>
          <w:sz w:val="20"/>
          <w:szCs w:val="20"/>
        </w:rPr>
        <w:t>díle</w:t>
      </w:r>
      <w:r w:rsidRPr="00926127">
        <w:rPr>
          <w:rFonts w:ascii="Arial" w:hAnsi="Arial" w:cs="Arial"/>
          <w:sz w:val="20"/>
          <w:szCs w:val="20"/>
        </w:rPr>
        <w:t xml:space="preserve"> nejpozději do </w:t>
      </w:r>
      <w:r w:rsidR="008F2D80">
        <w:rPr>
          <w:rFonts w:ascii="Arial" w:hAnsi="Arial" w:cs="Arial"/>
          <w:sz w:val="20"/>
          <w:szCs w:val="20"/>
        </w:rPr>
        <w:t xml:space="preserve">7 </w:t>
      </w:r>
      <w:r w:rsidRPr="00926127">
        <w:rPr>
          <w:rFonts w:ascii="Arial" w:hAnsi="Arial" w:cs="Arial"/>
          <w:sz w:val="20"/>
          <w:szCs w:val="20"/>
        </w:rPr>
        <w:t xml:space="preserve">dnů ode dne </w:t>
      </w:r>
      <w:r w:rsidR="00C20740">
        <w:rPr>
          <w:rFonts w:ascii="Arial" w:hAnsi="Arial" w:cs="Arial"/>
          <w:sz w:val="20"/>
          <w:szCs w:val="20"/>
        </w:rPr>
        <w:t>převzetí</w:t>
      </w:r>
      <w:r w:rsidR="0022477B" w:rsidRPr="00926127">
        <w:rPr>
          <w:rFonts w:ascii="Arial" w:hAnsi="Arial" w:cs="Arial"/>
          <w:sz w:val="20"/>
          <w:szCs w:val="20"/>
        </w:rPr>
        <w:t xml:space="preserve"> staveniště</w:t>
      </w:r>
      <w:r w:rsidRPr="00926127">
        <w:rPr>
          <w:rFonts w:ascii="Arial" w:hAnsi="Arial" w:cs="Arial"/>
          <w:sz w:val="20"/>
          <w:szCs w:val="20"/>
        </w:rPr>
        <w:t xml:space="preserve">. </w:t>
      </w:r>
      <w:r w:rsidR="0022477B" w:rsidRPr="00926127">
        <w:rPr>
          <w:rFonts w:ascii="Arial" w:hAnsi="Arial" w:cs="Arial"/>
          <w:sz w:val="20"/>
          <w:szCs w:val="20"/>
        </w:rPr>
        <w:t xml:space="preserve">Pokud zhotovitel </w:t>
      </w:r>
      <w:r w:rsidR="00E140BB">
        <w:rPr>
          <w:rFonts w:ascii="Arial" w:hAnsi="Arial" w:cs="Arial"/>
          <w:sz w:val="20"/>
          <w:szCs w:val="20"/>
        </w:rPr>
        <w:t xml:space="preserve">nepřevezme ve stanovené lhůtě staveniště nebo </w:t>
      </w:r>
      <w:r w:rsidR="0022477B" w:rsidRPr="00926127">
        <w:rPr>
          <w:rFonts w:ascii="Arial" w:hAnsi="Arial" w:cs="Arial"/>
          <w:sz w:val="20"/>
          <w:szCs w:val="20"/>
        </w:rPr>
        <w:t>práce</w:t>
      </w:r>
      <w:r w:rsidR="008F2D80">
        <w:rPr>
          <w:rFonts w:ascii="Arial" w:hAnsi="Arial" w:cs="Arial"/>
          <w:sz w:val="20"/>
          <w:szCs w:val="20"/>
        </w:rPr>
        <w:t xml:space="preserve"> na díle nezahájí ani ve</w:t>
      </w:r>
      <w:r w:rsidR="009F16EC">
        <w:rPr>
          <w:rFonts w:ascii="Arial" w:hAnsi="Arial" w:cs="Arial"/>
          <w:sz w:val="20"/>
          <w:szCs w:val="20"/>
        </w:rPr>
        <w:t> </w:t>
      </w:r>
      <w:r w:rsidR="008F2D80">
        <w:rPr>
          <w:rFonts w:ascii="Arial" w:hAnsi="Arial" w:cs="Arial"/>
          <w:sz w:val="20"/>
          <w:szCs w:val="20"/>
        </w:rPr>
        <w:t xml:space="preserve">lhůtě </w:t>
      </w:r>
      <w:r w:rsidR="0057638F">
        <w:rPr>
          <w:rFonts w:ascii="Arial" w:hAnsi="Arial" w:cs="Arial"/>
          <w:sz w:val="20"/>
          <w:szCs w:val="20"/>
        </w:rPr>
        <w:t xml:space="preserve">do </w:t>
      </w:r>
      <w:r w:rsidR="008F2D80">
        <w:rPr>
          <w:rFonts w:ascii="Arial" w:hAnsi="Arial" w:cs="Arial"/>
          <w:sz w:val="20"/>
          <w:szCs w:val="20"/>
        </w:rPr>
        <w:t>14</w:t>
      </w:r>
      <w:r w:rsidR="0022477B" w:rsidRPr="00926127">
        <w:rPr>
          <w:rFonts w:ascii="Arial" w:hAnsi="Arial" w:cs="Arial"/>
          <w:sz w:val="20"/>
          <w:szCs w:val="20"/>
        </w:rPr>
        <w:t xml:space="preserve"> dnů ode dne, kdy měl práce </w:t>
      </w:r>
      <w:r w:rsidR="0022477B" w:rsidRPr="00566F22">
        <w:rPr>
          <w:rFonts w:ascii="Arial" w:hAnsi="Arial" w:cs="Arial"/>
          <w:sz w:val="20"/>
          <w:szCs w:val="20"/>
        </w:rPr>
        <w:t>na díle zahájit, je objed</w:t>
      </w:r>
      <w:r w:rsidR="003C7D7D" w:rsidRPr="00566F22">
        <w:rPr>
          <w:rFonts w:ascii="Arial" w:hAnsi="Arial" w:cs="Arial"/>
          <w:sz w:val="20"/>
          <w:szCs w:val="20"/>
        </w:rPr>
        <w:t xml:space="preserve">natel oprávněn od této smlouvy </w:t>
      </w:r>
      <w:r w:rsidR="00984E80" w:rsidRPr="00566F22">
        <w:rPr>
          <w:rFonts w:ascii="Arial" w:hAnsi="Arial" w:cs="Arial"/>
          <w:sz w:val="20"/>
          <w:szCs w:val="20"/>
        </w:rPr>
        <w:t>odstoupit.</w:t>
      </w:r>
    </w:p>
    <w:p w:rsidR="002D3218" w:rsidRPr="006010A7" w:rsidRDefault="008B3D44" w:rsidP="00907869">
      <w:pPr>
        <w:pStyle w:val="Nadpis2"/>
        <w:tabs>
          <w:tab w:val="clear" w:pos="1002"/>
          <w:tab w:val="num" w:pos="567"/>
        </w:tabs>
        <w:suppressAutoHyphens/>
        <w:spacing w:before="0" w:after="80" w:line="240" w:lineRule="atLeast"/>
        <w:ind w:left="567" w:hanging="567"/>
        <w:rPr>
          <w:rFonts w:ascii="Arial" w:hAnsi="Arial" w:cs="Arial"/>
          <w:snapToGrid w:val="0"/>
          <w:sz w:val="20"/>
          <w:szCs w:val="20"/>
        </w:rPr>
      </w:pPr>
      <w:r w:rsidRPr="00907869">
        <w:rPr>
          <w:rFonts w:ascii="Arial" w:hAnsi="Arial" w:cs="Arial"/>
          <w:sz w:val="20"/>
          <w:szCs w:val="20"/>
        </w:rPr>
        <w:t xml:space="preserve">Zhotovitel je povinen </w:t>
      </w:r>
      <w:r w:rsidR="00D364F6" w:rsidRPr="00907869">
        <w:rPr>
          <w:rFonts w:ascii="Arial" w:hAnsi="Arial" w:cs="Arial"/>
          <w:sz w:val="20"/>
          <w:szCs w:val="20"/>
        </w:rPr>
        <w:t>provést dílo</w:t>
      </w:r>
      <w:r w:rsidR="00D364F6" w:rsidRPr="002D3218">
        <w:rPr>
          <w:rFonts w:ascii="Arial" w:hAnsi="Arial" w:cs="Arial"/>
          <w:sz w:val="20"/>
          <w:szCs w:val="20"/>
        </w:rPr>
        <w:t xml:space="preserve"> </w:t>
      </w:r>
      <w:r w:rsidR="002D3218" w:rsidRPr="00B70018">
        <w:rPr>
          <w:rFonts w:ascii="Arial" w:hAnsi="Arial" w:cs="Arial"/>
          <w:color w:val="000000"/>
          <w:sz w:val="20"/>
          <w:szCs w:val="20"/>
        </w:rPr>
        <w:t xml:space="preserve">v následujících </w:t>
      </w:r>
      <w:r w:rsidR="00786AF6">
        <w:rPr>
          <w:rFonts w:ascii="Arial" w:hAnsi="Arial" w:cs="Arial"/>
          <w:color w:val="000000"/>
          <w:sz w:val="20"/>
          <w:szCs w:val="20"/>
        </w:rPr>
        <w:t>lhůtách</w:t>
      </w:r>
      <w:r w:rsidR="002D3218" w:rsidRPr="006010A7">
        <w:rPr>
          <w:rFonts w:ascii="Arial" w:hAnsi="Arial" w:cs="Arial"/>
          <w:color w:val="000000"/>
          <w:sz w:val="20"/>
          <w:szCs w:val="20"/>
        </w:rPr>
        <w:t>:</w:t>
      </w:r>
      <w:r w:rsidR="00D364F6" w:rsidRPr="006010A7">
        <w:rPr>
          <w:rFonts w:ascii="Arial" w:hAnsi="Arial" w:cs="Arial"/>
          <w:sz w:val="20"/>
          <w:szCs w:val="20"/>
        </w:rPr>
        <w:t xml:space="preserve"> </w:t>
      </w:r>
    </w:p>
    <w:p w:rsidR="006D4B41" w:rsidRPr="00786AF6" w:rsidRDefault="006D4B41" w:rsidP="002C0C81">
      <w:pPr>
        <w:pStyle w:val="Zpat"/>
        <w:tabs>
          <w:tab w:val="clear" w:pos="4536"/>
          <w:tab w:val="clear" w:pos="9072"/>
        </w:tabs>
        <w:spacing w:before="60" w:after="60" w:line="276" w:lineRule="auto"/>
        <w:ind w:left="4956" w:hanging="4389"/>
        <w:rPr>
          <w:rFonts w:ascii="Arial" w:hAnsi="Arial" w:cs="Arial"/>
          <w:b/>
          <w:i/>
        </w:rPr>
      </w:pPr>
      <w:r w:rsidRPr="006010A7">
        <w:rPr>
          <w:rFonts w:ascii="Arial" w:hAnsi="Arial" w:cs="Arial"/>
        </w:rPr>
        <w:t>Předpokládaný termín zahájení stavby:</w:t>
      </w:r>
      <w:r w:rsidRPr="006010A7">
        <w:rPr>
          <w:rFonts w:ascii="Arial" w:hAnsi="Arial" w:cs="Arial"/>
        </w:rPr>
        <w:tab/>
      </w:r>
      <w:r w:rsidR="006010A7" w:rsidRPr="006010A7">
        <w:rPr>
          <w:rFonts w:ascii="Arial" w:hAnsi="Arial" w:cs="Arial"/>
          <w:b/>
          <w:i/>
        </w:rPr>
        <w:t>leden/únor</w:t>
      </w:r>
      <w:r w:rsidR="000A4C42" w:rsidRPr="006010A7">
        <w:rPr>
          <w:rFonts w:ascii="Arial" w:hAnsi="Arial" w:cs="Arial"/>
          <w:b/>
          <w:i/>
        </w:rPr>
        <w:t xml:space="preserve"> 201</w:t>
      </w:r>
      <w:r w:rsidR="005E7D6E" w:rsidRPr="006010A7">
        <w:rPr>
          <w:rFonts w:ascii="Arial" w:hAnsi="Arial" w:cs="Arial"/>
          <w:b/>
          <w:i/>
        </w:rPr>
        <w:t>9</w:t>
      </w:r>
      <w:r w:rsidR="00786AF6" w:rsidRPr="006010A7">
        <w:rPr>
          <w:rFonts w:ascii="Arial" w:hAnsi="Arial" w:cs="Arial"/>
          <w:b/>
        </w:rPr>
        <w:t xml:space="preserve"> </w:t>
      </w:r>
      <w:r w:rsidR="00786AF6" w:rsidRPr="006010A7">
        <w:rPr>
          <w:rFonts w:ascii="Arial" w:hAnsi="Arial" w:cs="Arial"/>
          <w:b/>
          <w:i/>
        </w:rPr>
        <w:t>(bude upraveno při podpisu smlouvy</w:t>
      </w:r>
      <w:r w:rsidR="00786AF6">
        <w:rPr>
          <w:rFonts w:ascii="Arial" w:hAnsi="Arial" w:cs="Arial"/>
          <w:b/>
          <w:i/>
        </w:rPr>
        <w:t>)</w:t>
      </w:r>
    </w:p>
    <w:p w:rsidR="006D4B41" w:rsidRPr="001A59E6" w:rsidRDefault="006D4B41" w:rsidP="002C0C81">
      <w:pPr>
        <w:pStyle w:val="Nadpis2"/>
        <w:numPr>
          <w:ilvl w:val="0"/>
          <w:numId w:val="0"/>
        </w:numPr>
        <w:suppressAutoHyphens/>
        <w:spacing w:before="0" w:after="80" w:line="240" w:lineRule="atLeast"/>
        <w:ind w:left="4956" w:hanging="4389"/>
        <w:rPr>
          <w:rFonts w:ascii="Arial" w:hAnsi="Arial" w:cs="Arial"/>
          <w:color w:val="000000"/>
          <w:sz w:val="20"/>
          <w:szCs w:val="20"/>
        </w:rPr>
      </w:pPr>
      <w:r w:rsidRPr="006010A7">
        <w:rPr>
          <w:rFonts w:ascii="Arial" w:hAnsi="Arial" w:cs="Arial"/>
          <w:sz w:val="20"/>
          <w:szCs w:val="20"/>
        </w:rPr>
        <w:t>Požadovan</w:t>
      </w:r>
      <w:r w:rsidR="00786AF6" w:rsidRPr="006010A7">
        <w:rPr>
          <w:rFonts w:ascii="Arial" w:hAnsi="Arial" w:cs="Arial"/>
          <w:sz w:val="20"/>
          <w:szCs w:val="20"/>
        </w:rPr>
        <w:t>á</w:t>
      </w:r>
      <w:r w:rsidRPr="006010A7">
        <w:rPr>
          <w:rFonts w:ascii="Arial" w:hAnsi="Arial" w:cs="Arial"/>
          <w:sz w:val="20"/>
          <w:szCs w:val="20"/>
        </w:rPr>
        <w:t xml:space="preserve"> </w:t>
      </w:r>
      <w:r w:rsidR="00786AF6" w:rsidRPr="006010A7">
        <w:rPr>
          <w:rFonts w:ascii="Arial" w:hAnsi="Arial" w:cs="Arial"/>
          <w:sz w:val="20"/>
          <w:szCs w:val="20"/>
        </w:rPr>
        <w:t>doba</w:t>
      </w:r>
      <w:r w:rsidRPr="006010A7">
        <w:rPr>
          <w:rFonts w:ascii="Arial" w:hAnsi="Arial" w:cs="Arial"/>
          <w:sz w:val="20"/>
          <w:szCs w:val="20"/>
        </w:rPr>
        <w:t xml:space="preserve"> dokončení stavby:</w:t>
      </w:r>
      <w:r w:rsidRPr="006010A7">
        <w:rPr>
          <w:rFonts w:ascii="Arial" w:hAnsi="Arial" w:cs="Arial"/>
          <w:sz w:val="20"/>
          <w:szCs w:val="20"/>
        </w:rPr>
        <w:tab/>
      </w:r>
      <w:r w:rsidR="001A254D" w:rsidRPr="006010A7">
        <w:rPr>
          <w:rFonts w:ascii="Arial" w:hAnsi="Arial" w:cs="Arial"/>
          <w:sz w:val="20"/>
          <w:szCs w:val="20"/>
        </w:rPr>
        <w:t xml:space="preserve">do </w:t>
      </w:r>
      <w:r w:rsidR="009B25E9">
        <w:rPr>
          <w:rFonts w:ascii="Arial" w:hAnsi="Arial" w:cs="Arial"/>
          <w:sz w:val="20"/>
          <w:szCs w:val="20"/>
        </w:rPr>
        <w:t>150 dnů</w:t>
      </w:r>
      <w:r w:rsidR="001A254D" w:rsidRPr="006010A7">
        <w:rPr>
          <w:rFonts w:ascii="Arial" w:hAnsi="Arial" w:cs="Arial"/>
          <w:sz w:val="20"/>
          <w:szCs w:val="20"/>
        </w:rPr>
        <w:t xml:space="preserve"> </w:t>
      </w:r>
      <w:r w:rsidR="00786AF6" w:rsidRPr="006010A7">
        <w:rPr>
          <w:rFonts w:ascii="Arial" w:hAnsi="Arial" w:cs="Arial"/>
          <w:color w:val="000000"/>
          <w:sz w:val="20"/>
          <w:szCs w:val="20"/>
        </w:rPr>
        <w:t>od výzvy k převzetí staveniště dle čl. 4.1 smlouvy</w:t>
      </w:r>
    </w:p>
    <w:p w:rsidR="00545689" w:rsidRPr="00683CE4" w:rsidRDefault="00907869" w:rsidP="006D4B41">
      <w:pPr>
        <w:pStyle w:val="Nadpis2"/>
        <w:numPr>
          <w:ilvl w:val="0"/>
          <w:numId w:val="0"/>
        </w:numPr>
        <w:suppressAutoHyphens/>
        <w:spacing w:before="0" w:after="80" w:line="240" w:lineRule="atLeast"/>
        <w:ind w:left="567"/>
        <w:rPr>
          <w:rFonts w:ascii="Arial" w:hAnsi="Arial" w:cs="Arial"/>
          <w:snapToGrid w:val="0"/>
          <w:sz w:val="20"/>
          <w:szCs w:val="20"/>
        </w:rPr>
      </w:pPr>
      <w:r w:rsidRPr="00907869">
        <w:rPr>
          <w:rFonts w:ascii="Arial" w:hAnsi="Arial" w:cs="Arial"/>
          <w:sz w:val="20"/>
          <w:szCs w:val="20"/>
        </w:rPr>
        <w:t xml:space="preserve">Smluvní </w:t>
      </w:r>
      <w:r w:rsidR="008C6695" w:rsidRPr="00907869">
        <w:rPr>
          <w:rFonts w:ascii="Arial" w:hAnsi="Arial" w:cs="Arial"/>
          <w:sz w:val="20"/>
          <w:szCs w:val="20"/>
        </w:rPr>
        <w:t>strany se dohodly, že p</w:t>
      </w:r>
      <w:r w:rsidR="00D364F6" w:rsidRPr="00907869">
        <w:rPr>
          <w:rFonts w:ascii="Arial" w:hAnsi="Arial" w:cs="Arial"/>
          <w:sz w:val="20"/>
          <w:szCs w:val="20"/>
        </w:rPr>
        <w:t>rovedením díla se rozumí je</w:t>
      </w:r>
      <w:r w:rsidR="00370D3E" w:rsidRPr="00907869">
        <w:rPr>
          <w:rFonts w:ascii="Arial" w:hAnsi="Arial" w:cs="Arial"/>
          <w:sz w:val="20"/>
          <w:szCs w:val="20"/>
        </w:rPr>
        <w:t>ho řádné do</w:t>
      </w:r>
      <w:r w:rsidR="006C3818" w:rsidRPr="00907869">
        <w:rPr>
          <w:rFonts w:ascii="Arial" w:hAnsi="Arial" w:cs="Arial"/>
          <w:sz w:val="20"/>
          <w:szCs w:val="20"/>
        </w:rPr>
        <w:t>končení a předání</w:t>
      </w:r>
      <w:r w:rsidR="00D364F6" w:rsidRPr="00907869">
        <w:rPr>
          <w:rFonts w:ascii="Arial" w:hAnsi="Arial" w:cs="Arial"/>
          <w:sz w:val="20"/>
          <w:szCs w:val="20"/>
        </w:rPr>
        <w:t xml:space="preserve"> objednateli</w:t>
      </w:r>
      <w:r w:rsidR="00786AF6">
        <w:rPr>
          <w:rFonts w:ascii="Arial" w:hAnsi="Arial" w:cs="Arial"/>
          <w:sz w:val="20"/>
          <w:szCs w:val="20"/>
        </w:rPr>
        <w:t xml:space="preserve"> (kolaudace se do </w:t>
      </w:r>
      <w:r w:rsidR="00C15883">
        <w:rPr>
          <w:rFonts w:ascii="Arial" w:hAnsi="Arial" w:cs="Arial"/>
          <w:sz w:val="20"/>
          <w:szCs w:val="20"/>
        </w:rPr>
        <w:t>uvedené lhůty nezapočítává)</w:t>
      </w:r>
      <w:r w:rsidR="00D364F6" w:rsidRPr="00907869">
        <w:rPr>
          <w:rFonts w:ascii="Arial" w:hAnsi="Arial" w:cs="Arial"/>
          <w:sz w:val="20"/>
          <w:szCs w:val="20"/>
        </w:rPr>
        <w:t xml:space="preserve">. </w:t>
      </w:r>
      <w:r w:rsidR="003A16E3" w:rsidRPr="00907869">
        <w:rPr>
          <w:rFonts w:ascii="Arial" w:hAnsi="Arial" w:cs="Arial"/>
          <w:sz w:val="20"/>
          <w:szCs w:val="20"/>
        </w:rPr>
        <w:t>Ř</w:t>
      </w:r>
      <w:r w:rsidR="00D70ED5" w:rsidRPr="00907869">
        <w:rPr>
          <w:rFonts w:ascii="Arial" w:hAnsi="Arial" w:cs="Arial"/>
          <w:sz w:val="20"/>
          <w:szCs w:val="20"/>
        </w:rPr>
        <w:t xml:space="preserve">ádným </w:t>
      </w:r>
      <w:r w:rsidR="00370D3E" w:rsidRPr="00907869">
        <w:rPr>
          <w:rFonts w:ascii="Arial" w:hAnsi="Arial" w:cs="Arial"/>
          <w:sz w:val="20"/>
          <w:szCs w:val="20"/>
        </w:rPr>
        <w:t>do</w:t>
      </w:r>
      <w:r w:rsidR="00D70ED5" w:rsidRPr="00907869">
        <w:rPr>
          <w:rFonts w:ascii="Arial" w:hAnsi="Arial" w:cs="Arial"/>
          <w:sz w:val="20"/>
          <w:szCs w:val="20"/>
        </w:rPr>
        <w:t>končením díla se</w:t>
      </w:r>
      <w:r w:rsidR="009F16EC">
        <w:rPr>
          <w:rFonts w:ascii="Arial" w:hAnsi="Arial" w:cs="Arial"/>
          <w:sz w:val="20"/>
          <w:szCs w:val="20"/>
        </w:rPr>
        <w:t> </w:t>
      </w:r>
      <w:r w:rsidR="00D70ED5" w:rsidRPr="00907869">
        <w:rPr>
          <w:rFonts w:ascii="Arial" w:hAnsi="Arial" w:cs="Arial"/>
          <w:sz w:val="20"/>
          <w:szCs w:val="20"/>
        </w:rPr>
        <w:t>rozumí</w:t>
      </w:r>
      <w:r w:rsidR="00472E4D" w:rsidRPr="00907869">
        <w:rPr>
          <w:rFonts w:ascii="Arial" w:hAnsi="Arial" w:cs="Arial"/>
          <w:sz w:val="20"/>
          <w:szCs w:val="20"/>
        </w:rPr>
        <w:t>, že dílo</w:t>
      </w:r>
      <w:r w:rsidR="00F0430E" w:rsidRPr="00907869">
        <w:rPr>
          <w:rFonts w:ascii="Arial" w:hAnsi="Arial" w:cs="Arial"/>
          <w:sz w:val="20"/>
          <w:szCs w:val="20"/>
        </w:rPr>
        <w:t xml:space="preserve"> </w:t>
      </w:r>
      <w:r w:rsidR="009D5009" w:rsidRPr="00907869">
        <w:rPr>
          <w:rFonts w:ascii="Arial" w:hAnsi="Arial" w:cs="Arial"/>
          <w:sz w:val="20"/>
          <w:szCs w:val="20"/>
        </w:rPr>
        <w:t>splňuje požadavky specifikované touto smlouvou</w:t>
      </w:r>
      <w:r w:rsidR="00A36EFD" w:rsidRPr="00907869">
        <w:rPr>
          <w:rFonts w:ascii="Arial" w:hAnsi="Arial" w:cs="Arial"/>
          <w:sz w:val="20"/>
          <w:szCs w:val="20"/>
        </w:rPr>
        <w:t xml:space="preserve"> a projektovou dokumentací</w:t>
      </w:r>
      <w:r w:rsidR="002A1F82">
        <w:rPr>
          <w:rFonts w:ascii="Arial" w:hAnsi="Arial" w:cs="Arial"/>
          <w:sz w:val="20"/>
          <w:szCs w:val="20"/>
        </w:rPr>
        <w:t xml:space="preserve"> a </w:t>
      </w:r>
      <w:r w:rsidR="009D5009" w:rsidRPr="00527347">
        <w:rPr>
          <w:rFonts w:ascii="Arial" w:hAnsi="Arial" w:cs="Arial"/>
          <w:sz w:val="20"/>
          <w:szCs w:val="20"/>
        </w:rPr>
        <w:t xml:space="preserve">je </w:t>
      </w:r>
      <w:r w:rsidR="00472E4D" w:rsidRPr="00527347">
        <w:rPr>
          <w:rFonts w:ascii="Arial" w:hAnsi="Arial" w:cs="Arial"/>
          <w:sz w:val="20"/>
          <w:szCs w:val="20"/>
        </w:rPr>
        <w:t xml:space="preserve">způsobilé sloužit svému účelu. </w:t>
      </w:r>
      <w:r w:rsidR="00F0430E" w:rsidRPr="00527347">
        <w:rPr>
          <w:rFonts w:ascii="Arial" w:hAnsi="Arial" w:cs="Arial"/>
          <w:sz w:val="20"/>
          <w:szCs w:val="20"/>
        </w:rPr>
        <w:t>Smluvní strany se dohodly,</w:t>
      </w:r>
      <w:r w:rsidR="002A1F82" w:rsidRPr="00527347">
        <w:rPr>
          <w:rFonts w:ascii="Arial" w:hAnsi="Arial" w:cs="Arial"/>
          <w:sz w:val="20"/>
          <w:szCs w:val="20"/>
        </w:rPr>
        <w:t xml:space="preserve"> že dílo bude předáno bez vad </w:t>
      </w:r>
      <w:r w:rsidR="002A1F82" w:rsidRPr="00527347">
        <w:rPr>
          <w:rFonts w:ascii="Arial" w:hAnsi="Arial" w:cs="Arial"/>
          <w:sz w:val="20"/>
        </w:rPr>
        <w:lastRenderedPageBreak/>
        <w:t>a </w:t>
      </w:r>
      <w:r w:rsidR="00F0430E" w:rsidRPr="00527347">
        <w:rPr>
          <w:rFonts w:ascii="Arial" w:hAnsi="Arial" w:cs="Arial"/>
          <w:sz w:val="20"/>
        </w:rPr>
        <w:t>nedodělků</w:t>
      </w:r>
      <w:r w:rsidR="00F0430E" w:rsidRPr="00527347">
        <w:rPr>
          <w:rFonts w:ascii="Arial" w:hAnsi="Arial" w:cs="Arial"/>
          <w:sz w:val="20"/>
          <w:szCs w:val="20"/>
        </w:rPr>
        <w:t>.</w:t>
      </w:r>
      <w:r w:rsidR="005A7547" w:rsidRPr="00527347">
        <w:rPr>
          <w:rFonts w:ascii="Arial" w:hAnsi="Arial" w:cs="Arial"/>
          <w:sz w:val="20"/>
          <w:szCs w:val="20"/>
        </w:rPr>
        <w:t xml:space="preserve"> </w:t>
      </w:r>
      <w:r w:rsidR="00984E80" w:rsidRPr="00527347">
        <w:rPr>
          <w:rFonts w:ascii="Arial" w:hAnsi="Arial" w:cs="Arial"/>
          <w:snapToGrid w:val="0"/>
          <w:sz w:val="20"/>
          <w:szCs w:val="20"/>
        </w:rPr>
        <w:t xml:space="preserve">Objednatel </w:t>
      </w:r>
      <w:r w:rsidR="00757552">
        <w:rPr>
          <w:rFonts w:ascii="Arial" w:hAnsi="Arial" w:cs="Arial"/>
          <w:color w:val="000000"/>
          <w:sz w:val="20"/>
          <w:szCs w:val="20"/>
        </w:rPr>
        <w:t>si vyhrazuje možnost posunutí termínu zahájení stavby s ohledem na</w:t>
      </w:r>
      <w:r w:rsidR="009F16EC">
        <w:rPr>
          <w:rFonts w:ascii="Arial" w:hAnsi="Arial" w:cs="Arial"/>
          <w:color w:val="000000"/>
          <w:sz w:val="20"/>
          <w:szCs w:val="20"/>
        </w:rPr>
        <w:t> </w:t>
      </w:r>
      <w:r w:rsidR="00757552">
        <w:rPr>
          <w:rFonts w:ascii="Arial" w:hAnsi="Arial" w:cs="Arial"/>
          <w:color w:val="000000"/>
          <w:sz w:val="20"/>
          <w:szCs w:val="20"/>
        </w:rPr>
        <w:t xml:space="preserve">své provozní a organizační potřeby až o </w:t>
      </w:r>
      <w:r w:rsidR="00214E94">
        <w:rPr>
          <w:rFonts w:ascii="Arial" w:hAnsi="Arial" w:cs="Arial"/>
          <w:color w:val="000000"/>
          <w:sz w:val="20"/>
          <w:szCs w:val="20"/>
        </w:rPr>
        <w:t>3</w:t>
      </w:r>
      <w:r w:rsidR="00757552">
        <w:rPr>
          <w:rFonts w:ascii="Arial" w:hAnsi="Arial" w:cs="Arial"/>
          <w:color w:val="000000"/>
          <w:sz w:val="20"/>
          <w:szCs w:val="20"/>
        </w:rPr>
        <w:t xml:space="preserve"> měsíc</w:t>
      </w:r>
      <w:r w:rsidR="001A254D">
        <w:rPr>
          <w:rFonts w:ascii="Arial" w:hAnsi="Arial" w:cs="Arial"/>
          <w:color w:val="000000"/>
          <w:sz w:val="20"/>
          <w:szCs w:val="20"/>
        </w:rPr>
        <w:t>e</w:t>
      </w:r>
      <w:r w:rsidR="00757552">
        <w:rPr>
          <w:rFonts w:ascii="Arial" w:hAnsi="Arial" w:cs="Arial"/>
          <w:color w:val="000000"/>
          <w:sz w:val="20"/>
          <w:szCs w:val="20"/>
        </w:rPr>
        <w:t xml:space="preserve"> a vybranému dodavateli z takového posunu za žádných okolností nemůže vyplývat právo na účtování</w:t>
      </w:r>
      <w:r w:rsidR="00757552">
        <w:rPr>
          <w:rFonts w:ascii="Arial" w:hAnsi="Arial" w:cs="Arial"/>
          <w:sz w:val="20"/>
          <w:szCs w:val="20"/>
        </w:rPr>
        <w:t xml:space="preserve"> jakýchkoliv smluvních pokut, navýšení cen či náhrad škod.</w:t>
      </w:r>
    </w:p>
    <w:p w:rsidR="008B08B7" w:rsidRPr="00664D12" w:rsidRDefault="00413141"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P</w:t>
      </w:r>
      <w:r w:rsidR="002C6F6A" w:rsidRPr="00664D12">
        <w:rPr>
          <w:rFonts w:ascii="Arial" w:hAnsi="Arial" w:cs="Arial"/>
          <w:sz w:val="20"/>
          <w:szCs w:val="20"/>
        </w:rPr>
        <w:t xml:space="preserve">o dobu </w:t>
      </w:r>
      <w:r w:rsidR="00366EFD">
        <w:rPr>
          <w:rFonts w:ascii="Arial" w:hAnsi="Arial" w:cs="Arial"/>
          <w:sz w:val="20"/>
          <w:szCs w:val="20"/>
        </w:rPr>
        <w:t xml:space="preserve">trvání </w:t>
      </w:r>
      <w:r w:rsidR="002C6F6A" w:rsidRPr="00664D12">
        <w:rPr>
          <w:rFonts w:ascii="Arial" w:hAnsi="Arial" w:cs="Arial"/>
          <w:sz w:val="20"/>
          <w:szCs w:val="20"/>
        </w:rPr>
        <w:t>přejímacího řízení</w:t>
      </w:r>
      <w:r w:rsidR="00664D12" w:rsidRPr="00664D12">
        <w:rPr>
          <w:rFonts w:ascii="Arial" w:hAnsi="Arial" w:cs="Arial"/>
          <w:sz w:val="20"/>
          <w:szCs w:val="20"/>
        </w:rPr>
        <w:t xml:space="preserve"> </w:t>
      </w:r>
      <w:r>
        <w:rPr>
          <w:rFonts w:ascii="Arial" w:hAnsi="Arial" w:cs="Arial"/>
          <w:sz w:val="20"/>
          <w:szCs w:val="20"/>
        </w:rPr>
        <w:t xml:space="preserve">přestává </w:t>
      </w:r>
      <w:r w:rsidR="00664D12" w:rsidRPr="00664D12">
        <w:rPr>
          <w:rFonts w:ascii="Arial" w:hAnsi="Arial" w:cs="Arial"/>
          <w:sz w:val="20"/>
          <w:szCs w:val="20"/>
        </w:rPr>
        <w:t>běžet zhotoviteli</w:t>
      </w:r>
      <w:r w:rsidR="002C6F6A" w:rsidRPr="00664D12">
        <w:rPr>
          <w:rFonts w:ascii="Arial" w:hAnsi="Arial" w:cs="Arial"/>
          <w:sz w:val="20"/>
          <w:szCs w:val="20"/>
        </w:rPr>
        <w:t xml:space="preserve"> </w:t>
      </w:r>
      <w:r w:rsidR="00E15049">
        <w:rPr>
          <w:rFonts w:ascii="Arial" w:hAnsi="Arial" w:cs="Arial"/>
          <w:sz w:val="20"/>
          <w:szCs w:val="20"/>
        </w:rPr>
        <w:t>doba</w:t>
      </w:r>
      <w:r w:rsidR="002C6F6A" w:rsidRPr="00664D12">
        <w:rPr>
          <w:rFonts w:ascii="Arial" w:hAnsi="Arial" w:cs="Arial"/>
          <w:sz w:val="20"/>
          <w:szCs w:val="20"/>
        </w:rPr>
        <w:t xml:space="preserve"> pro provedení díla. </w:t>
      </w:r>
    </w:p>
    <w:p w:rsidR="00545689" w:rsidRPr="008B08B7" w:rsidRDefault="008B08B7" w:rsidP="001A1B44">
      <w:pPr>
        <w:pStyle w:val="Nadpis2"/>
        <w:tabs>
          <w:tab w:val="clear" w:pos="1002"/>
          <w:tab w:val="num" w:pos="567"/>
        </w:tabs>
        <w:suppressAutoHyphens/>
        <w:spacing w:before="0" w:after="80" w:line="240" w:lineRule="atLeast"/>
        <w:ind w:left="567" w:hanging="567"/>
        <w:rPr>
          <w:rFonts w:ascii="Arial" w:hAnsi="Arial" w:cs="Arial"/>
          <w:snapToGrid w:val="0"/>
          <w:sz w:val="20"/>
          <w:szCs w:val="20"/>
        </w:rPr>
      </w:pPr>
      <w:r>
        <w:rPr>
          <w:rFonts w:ascii="Arial" w:hAnsi="Arial" w:cs="Arial"/>
          <w:snapToGrid w:val="0"/>
          <w:sz w:val="20"/>
          <w:szCs w:val="20"/>
        </w:rPr>
        <w:t>Objednatel má právo odmítnout zahájení přejímacího</w:t>
      </w:r>
      <w:r w:rsidR="006212DB">
        <w:rPr>
          <w:rFonts w:ascii="Arial" w:hAnsi="Arial" w:cs="Arial"/>
          <w:snapToGrid w:val="0"/>
          <w:sz w:val="20"/>
          <w:szCs w:val="20"/>
        </w:rPr>
        <w:t xml:space="preserve"> řízení, nebude-li dílo řádně do</w:t>
      </w:r>
      <w:r w:rsidR="0090460A">
        <w:rPr>
          <w:rFonts w:ascii="Arial" w:hAnsi="Arial" w:cs="Arial"/>
          <w:snapToGrid w:val="0"/>
          <w:sz w:val="20"/>
          <w:szCs w:val="20"/>
        </w:rPr>
        <w:t>končeno</w:t>
      </w:r>
      <w:r>
        <w:rPr>
          <w:rFonts w:ascii="Arial" w:hAnsi="Arial" w:cs="Arial"/>
          <w:snapToGrid w:val="0"/>
          <w:sz w:val="20"/>
          <w:szCs w:val="20"/>
        </w:rPr>
        <w:t xml:space="preserve">. </w:t>
      </w:r>
      <w:r w:rsidR="004075E3">
        <w:rPr>
          <w:rFonts w:ascii="Arial" w:hAnsi="Arial" w:cs="Arial"/>
          <w:snapToGrid w:val="0"/>
          <w:sz w:val="20"/>
          <w:szCs w:val="20"/>
        </w:rPr>
        <w:t>V takovém případě je zhotovitel</w:t>
      </w:r>
      <w:r>
        <w:rPr>
          <w:rFonts w:ascii="Arial" w:hAnsi="Arial" w:cs="Arial"/>
          <w:snapToGrid w:val="0"/>
          <w:sz w:val="20"/>
          <w:szCs w:val="20"/>
        </w:rPr>
        <w:t xml:space="preserve"> povinen dílo řádně dokončit a poté objednatele opětovně vyzvat k převzetí.</w:t>
      </w:r>
      <w:r w:rsidR="00007887" w:rsidRPr="008B08B7">
        <w:rPr>
          <w:rFonts w:ascii="Arial" w:hAnsi="Arial" w:cs="Arial"/>
          <w:snapToGrid w:val="0"/>
          <w:sz w:val="20"/>
          <w:szCs w:val="20"/>
        </w:rPr>
        <w:t xml:space="preserve">   </w:t>
      </w:r>
    </w:p>
    <w:p w:rsidR="0006340F" w:rsidRPr="003C0AC6" w:rsidRDefault="003C0AC6"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Pr>
          <w:rFonts w:ascii="Arial" w:hAnsi="Arial" w:cs="Arial"/>
          <w:snapToGrid w:val="0"/>
          <w:sz w:val="20"/>
          <w:szCs w:val="20"/>
        </w:rPr>
        <w:t>K</w:t>
      </w:r>
      <w:r w:rsidR="005B5499" w:rsidRPr="003C0AC6">
        <w:rPr>
          <w:rFonts w:ascii="Arial" w:hAnsi="Arial" w:cs="Arial"/>
          <w:snapToGrid w:val="0"/>
          <w:sz w:val="20"/>
          <w:szCs w:val="20"/>
        </w:rPr>
        <w:t>onečné převzetí díla</w:t>
      </w:r>
      <w:r>
        <w:rPr>
          <w:rFonts w:ascii="Arial" w:hAnsi="Arial" w:cs="Arial"/>
          <w:snapToGrid w:val="0"/>
          <w:sz w:val="20"/>
          <w:szCs w:val="20"/>
        </w:rPr>
        <w:t xml:space="preserve"> objednatelem proběhne v termínu </w:t>
      </w:r>
      <w:r w:rsidRPr="003C0AC6">
        <w:rPr>
          <w:rFonts w:ascii="Arial" w:hAnsi="Arial" w:cs="Arial"/>
          <w:snapToGrid w:val="0"/>
          <w:sz w:val="20"/>
          <w:szCs w:val="20"/>
        </w:rPr>
        <w:t>do</w:t>
      </w:r>
      <w:r w:rsidR="00984E80">
        <w:rPr>
          <w:rFonts w:ascii="Arial" w:hAnsi="Arial" w:cs="Arial"/>
          <w:snapToGrid w:val="0"/>
          <w:sz w:val="20"/>
          <w:szCs w:val="20"/>
        </w:rPr>
        <w:t xml:space="preserve"> 5</w:t>
      </w:r>
      <w:r w:rsidR="00450856">
        <w:rPr>
          <w:rFonts w:ascii="Arial" w:hAnsi="Arial" w:cs="Arial"/>
          <w:snapToGrid w:val="0"/>
          <w:sz w:val="20"/>
          <w:szCs w:val="20"/>
        </w:rPr>
        <w:t xml:space="preserve"> dnů</w:t>
      </w:r>
      <w:r w:rsidR="005B5499" w:rsidRPr="003C0AC6">
        <w:rPr>
          <w:rFonts w:ascii="Arial" w:hAnsi="Arial" w:cs="Arial"/>
          <w:snapToGrid w:val="0"/>
          <w:sz w:val="20"/>
          <w:szCs w:val="20"/>
        </w:rPr>
        <w:t xml:space="preserve"> od </w:t>
      </w:r>
      <w:r w:rsidR="00C11152" w:rsidRPr="003C0AC6">
        <w:rPr>
          <w:rFonts w:ascii="Arial" w:hAnsi="Arial" w:cs="Arial"/>
          <w:snapToGrid w:val="0"/>
          <w:sz w:val="20"/>
          <w:szCs w:val="20"/>
        </w:rPr>
        <w:t>zahájení přejímacího řízení</w:t>
      </w:r>
      <w:r w:rsidR="005B5499" w:rsidRPr="003C0AC6">
        <w:rPr>
          <w:rFonts w:ascii="Arial" w:hAnsi="Arial" w:cs="Arial"/>
          <w:snapToGrid w:val="0"/>
          <w:sz w:val="20"/>
          <w:szCs w:val="20"/>
        </w:rPr>
        <w:t xml:space="preserve">, pokud se smluvní strany nedohodnou jinak.  </w:t>
      </w:r>
      <w:r w:rsidR="00E515F9" w:rsidRPr="003C0AC6">
        <w:rPr>
          <w:rFonts w:ascii="Arial" w:hAnsi="Arial" w:cs="Arial"/>
          <w:snapToGrid w:val="0"/>
          <w:sz w:val="20"/>
          <w:szCs w:val="20"/>
        </w:rPr>
        <w:t xml:space="preserve"> </w:t>
      </w:r>
      <w:r w:rsidR="00187159" w:rsidRPr="003C0AC6">
        <w:rPr>
          <w:rFonts w:ascii="Arial" w:hAnsi="Arial" w:cs="Arial"/>
          <w:snapToGrid w:val="0"/>
          <w:sz w:val="20"/>
          <w:szCs w:val="20"/>
        </w:rPr>
        <w:t xml:space="preserve"> </w:t>
      </w:r>
    </w:p>
    <w:p w:rsidR="009A061B" w:rsidRDefault="008B3D44"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06340F">
        <w:rPr>
          <w:rFonts w:ascii="Arial" w:hAnsi="Arial" w:cs="Arial"/>
          <w:sz w:val="20"/>
          <w:szCs w:val="20"/>
        </w:rPr>
        <w:t>V případě, že o to objednatel požádá</w:t>
      </w:r>
      <w:r w:rsidR="00984E80">
        <w:rPr>
          <w:rFonts w:ascii="Arial" w:hAnsi="Arial" w:cs="Arial"/>
          <w:sz w:val="20"/>
          <w:szCs w:val="20"/>
        </w:rPr>
        <w:t xml:space="preserve"> z provozních důvodů na své straně</w:t>
      </w:r>
      <w:r w:rsidRPr="0006340F">
        <w:rPr>
          <w:rFonts w:ascii="Arial" w:hAnsi="Arial" w:cs="Arial"/>
          <w:sz w:val="20"/>
          <w:szCs w:val="20"/>
        </w:rPr>
        <w:t>, přeruší zhotovitel práce na díle. O tuto dobu se</w:t>
      </w:r>
      <w:r w:rsidR="00DB37B4" w:rsidRPr="0006340F">
        <w:rPr>
          <w:rFonts w:ascii="Arial" w:hAnsi="Arial" w:cs="Arial"/>
          <w:sz w:val="20"/>
          <w:szCs w:val="20"/>
        </w:rPr>
        <w:t xml:space="preserve"> </w:t>
      </w:r>
      <w:r w:rsidRPr="0006340F">
        <w:rPr>
          <w:rFonts w:ascii="Arial" w:hAnsi="Arial" w:cs="Arial"/>
          <w:sz w:val="20"/>
          <w:szCs w:val="20"/>
        </w:rPr>
        <w:t>posunou termíny sjednané ve smlouvě týkající se</w:t>
      </w:r>
      <w:r w:rsidR="00947AF5" w:rsidRPr="0006340F">
        <w:rPr>
          <w:rFonts w:ascii="Arial" w:hAnsi="Arial" w:cs="Arial"/>
          <w:sz w:val="20"/>
          <w:szCs w:val="20"/>
        </w:rPr>
        <w:t xml:space="preserve"> provedení prací na</w:t>
      </w:r>
      <w:r w:rsidRPr="0006340F">
        <w:rPr>
          <w:rFonts w:ascii="Arial" w:hAnsi="Arial" w:cs="Arial"/>
          <w:sz w:val="20"/>
          <w:szCs w:val="20"/>
        </w:rPr>
        <w:t xml:space="preserve"> díl</w:t>
      </w:r>
      <w:r w:rsidR="00947AF5" w:rsidRPr="0006340F">
        <w:rPr>
          <w:rFonts w:ascii="Arial" w:hAnsi="Arial" w:cs="Arial"/>
          <w:sz w:val="20"/>
          <w:szCs w:val="20"/>
        </w:rPr>
        <w:t>e</w:t>
      </w:r>
      <w:r w:rsidRPr="0006340F">
        <w:rPr>
          <w:rFonts w:ascii="Arial" w:hAnsi="Arial" w:cs="Arial"/>
          <w:sz w:val="20"/>
          <w:szCs w:val="20"/>
        </w:rPr>
        <w:t>.</w:t>
      </w:r>
    </w:p>
    <w:p w:rsidR="009A061B" w:rsidRDefault="0006340F"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9A061B">
        <w:rPr>
          <w:rFonts w:ascii="Arial" w:hAnsi="Arial" w:cs="Arial"/>
          <w:sz w:val="20"/>
          <w:szCs w:val="20"/>
        </w:rPr>
        <w:t>V</w:t>
      </w:r>
      <w:r w:rsidR="008B3D44" w:rsidRPr="009A061B">
        <w:rPr>
          <w:rFonts w:ascii="Arial" w:hAnsi="Arial" w:cs="Arial"/>
          <w:sz w:val="20"/>
          <w:szCs w:val="20"/>
        </w:rPr>
        <w:t> případě, že nastanou takové klimatické podmínky, které vzhledem ke své povaze brání provádění prací na díle</w:t>
      </w:r>
      <w:r w:rsidR="00876A4F">
        <w:rPr>
          <w:rFonts w:ascii="Arial" w:hAnsi="Arial" w:cs="Arial"/>
          <w:sz w:val="20"/>
          <w:szCs w:val="20"/>
        </w:rPr>
        <w:t xml:space="preserve"> nebo jeho</w:t>
      </w:r>
      <w:r w:rsidR="00736B09">
        <w:rPr>
          <w:rFonts w:ascii="Arial" w:hAnsi="Arial" w:cs="Arial"/>
          <w:sz w:val="20"/>
          <w:szCs w:val="20"/>
        </w:rPr>
        <w:t xml:space="preserve"> části</w:t>
      </w:r>
      <w:r w:rsidRPr="009A061B">
        <w:rPr>
          <w:rFonts w:ascii="Arial" w:hAnsi="Arial" w:cs="Arial"/>
          <w:sz w:val="20"/>
          <w:szCs w:val="20"/>
        </w:rPr>
        <w:t xml:space="preserve">, učiní zhotovitel </w:t>
      </w:r>
      <w:r w:rsidR="00B679E1" w:rsidRPr="009A061B">
        <w:rPr>
          <w:rFonts w:ascii="Arial" w:hAnsi="Arial" w:cs="Arial"/>
          <w:sz w:val="20"/>
          <w:szCs w:val="20"/>
        </w:rPr>
        <w:t xml:space="preserve">ve stavebním deníku zápis o existenci nepříznivých klimatických podmínek a objednatel svým zápisem uvede, zda </w:t>
      </w:r>
      <w:r w:rsidR="008B3D44" w:rsidRPr="009A061B">
        <w:rPr>
          <w:rFonts w:ascii="Arial" w:hAnsi="Arial" w:cs="Arial"/>
          <w:sz w:val="20"/>
          <w:szCs w:val="20"/>
        </w:rPr>
        <w:t>s</w:t>
      </w:r>
      <w:r w:rsidR="00663BA8" w:rsidRPr="009A061B">
        <w:rPr>
          <w:rFonts w:ascii="Arial" w:hAnsi="Arial" w:cs="Arial"/>
          <w:sz w:val="20"/>
          <w:szCs w:val="20"/>
        </w:rPr>
        <w:t xml:space="preserve"> přerušením provádění </w:t>
      </w:r>
      <w:r w:rsidR="008B3D44" w:rsidRPr="009A061B">
        <w:rPr>
          <w:rFonts w:ascii="Arial" w:hAnsi="Arial" w:cs="Arial"/>
          <w:sz w:val="20"/>
          <w:szCs w:val="20"/>
        </w:rPr>
        <w:t xml:space="preserve">díla </w:t>
      </w:r>
      <w:r w:rsidR="00F02AC6" w:rsidRPr="009A061B">
        <w:rPr>
          <w:rFonts w:ascii="Arial" w:hAnsi="Arial" w:cs="Arial"/>
          <w:sz w:val="20"/>
          <w:szCs w:val="20"/>
        </w:rPr>
        <w:t>z tohoto důvodu souhlasí</w:t>
      </w:r>
      <w:r w:rsidR="008B3D44" w:rsidRPr="009A061B">
        <w:rPr>
          <w:rFonts w:ascii="Arial" w:hAnsi="Arial" w:cs="Arial"/>
          <w:sz w:val="20"/>
          <w:szCs w:val="20"/>
        </w:rPr>
        <w:t xml:space="preserve">. V případě souhlasu </w:t>
      </w:r>
      <w:r w:rsidR="00EA5E0E" w:rsidRPr="009A061B">
        <w:rPr>
          <w:rFonts w:ascii="Arial" w:hAnsi="Arial" w:cs="Arial"/>
          <w:sz w:val="20"/>
          <w:szCs w:val="20"/>
        </w:rPr>
        <w:t>objednatele s</w:t>
      </w:r>
      <w:r w:rsidR="009A061B" w:rsidRPr="009A061B">
        <w:rPr>
          <w:rFonts w:ascii="Arial" w:hAnsi="Arial" w:cs="Arial"/>
          <w:sz w:val="20"/>
          <w:szCs w:val="20"/>
        </w:rPr>
        <w:t xml:space="preserve"> přerušením provádění </w:t>
      </w:r>
      <w:r w:rsidR="00EA5E0E" w:rsidRPr="009A061B">
        <w:rPr>
          <w:rFonts w:ascii="Arial" w:hAnsi="Arial" w:cs="Arial"/>
          <w:sz w:val="20"/>
          <w:szCs w:val="20"/>
        </w:rPr>
        <w:t>díla</w:t>
      </w:r>
      <w:r w:rsidR="008B3D44" w:rsidRPr="009A061B">
        <w:rPr>
          <w:rFonts w:ascii="Arial" w:hAnsi="Arial" w:cs="Arial"/>
          <w:sz w:val="20"/>
          <w:szCs w:val="20"/>
        </w:rPr>
        <w:t xml:space="preserve"> se termín </w:t>
      </w:r>
      <w:r w:rsidR="00D70ED5" w:rsidRPr="009A061B">
        <w:rPr>
          <w:rFonts w:ascii="Arial" w:hAnsi="Arial" w:cs="Arial"/>
          <w:sz w:val="20"/>
          <w:szCs w:val="20"/>
        </w:rPr>
        <w:t xml:space="preserve">provedení </w:t>
      </w:r>
      <w:r w:rsidR="008B3D44" w:rsidRPr="009A061B">
        <w:rPr>
          <w:rFonts w:ascii="Arial" w:hAnsi="Arial" w:cs="Arial"/>
          <w:sz w:val="20"/>
          <w:szCs w:val="20"/>
        </w:rPr>
        <w:t xml:space="preserve">prací na díle dle odst. </w:t>
      </w:r>
      <w:r w:rsidR="008C6695" w:rsidRPr="009A061B">
        <w:rPr>
          <w:rFonts w:ascii="Arial" w:hAnsi="Arial" w:cs="Arial"/>
          <w:sz w:val="20"/>
          <w:szCs w:val="20"/>
        </w:rPr>
        <w:t>4</w:t>
      </w:r>
      <w:r w:rsidR="008B3D44" w:rsidRPr="009A061B">
        <w:rPr>
          <w:rFonts w:ascii="Arial" w:hAnsi="Arial" w:cs="Arial"/>
          <w:sz w:val="20"/>
          <w:szCs w:val="20"/>
        </w:rPr>
        <w:t>.</w:t>
      </w:r>
      <w:r w:rsidR="00F31691" w:rsidRPr="009A061B">
        <w:rPr>
          <w:rFonts w:ascii="Arial" w:hAnsi="Arial" w:cs="Arial"/>
          <w:sz w:val="20"/>
          <w:szCs w:val="20"/>
        </w:rPr>
        <w:t>3</w:t>
      </w:r>
      <w:r w:rsidR="00F02AC6" w:rsidRPr="009A061B">
        <w:rPr>
          <w:rFonts w:ascii="Arial" w:hAnsi="Arial" w:cs="Arial"/>
          <w:sz w:val="20"/>
          <w:szCs w:val="20"/>
        </w:rPr>
        <w:t xml:space="preserve"> této smlouvy</w:t>
      </w:r>
      <w:r w:rsidR="008B3D44" w:rsidRPr="009A061B">
        <w:rPr>
          <w:rFonts w:ascii="Arial" w:hAnsi="Arial" w:cs="Arial"/>
          <w:sz w:val="20"/>
          <w:szCs w:val="20"/>
        </w:rPr>
        <w:t xml:space="preserve"> posouvá o dobu, po</w:t>
      </w:r>
      <w:r w:rsidR="009F16EC">
        <w:rPr>
          <w:rFonts w:ascii="Arial" w:hAnsi="Arial" w:cs="Arial"/>
          <w:sz w:val="20"/>
          <w:szCs w:val="20"/>
        </w:rPr>
        <w:t> </w:t>
      </w:r>
      <w:r w:rsidR="008B3D44" w:rsidRPr="009A061B">
        <w:rPr>
          <w:rFonts w:ascii="Arial" w:hAnsi="Arial" w:cs="Arial"/>
          <w:sz w:val="20"/>
          <w:szCs w:val="20"/>
        </w:rPr>
        <w:t>kterou zhotovitel nemohl práce na díle z důvodu klimatických podmínek provádět.</w:t>
      </w:r>
      <w:r w:rsidR="009A061B" w:rsidRPr="009A061B">
        <w:rPr>
          <w:rFonts w:ascii="Arial" w:hAnsi="Arial" w:cs="Arial"/>
          <w:sz w:val="20"/>
          <w:szCs w:val="20"/>
        </w:rPr>
        <w:t xml:space="preserve"> </w:t>
      </w:r>
    </w:p>
    <w:p w:rsidR="008B3D44" w:rsidRPr="009A061B" w:rsidRDefault="00663BA8"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9A061B">
        <w:rPr>
          <w:rFonts w:ascii="Arial" w:hAnsi="Arial" w:cs="Arial"/>
          <w:sz w:val="20"/>
          <w:szCs w:val="20"/>
        </w:rPr>
        <w:t xml:space="preserve">Místo plnění </w:t>
      </w:r>
      <w:r w:rsidR="00984E80">
        <w:rPr>
          <w:rFonts w:ascii="Arial" w:hAnsi="Arial" w:cs="Arial"/>
          <w:sz w:val="20"/>
          <w:szCs w:val="20"/>
        </w:rPr>
        <w:t>–</w:t>
      </w:r>
      <w:r w:rsidRPr="009A061B">
        <w:rPr>
          <w:rFonts w:ascii="Arial" w:hAnsi="Arial" w:cs="Arial"/>
          <w:sz w:val="20"/>
          <w:szCs w:val="20"/>
        </w:rPr>
        <w:t xml:space="preserve"> </w:t>
      </w:r>
      <w:r w:rsidR="00876A4F">
        <w:rPr>
          <w:rFonts w:ascii="Arial" w:hAnsi="Arial" w:cs="Arial"/>
          <w:sz w:val="20"/>
          <w:szCs w:val="20"/>
        </w:rPr>
        <w:t>nemovitosti</w:t>
      </w:r>
      <w:r w:rsidRPr="009A061B">
        <w:rPr>
          <w:rFonts w:ascii="Arial" w:hAnsi="Arial" w:cs="Arial"/>
          <w:sz w:val="20"/>
          <w:szCs w:val="20"/>
        </w:rPr>
        <w:t xml:space="preserve"> viz projektová dokumentace.</w:t>
      </w:r>
    </w:p>
    <w:p w:rsidR="00D31762" w:rsidRPr="00663BA8" w:rsidRDefault="00D31762" w:rsidP="003A5E5F">
      <w:pPr>
        <w:spacing w:after="80" w:line="240" w:lineRule="atLeast"/>
      </w:pPr>
    </w:p>
    <w:p w:rsidR="008B3D44" w:rsidRPr="00663BA8" w:rsidRDefault="008B3D44" w:rsidP="00D31762">
      <w:pPr>
        <w:pStyle w:val="Nadpis1"/>
        <w:suppressAutoHyphens/>
        <w:spacing w:before="0" w:after="80" w:line="240" w:lineRule="atLeast"/>
        <w:jc w:val="both"/>
        <w:rPr>
          <w:sz w:val="28"/>
          <w:szCs w:val="28"/>
        </w:rPr>
      </w:pPr>
      <w:r w:rsidRPr="00663BA8">
        <w:rPr>
          <w:sz w:val="28"/>
          <w:szCs w:val="28"/>
        </w:rPr>
        <w:t>Cena díla</w:t>
      </w:r>
    </w:p>
    <w:p w:rsidR="008B3D44" w:rsidRDefault="008B3D44"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Smluvní strany se dohodly, že cena za dílo provedené v rozsahu </w:t>
      </w:r>
      <w:r w:rsidR="003D4A4E">
        <w:rPr>
          <w:rFonts w:ascii="Arial" w:hAnsi="Arial" w:cs="Arial"/>
          <w:sz w:val="20"/>
          <w:szCs w:val="20"/>
        </w:rPr>
        <w:t>dle této smlouvy</w:t>
      </w:r>
      <w:r w:rsidRPr="00926127">
        <w:rPr>
          <w:rFonts w:ascii="Arial" w:hAnsi="Arial" w:cs="Arial"/>
          <w:sz w:val="20"/>
          <w:szCs w:val="20"/>
        </w:rPr>
        <w:t xml:space="preserve"> je stanovena v souladu se zákonem o cenách a činí:</w:t>
      </w:r>
    </w:p>
    <w:p w:rsidR="00C4672D" w:rsidRPr="0037049B" w:rsidRDefault="00C4672D" w:rsidP="0037049B">
      <w:pPr>
        <w:tabs>
          <w:tab w:val="left" w:pos="540"/>
          <w:tab w:val="left" w:pos="900"/>
        </w:tabs>
        <w:spacing w:after="120"/>
        <w:rPr>
          <w:rFonts w:ascii="Arial" w:hAnsi="Arial" w:cs="Arial"/>
          <w:b/>
        </w:rPr>
      </w:pPr>
      <w:r>
        <w:rPr>
          <w:rFonts w:ascii="Arial" w:hAnsi="Arial" w:cs="Arial"/>
          <w:b/>
          <w:sz w:val="22"/>
          <w:szCs w:val="22"/>
        </w:rPr>
        <w:tab/>
      </w:r>
      <w:r w:rsidRPr="0037049B">
        <w:rPr>
          <w:rFonts w:ascii="Arial" w:hAnsi="Arial" w:cs="Arial"/>
          <w:b/>
        </w:rPr>
        <w:t xml:space="preserve">cena díla bez DPH </w:t>
      </w:r>
      <w:r w:rsidRPr="0037049B">
        <w:rPr>
          <w:rFonts w:ascii="Arial" w:hAnsi="Arial" w:cs="Arial"/>
          <w:b/>
        </w:rPr>
        <w:tab/>
      </w:r>
      <w:r w:rsidRPr="0037049B">
        <w:rPr>
          <w:rFonts w:ascii="Arial" w:hAnsi="Arial" w:cs="Arial"/>
          <w:b/>
        </w:rPr>
        <w:tab/>
      </w:r>
      <w:r w:rsidRPr="0037049B">
        <w:rPr>
          <w:rFonts w:ascii="Arial" w:hAnsi="Arial" w:cs="Arial"/>
          <w:b/>
        </w:rPr>
        <w:tab/>
      </w:r>
      <w:r w:rsidRPr="0037049B">
        <w:rPr>
          <w:rFonts w:ascii="Arial" w:hAnsi="Arial" w:cs="Arial"/>
          <w:b/>
        </w:rPr>
        <w:tab/>
      </w:r>
      <w:r w:rsidRPr="0037049B">
        <w:rPr>
          <w:rFonts w:ascii="Arial" w:hAnsi="Arial" w:cs="Arial"/>
          <w:b/>
        </w:rPr>
        <w:tab/>
      </w:r>
      <w:r w:rsidRPr="0037049B">
        <w:rPr>
          <w:rFonts w:ascii="Arial" w:hAnsi="Arial" w:cs="Arial"/>
          <w:b/>
        </w:rPr>
        <w:tab/>
      </w:r>
      <w:r w:rsidRPr="0037049B">
        <w:rPr>
          <w:rFonts w:ascii="Arial" w:hAnsi="Arial" w:cs="Arial"/>
          <w:b/>
          <w:highlight w:val="yellow"/>
        </w:rPr>
        <w:t>……………,- Kč</w:t>
      </w:r>
    </w:p>
    <w:p w:rsidR="00C4672D" w:rsidRPr="0037049B" w:rsidRDefault="00C4672D" w:rsidP="0037049B">
      <w:pPr>
        <w:tabs>
          <w:tab w:val="left" w:pos="540"/>
          <w:tab w:val="left" w:pos="900"/>
        </w:tabs>
        <w:spacing w:after="120"/>
        <w:rPr>
          <w:rFonts w:ascii="Arial" w:hAnsi="Arial" w:cs="Arial"/>
          <w:b/>
        </w:rPr>
      </w:pPr>
      <w:r w:rsidRPr="0037049B">
        <w:rPr>
          <w:rFonts w:ascii="Arial" w:hAnsi="Arial" w:cs="Arial"/>
          <w:b/>
        </w:rPr>
        <w:tab/>
        <w:t xml:space="preserve">DPH </w:t>
      </w:r>
      <w:r w:rsidR="00A36EFD">
        <w:rPr>
          <w:rFonts w:ascii="Arial" w:hAnsi="Arial" w:cs="Arial"/>
          <w:b/>
        </w:rPr>
        <w:tab/>
      </w:r>
      <w:r w:rsidRPr="0037049B">
        <w:rPr>
          <w:rFonts w:ascii="Arial" w:hAnsi="Arial" w:cs="Arial"/>
          <w:b/>
        </w:rPr>
        <w:t xml:space="preserve">  </w:t>
      </w:r>
      <w:r w:rsidRPr="0037049B">
        <w:rPr>
          <w:rFonts w:ascii="Arial" w:hAnsi="Arial" w:cs="Arial"/>
          <w:b/>
        </w:rPr>
        <w:tab/>
      </w:r>
      <w:r w:rsidRPr="0037049B">
        <w:rPr>
          <w:rFonts w:ascii="Arial" w:hAnsi="Arial" w:cs="Arial"/>
          <w:b/>
        </w:rPr>
        <w:tab/>
      </w:r>
      <w:r w:rsidRPr="0037049B">
        <w:rPr>
          <w:rFonts w:ascii="Arial" w:hAnsi="Arial" w:cs="Arial"/>
          <w:b/>
        </w:rPr>
        <w:tab/>
      </w:r>
      <w:r w:rsidRPr="0037049B">
        <w:rPr>
          <w:rFonts w:ascii="Arial" w:hAnsi="Arial" w:cs="Arial"/>
          <w:b/>
        </w:rPr>
        <w:tab/>
      </w:r>
      <w:r w:rsidRPr="0037049B">
        <w:rPr>
          <w:rFonts w:ascii="Arial" w:hAnsi="Arial" w:cs="Arial"/>
          <w:b/>
        </w:rPr>
        <w:tab/>
      </w:r>
      <w:r w:rsidRPr="0037049B">
        <w:rPr>
          <w:rFonts w:ascii="Arial" w:hAnsi="Arial" w:cs="Arial"/>
          <w:b/>
        </w:rPr>
        <w:tab/>
      </w:r>
      <w:r w:rsidRPr="0037049B">
        <w:rPr>
          <w:rFonts w:ascii="Arial" w:hAnsi="Arial" w:cs="Arial"/>
          <w:b/>
        </w:rPr>
        <w:tab/>
      </w:r>
      <w:r w:rsidRPr="0037049B">
        <w:rPr>
          <w:rFonts w:ascii="Arial" w:hAnsi="Arial" w:cs="Arial"/>
          <w:b/>
          <w:highlight w:val="yellow"/>
        </w:rPr>
        <w:t>……………,- Kč</w:t>
      </w:r>
    </w:p>
    <w:p w:rsidR="00C4672D" w:rsidRDefault="00C4672D" w:rsidP="0037049B">
      <w:pPr>
        <w:tabs>
          <w:tab w:val="left" w:pos="540"/>
          <w:tab w:val="left" w:pos="900"/>
        </w:tabs>
        <w:rPr>
          <w:rFonts w:ascii="Arial" w:hAnsi="Arial" w:cs="Arial"/>
          <w:b/>
        </w:rPr>
      </w:pPr>
      <w:r w:rsidRPr="0037049B">
        <w:rPr>
          <w:rFonts w:ascii="Arial" w:hAnsi="Arial" w:cs="Arial"/>
          <w:b/>
        </w:rPr>
        <w:tab/>
        <w:t xml:space="preserve">cena </w:t>
      </w:r>
      <w:r w:rsidR="0037049B" w:rsidRPr="0037049B">
        <w:rPr>
          <w:rFonts w:ascii="Arial" w:hAnsi="Arial" w:cs="Arial"/>
          <w:b/>
        </w:rPr>
        <w:t xml:space="preserve">díla </w:t>
      </w:r>
      <w:r w:rsidRPr="0037049B">
        <w:rPr>
          <w:rFonts w:ascii="Arial" w:hAnsi="Arial" w:cs="Arial"/>
          <w:b/>
        </w:rPr>
        <w:t xml:space="preserve">včetně DPH </w:t>
      </w:r>
      <w:r w:rsidRPr="0037049B">
        <w:rPr>
          <w:rFonts w:ascii="Arial" w:hAnsi="Arial" w:cs="Arial"/>
          <w:b/>
        </w:rPr>
        <w:tab/>
      </w:r>
      <w:r w:rsidRPr="0037049B">
        <w:rPr>
          <w:rFonts w:ascii="Arial" w:hAnsi="Arial" w:cs="Arial"/>
          <w:b/>
        </w:rPr>
        <w:tab/>
      </w:r>
      <w:r w:rsidRPr="0037049B">
        <w:rPr>
          <w:rFonts w:ascii="Arial" w:hAnsi="Arial" w:cs="Arial"/>
          <w:b/>
        </w:rPr>
        <w:tab/>
      </w:r>
      <w:r w:rsidRPr="0037049B">
        <w:rPr>
          <w:rFonts w:ascii="Arial" w:hAnsi="Arial" w:cs="Arial"/>
          <w:b/>
        </w:rPr>
        <w:tab/>
      </w:r>
      <w:r w:rsidRPr="0037049B">
        <w:rPr>
          <w:rFonts w:ascii="Arial" w:hAnsi="Arial" w:cs="Arial"/>
          <w:b/>
        </w:rPr>
        <w:tab/>
      </w:r>
      <w:r w:rsidRPr="0037049B">
        <w:rPr>
          <w:rFonts w:ascii="Arial" w:hAnsi="Arial" w:cs="Arial"/>
          <w:b/>
        </w:rPr>
        <w:tab/>
      </w:r>
      <w:r w:rsidRPr="0037049B">
        <w:rPr>
          <w:rFonts w:ascii="Arial" w:hAnsi="Arial" w:cs="Arial"/>
          <w:b/>
          <w:highlight w:val="yellow"/>
        </w:rPr>
        <w:t>……………,- Kč</w:t>
      </w:r>
    </w:p>
    <w:p w:rsidR="008E4188" w:rsidRDefault="008E4188" w:rsidP="0037049B">
      <w:pPr>
        <w:tabs>
          <w:tab w:val="left" w:pos="540"/>
          <w:tab w:val="left" w:pos="900"/>
        </w:tabs>
        <w:rPr>
          <w:rFonts w:ascii="Arial" w:hAnsi="Arial" w:cs="Arial"/>
          <w:b/>
        </w:rPr>
      </w:pPr>
      <w:r>
        <w:rPr>
          <w:rFonts w:ascii="Arial" w:hAnsi="Arial" w:cs="Arial"/>
          <w:b/>
        </w:rPr>
        <w:tab/>
      </w:r>
    </w:p>
    <w:p w:rsidR="008B3D44" w:rsidRPr="00AD0636" w:rsidRDefault="00AD0636" w:rsidP="00295769">
      <w:pPr>
        <w:pStyle w:val="Nadpis2"/>
        <w:tabs>
          <w:tab w:val="num" w:pos="540"/>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Smluvní strany prohlašují, že dílo je zadáno dle rozpočtu. P</w:t>
      </w:r>
      <w:r w:rsidR="00876A4F">
        <w:rPr>
          <w:rFonts w:ascii="Arial" w:hAnsi="Arial" w:cs="Arial"/>
          <w:sz w:val="20"/>
          <w:szCs w:val="20"/>
        </w:rPr>
        <w:t>oložkový rozpočet je přílohou a </w:t>
      </w:r>
      <w:r w:rsidRPr="00401A05">
        <w:rPr>
          <w:rFonts w:ascii="Arial" w:hAnsi="Arial" w:cs="Arial"/>
          <w:sz w:val="20"/>
          <w:szCs w:val="20"/>
        </w:rPr>
        <w:t>nedílnou součástí této smlouvy. Jednotkové ceny uvedené v položkovém rozpočtu jsou ceny pevné a neměnné</w:t>
      </w:r>
      <w:r w:rsidR="002F715F">
        <w:rPr>
          <w:rFonts w:ascii="Arial" w:hAnsi="Arial" w:cs="Arial"/>
          <w:sz w:val="20"/>
          <w:szCs w:val="20"/>
        </w:rPr>
        <w:t xml:space="preserve"> po celou dobu realizace stavby. Zhotovitel prohlašuje, že v jednotkových cenách</w:t>
      </w:r>
      <w:r w:rsidR="004C1A91">
        <w:rPr>
          <w:rFonts w:ascii="Arial" w:hAnsi="Arial" w:cs="Arial"/>
          <w:sz w:val="20"/>
          <w:szCs w:val="20"/>
        </w:rPr>
        <w:t xml:space="preserve"> položkového rozpočtu </w:t>
      </w:r>
      <w:r w:rsidR="00144C08">
        <w:rPr>
          <w:rFonts w:ascii="Arial" w:hAnsi="Arial" w:cs="Arial"/>
          <w:sz w:val="20"/>
          <w:szCs w:val="20"/>
        </w:rPr>
        <w:t>má</w:t>
      </w:r>
      <w:r w:rsidR="002F715F">
        <w:rPr>
          <w:rFonts w:ascii="Arial" w:hAnsi="Arial" w:cs="Arial"/>
          <w:sz w:val="20"/>
          <w:szCs w:val="20"/>
        </w:rPr>
        <w:t xml:space="preserve"> zahrnuty veškeré náklady </w:t>
      </w:r>
      <w:r w:rsidR="004C1A91">
        <w:rPr>
          <w:rFonts w:ascii="Arial" w:hAnsi="Arial" w:cs="Arial"/>
          <w:sz w:val="20"/>
          <w:szCs w:val="20"/>
        </w:rPr>
        <w:t>související se splně</w:t>
      </w:r>
      <w:r w:rsidR="002253CA">
        <w:rPr>
          <w:rFonts w:ascii="Arial" w:hAnsi="Arial" w:cs="Arial"/>
          <w:sz w:val="20"/>
          <w:szCs w:val="20"/>
        </w:rPr>
        <w:t>ním</w:t>
      </w:r>
      <w:r w:rsidR="003F7189">
        <w:rPr>
          <w:rFonts w:ascii="Arial" w:hAnsi="Arial" w:cs="Arial"/>
          <w:sz w:val="20"/>
          <w:szCs w:val="20"/>
        </w:rPr>
        <w:t xml:space="preserve"> </w:t>
      </w:r>
      <w:r w:rsidR="003C73EB">
        <w:rPr>
          <w:rFonts w:ascii="Arial" w:hAnsi="Arial" w:cs="Arial"/>
          <w:sz w:val="20"/>
          <w:szCs w:val="20"/>
        </w:rPr>
        <w:t xml:space="preserve">jeho </w:t>
      </w:r>
      <w:r w:rsidR="003F7189">
        <w:rPr>
          <w:rFonts w:ascii="Arial" w:hAnsi="Arial" w:cs="Arial"/>
          <w:sz w:val="20"/>
          <w:szCs w:val="20"/>
        </w:rPr>
        <w:t>povinností specifikovaných touto smlouvou</w:t>
      </w:r>
      <w:r w:rsidR="00143C9A">
        <w:rPr>
          <w:rFonts w:ascii="Arial" w:hAnsi="Arial" w:cs="Arial"/>
          <w:sz w:val="20"/>
          <w:szCs w:val="20"/>
        </w:rPr>
        <w:t xml:space="preserve"> a zadávacími podmínkami</w:t>
      </w:r>
      <w:r w:rsidR="003F7189">
        <w:rPr>
          <w:rFonts w:ascii="Arial" w:hAnsi="Arial" w:cs="Arial"/>
          <w:sz w:val="20"/>
          <w:szCs w:val="20"/>
        </w:rPr>
        <w:t>.</w:t>
      </w:r>
      <w:r w:rsidR="00A72A72" w:rsidRPr="00AD0636">
        <w:rPr>
          <w:rFonts w:ascii="Arial" w:hAnsi="Arial" w:cs="Arial"/>
          <w:sz w:val="20"/>
          <w:szCs w:val="20"/>
        </w:rPr>
        <w:t xml:space="preserve"> </w:t>
      </w:r>
      <w:r w:rsidR="00A72A72" w:rsidRPr="00AD0636">
        <w:rPr>
          <w:rFonts w:ascii="Arial" w:hAnsi="Arial" w:cs="Arial"/>
          <w:sz w:val="20"/>
          <w:szCs w:val="20"/>
          <w:highlight w:val="cyan"/>
        </w:rPr>
        <w:t xml:space="preserve"> </w:t>
      </w:r>
    </w:p>
    <w:p w:rsidR="008B3D44" w:rsidRPr="00143C9A" w:rsidRDefault="008B3D44" w:rsidP="00143C9A">
      <w:pPr>
        <w:pStyle w:val="Nadpis2"/>
        <w:tabs>
          <w:tab w:val="num" w:pos="540"/>
        </w:tabs>
        <w:suppressAutoHyphens/>
        <w:spacing w:before="0" w:after="80" w:line="240" w:lineRule="atLeast"/>
        <w:ind w:left="567" w:hanging="567"/>
        <w:rPr>
          <w:rFonts w:ascii="Arial" w:hAnsi="Arial" w:cs="Arial"/>
          <w:sz w:val="20"/>
          <w:szCs w:val="20"/>
        </w:rPr>
      </w:pPr>
      <w:r w:rsidRPr="00876A4F">
        <w:rPr>
          <w:rFonts w:ascii="Arial" w:hAnsi="Arial" w:cs="Arial"/>
          <w:spacing w:val="-2"/>
          <w:sz w:val="20"/>
          <w:szCs w:val="20"/>
        </w:rPr>
        <w:t xml:space="preserve">Cena je </w:t>
      </w:r>
      <w:r w:rsidR="004B6E13" w:rsidRPr="00876A4F">
        <w:rPr>
          <w:rFonts w:ascii="Arial" w:hAnsi="Arial" w:cs="Arial"/>
          <w:spacing w:val="-2"/>
          <w:sz w:val="20"/>
          <w:szCs w:val="20"/>
        </w:rPr>
        <w:t>ve vztahu k rozsahu prací a činností, které jsou definovány touto smlouvou a po</w:t>
      </w:r>
      <w:r w:rsidR="004B6E13" w:rsidRPr="00143C9A">
        <w:rPr>
          <w:rFonts w:ascii="Arial" w:hAnsi="Arial" w:cs="Arial"/>
          <w:sz w:val="20"/>
          <w:szCs w:val="20"/>
        </w:rPr>
        <w:t xml:space="preserve">ložkovým rozpočtem, </w:t>
      </w:r>
      <w:r w:rsidRPr="00143C9A">
        <w:rPr>
          <w:rFonts w:ascii="Arial" w:hAnsi="Arial" w:cs="Arial"/>
          <w:sz w:val="20"/>
          <w:szCs w:val="20"/>
        </w:rPr>
        <w:t xml:space="preserve">stanovena jako cena nejvýše přípustná a platná až do termínu kompletního </w:t>
      </w:r>
      <w:r w:rsidR="00D70ED5" w:rsidRPr="00143C9A">
        <w:rPr>
          <w:rFonts w:ascii="Arial" w:hAnsi="Arial" w:cs="Arial"/>
          <w:sz w:val="20"/>
          <w:szCs w:val="20"/>
        </w:rPr>
        <w:t xml:space="preserve">ukončení </w:t>
      </w:r>
      <w:r w:rsidRPr="00143C9A">
        <w:rPr>
          <w:rFonts w:ascii="Arial" w:hAnsi="Arial" w:cs="Arial"/>
          <w:sz w:val="20"/>
          <w:szCs w:val="20"/>
        </w:rPr>
        <w:t xml:space="preserve">a předání díla objednateli. Případné změny cen v souvislosti s vývojem cen nemají vliv na celkovou sjednanou cenu díla. </w:t>
      </w:r>
      <w:r w:rsidR="00143C9A" w:rsidRPr="00143C9A">
        <w:rPr>
          <w:rFonts w:ascii="Arial" w:hAnsi="Arial" w:cs="Arial"/>
          <w:sz w:val="20"/>
          <w:szCs w:val="20"/>
        </w:rPr>
        <w:t>Kurzové rozdíly nejsou důvodem ke zvýšení/snížení ceny.</w:t>
      </w:r>
    </w:p>
    <w:p w:rsidR="008B3D44" w:rsidRPr="00926127" w:rsidRDefault="008B3D44" w:rsidP="00295769">
      <w:pPr>
        <w:pStyle w:val="Nadpis2"/>
        <w:tabs>
          <w:tab w:val="num" w:pos="54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odpovědný za to, že sazba </w:t>
      </w:r>
      <w:r w:rsidR="00C3289F" w:rsidRPr="00926127">
        <w:rPr>
          <w:rFonts w:ascii="Arial" w:hAnsi="Arial" w:cs="Arial"/>
          <w:sz w:val="20"/>
          <w:szCs w:val="20"/>
        </w:rPr>
        <w:t>DPH</w:t>
      </w:r>
      <w:r w:rsidRPr="00926127">
        <w:rPr>
          <w:rFonts w:ascii="Arial" w:hAnsi="Arial" w:cs="Arial"/>
          <w:sz w:val="20"/>
          <w:szCs w:val="20"/>
        </w:rPr>
        <w:t xml:space="preserve"> je stanovena v souladu s platnými </w:t>
      </w:r>
      <w:r w:rsidR="00C3289F" w:rsidRPr="00926127">
        <w:rPr>
          <w:rFonts w:ascii="Arial" w:hAnsi="Arial" w:cs="Arial"/>
          <w:sz w:val="20"/>
          <w:szCs w:val="20"/>
        </w:rPr>
        <w:t>právními</w:t>
      </w:r>
      <w:r w:rsidRPr="00926127">
        <w:rPr>
          <w:rFonts w:ascii="Arial" w:hAnsi="Arial" w:cs="Arial"/>
          <w:sz w:val="20"/>
          <w:szCs w:val="20"/>
        </w:rPr>
        <w:t xml:space="preserve"> předpisy.</w:t>
      </w:r>
      <w:r w:rsidR="00A22EA4">
        <w:rPr>
          <w:rFonts w:ascii="Arial" w:hAnsi="Arial" w:cs="Arial"/>
          <w:sz w:val="20"/>
          <w:szCs w:val="20"/>
        </w:rPr>
        <w:t xml:space="preserve"> </w:t>
      </w:r>
    </w:p>
    <w:p w:rsidR="008B3D44" w:rsidRPr="00926127" w:rsidRDefault="008B3D44" w:rsidP="00295769">
      <w:pPr>
        <w:pStyle w:val="Nadpis2"/>
        <w:tabs>
          <w:tab w:val="num" w:pos="54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ceně jsou zahrnuty veškeré náklady zhotovitele nezbytné k pro</w:t>
      </w:r>
      <w:r w:rsidR="00C3289F" w:rsidRPr="00926127">
        <w:rPr>
          <w:rFonts w:ascii="Arial" w:hAnsi="Arial" w:cs="Arial"/>
          <w:sz w:val="20"/>
          <w:szCs w:val="20"/>
        </w:rPr>
        <w:t>vedení díla, zejména náklady na pro</w:t>
      </w:r>
      <w:r w:rsidRPr="00926127">
        <w:rPr>
          <w:rFonts w:ascii="Arial" w:hAnsi="Arial" w:cs="Arial"/>
          <w:sz w:val="20"/>
          <w:szCs w:val="20"/>
        </w:rPr>
        <w:t xml:space="preserve">vedení prací a dodávek, náklady na vybudování, udržování a odstranění zařízení staveniště, </w:t>
      </w:r>
      <w:r w:rsidR="00C3289F" w:rsidRPr="00926127">
        <w:rPr>
          <w:rFonts w:ascii="Arial" w:hAnsi="Arial" w:cs="Arial"/>
          <w:sz w:val="20"/>
          <w:szCs w:val="20"/>
        </w:rPr>
        <w:t>náklady na oplocení</w:t>
      </w:r>
      <w:r w:rsidR="00715CA1" w:rsidRPr="00926127">
        <w:rPr>
          <w:rFonts w:ascii="Arial" w:hAnsi="Arial" w:cs="Arial"/>
          <w:sz w:val="20"/>
          <w:szCs w:val="20"/>
        </w:rPr>
        <w:t xml:space="preserve"> </w:t>
      </w:r>
      <w:r w:rsidR="00C3289F" w:rsidRPr="00926127">
        <w:rPr>
          <w:rFonts w:ascii="Arial" w:hAnsi="Arial" w:cs="Arial"/>
          <w:sz w:val="20"/>
          <w:szCs w:val="20"/>
        </w:rPr>
        <w:t xml:space="preserve">a označení staveniště, </w:t>
      </w:r>
      <w:r w:rsidRPr="00926127">
        <w:rPr>
          <w:rFonts w:ascii="Arial" w:hAnsi="Arial" w:cs="Arial"/>
          <w:sz w:val="20"/>
          <w:szCs w:val="20"/>
        </w:rPr>
        <w:t>náklady na provozní vlivy, mimostaveništní dopravu, přesun hmot, provedení veškerých zkoušek a revizí nutných k</w:t>
      </w:r>
      <w:r w:rsidR="00D70ED5" w:rsidRPr="00926127">
        <w:rPr>
          <w:rFonts w:ascii="Arial" w:hAnsi="Arial" w:cs="Arial"/>
          <w:sz w:val="20"/>
          <w:szCs w:val="20"/>
        </w:rPr>
        <w:t> ukončení</w:t>
      </w:r>
      <w:r w:rsidRPr="00926127">
        <w:rPr>
          <w:rFonts w:ascii="Arial" w:hAnsi="Arial" w:cs="Arial"/>
          <w:sz w:val="20"/>
          <w:szCs w:val="20"/>
        </w:rPr>
        <w:t xml:space="preserve"> díla, náklady na energii, vodu, topení spotřebované v době realizace díla</w:t>
      </w:r>
      <w:r w:rsidR="00715CA1" w:rsidRPr="00926127">
        <w:rPr>
          <w:rFonts w:ascii="Arial" w:hAnsi="Arial" w:cs="Arial"/>
          <w:sz w:val="20"/>
          <w:szCs w:val="20"/>
        </w:rPr>
        <w:t>,</w:t>
      </w:r>
      <w:r w:rsidRPr="00926127">
        <w:rPr>
          <w:rFonts w:ascii="Arial" w:hAnsi="Arial" w:cs="Arial"/>
          <w:sz w:val="20"/>
          <w:szCs w:val="20"/>
        </w:rPr>
        <w:t xml:space="preserve"> případně </w:t>
      </w:r>
      <w:r w:rsidRPr="00876A4F">
        <w:rPr>
          <w:rFonts w:ascii="Arial" w:hAnsi="Arial" w:cs="Arial"/>
          <w:spacing w:val="-2"/>
          <w:sz w:val="20"/>
          <w:szCs w:val="20"/>
        </w:rPr>
        <w:t>další služby nutné k provádění díla, náklady na třídění druhotných surovin, rozebrání a ro</w:t>
      </w:r>
      <w:r w:rsidRPr="00926127">
        <w:rPr>
          <w:rFonts w:ascii="Arial" w:hAnsi="Arial" w:cs="Arial"/>
          <w:sz w:val="20"/>
          <w:szCs w:val="20"/>
        </w:rPr>
        <w:t>ztřídění demontovaných výrobků, náklady na zabezpečení bezpečnosti a hygieny práce, opatření k ochraně životního prostředí, pojištění stavby a osob, organizační a koordinační činnost, poplatky spojené se záborem veřejného prostranství</w:t>
      </w:r>
      <w:r w:rsidR="00EE0105">
        <w:rPr>
          <w:rFonts w:ascii="Arial" w:hAnsi="Arial" w:cs="Arial"/>
          <w:sz w:val="20"/>
          <w:szCs w:val="20"/>
        </w:rPr>
        <w:t xml:space="preserve"> a zvláštní užívání komunikace</w:t>
      </w:r>
      <w:r w:rsidR="00A22EA4">
        <w:rPr>
          <w:rFonts w:ascii="Arial" w:hAnsi="Arial" w:cs="Arial"/>
          <w:sz w:val="20"/>
          <w:szCs w:val="20"/>
        </w:rPr>
        <w:t>,</w:t>
      </w:r>
      <w:r w:rsidRPr="00926127">
        <w:rPr>
          <w:rFonts w:ascii="Arial" w:hAnsi="Arial" w:cs="Arial"/>
          <w:sz w:val="20"/>
          <w:szCs w:val="20"/>
        </w:rPr>
        <w:t xml:space="preserve"> zajištění</w:t>
      </w:r>
      <w:r w:rsidR="00A22EA4">
        <w:rPr>
          <w:rFonts w:ascii="Arial" w:hAnsi="Arial" w:cs="Arial"/>
          <w:sz w:val="20"/>
          <w:szCs w:val="20"/>
        </w:rPr>
        <w:t xml:space="preserve"> nezbytných dopravních opatření apod.</w:t>
      </w:r>
      <w:r w:rsidRPr="00926127">
        <w:rPr>
          <w:rFonts w:ascii="Arial" w:hAnsi="Arial" w:cs="Arial"/>
          <w:sz w:val="20"/>
          <w:szCs w:val="20"/>
        </w:rPr>
        <w:t xml:space="preserve"> </w:t>
      </w:r>
    </w:p>
    <w:p w:rsidR="008B3D44" w:rsidRPr="00926127" w:rsidRDefault="00EC3254" w:rsidP="00295769">
      <w:pPr>
        <w:pStyle w:val="Nadpis2"/>
        <w:tabs>
          <w:tab w:val="num" w:pos="54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Změna ceny</w:t>
      </w:r>
      <w:r w:rsidR="008B3D44" w:rsidRPr="00926127">
        <w:rPr>
          <w:rFonts w:ascii="Arial" w:hAnsi="Arial" w:cs="Arial"/>
          <w:sz w:val="20"/>
          <w:szCs w:val="20"/>
        </w:rPr>
        <w:t>:</w:t>
      </w:r>
    </w:p>
    <w:p w:rsidR="008B3D44" w:rsidRPr="00926127" w:rsidRDefault="008B3D44" w:rsidP="0091145B">
      <w:pPr>
        <w:numPr>
          <w:ilvl w:val="0"/>
          <w:numId w:val="2"/>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lastRenderedPageBreak/>
        <w:t>zhotovitel provede ocenění soupisu stavebních prací, dodávek a služeb, jež mají být provedeny navíc</w:t>
      </w:r>
      <w:r w:rsidR="0064725C">
        <w:rPr>
          <w:rFonts w:ascii="Arial" w:hAnsi="Arial" w:cs="Arial"/>
        </w:rPr>
        <w:t>,</w:t>
      </w:r>
      <w:r w:rsidR="00EC3254" w:rsidRPr="00926127">
        <w:rPr>
          <w:rFonts w:ascii="Arial" w:hAnsi="Arial" w:cs="Arial"/>
        </w:rPr>
        <w:t xml:space="preserve"> nebo jež nebudou provedeny</w:t>
      </w:r>
      <w:r w:rsidRPr="00926127">
        <w:rPr>
          <w:rFonts w:ascii="Arial" w:hAnsi="Arial" w:cs="Arial"/>
        </w:rPr>
        <w:t>, jednotkovými cenami položkových rozpočtů</w:t>
      </w:r>
      <w:r w:rsidR="00876A4F">
        <w:rPr>
          <w:rFonts w:ascii="Arial" w:hAnsi="Arial" w:cs="Arial"/>
        </w:rPr>
        <w:t>;</w:t>
      </w:r>
    </w:p>
    <w:p w:rsidR="00EC3254" w:rsidRPr="007E4497" w:rsidRDefault="00EC3254" w:rsidP="0091145B">
      <w:pPr>
        <w:numPr>
          <w:ilvl w:val="0"/>
          <w:numId w:val="2"/>
        </w:numPr>
        <w:suppressAutoHyphens/>
        <w:overflowPunct/>
        <w:autoSpaceDE/>
        <w:autoSpaceDN/>
        <w:adjustRightInd/>
        <w:spacing w:after="80" w:line="240" w:lineRule="atLeast"/>
        <w:jc w:val="both"/>
        <w:textAlignment w:val="auto"/>
        <w:rPr>
          <w:rFonts w:ascii="Arial" w:hAnsi="Arial" w:cs="Arial"/>
        </w:rPr>
      </w:pPr>
      <w:r w:rsidRPr="007E4497">
        <w:rPr>
          <w:rFonts w:ascii="Arial" w:hAnsi="Arial" w:cs="Arial"/>
        </w:rPr>
        <w:t>v ceně méněprací je nutno zohlednit také odpovídající podíl nákladů</w:t>
      </w:r>
      <w:r w:rsidR="00F37FED" w:rsidRPr="007E4497">
        <w:rPr>
          <w:rFonts w:ascii="Arial" w:hAnsi="Arial" w:cs="Arial"/>
        </w:rPr>
        <w:t xml:space="preserve"> u položek týkajících se celé stavby</w:t>
      </w:r>
      <w:r w:rsidR="00876A4F">
        <w:rPr>
          <w:rFonts w:ascii="Arial" w:hAnsi="Arial" w:cs="Arial"/>
        </w:rPr>
        <w:t>;</w:t>
      </w:r>
    </w:p>
    <w:p w:rsidR="008B3D44" w:rsidRPr="00214E94" w:rsidRDefault="00214E94" w:rsidP="00214E94">
      <w:pPr>
        <w:numPr>
          <w:ilvl w:val="0"/>
          <w:numId w:val="2"/>
        </w:numPr>
        <w:suppressAutoHyphens/>
        <w:overflowPunct/>
        <w:autoSpaceDE/>
        <w:adjustRightInd/>
        <w:spacing w:after="80" w:line="240" w:lineRule="atLeast"/>
        <w:jc w:val="both"/>
        <w:textAlignment w:val="auto"/>
        <w:rPr>
          <w:rFonts w:ascii="Arial" w:hAnsi="Arial" w:cs="Arial"/>
        </w:rPr>
      </w:pPr>
      <w:r>
        <w:rPr>
          <w:rFonts w:ascii="Arial" w:hAnsi="Arial" w:cs="Arial"/>
        </w:rPr>
        <w:t>pokud práce a dodávky tvořící vícepráce nebudou v položkovém rozpočtu obsaženy, pak zhotovitel použije jednotkové ceny ve výši odpovídající cenám v ceníku RTS nebo ÚRS v cenové hladině odpovídající poměru ceny mezi cenou nejbližší položky oceněnou v položkovém rozpočtu a cenou dané položky v ceníku RTS nebo ÚRS;</w:t>
      </w:r>
    </w:p>
    <w:p w:rsidR="008B3D44" w:rsidRDefault="008B3D44" w:rsidP="0091145B">
      <w:pPr>
        <w:numPr>
          <w:ilvl w:val="0"/>
          <w:numId w:val="2"/>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v případech, kdy se dané položky v ceníku RTS nebo ÚRS nenacházejí, mohou být ceny stanoveny individu</w:t>
      </w:r>
      <w:r w:rsidR="00E73C65">
        <w:rPr>
          <w:rFonts w:ascii="Arial" w:hAnsi="Arial" w:cs="Arial"/>
        </w:rPr>
        <w:t>ální kalkulací zhotovitele</w:t>
      </w:r>
      <w:r w:rsidR="00876A4F">
        <w:rPr>
          <w:rFonts w:ascii="Arial" w:hAnsi="Arial" w:cs="Arial"/>
        </w:rPr>
        <w:t>;</w:t>
      </w:r>
    </w:p>
    <w:p w:rsidR="00707420" w:rsidRDefault="00707420" w:rsidP="0091145B">
      <w:pPr>
        <w:numPr>
          <w:ilvl w:val="0"/>
          <w:numId w:val="2"/>
        </w:numPr>
        <w:suppressAutoHyphens/>
        <w:overflowPunct/>
        <w:autoSpaceDE/>
        <w:autoSpaceDN/>
        <w:adjustRightInd/>
        <w:spacing w:after="80" w:line="240" w:lineRule="atLeast"/>
        <w:jc w:val="both"/>
        <w:textAlignment w:val="auto"/>
        <w:rPr>
          <w:rFonts w:ascii="Arial" w:hAnsi="Arial" w:cs="Arial"/>
        </w:rPr>
      </w:pPr>
      <w:r>
        <w:rPr>
          <w:rFonts w:ascii="Arial" w:hAnsi="Arial" w:cs="Arial"/>
        </w:rPr>
        <w:t>pakliže se při realizaci díla zjistí skutečnosti odlišné od projektové dokumentace</w:t>
      </w:r>
      <w:r w:rsidR="00A057BE">
        <w:rPr>
          <w:rFonts w:ascii="Arial" w:hAnsi="Arial" w:cs="Arial"/>
        </w:rPr>
        <w:t xml:space="preserve"> předané objednatelem zhotoviteli, bude změna ceny provedena na základě vyúčtování víceprací dle</w:t>
      </w:r>
      <w:r w:rsidR="009F16EC">
        <w:rPr>
          <w:rFonts w:ascii="Arial" w:hAnsi="Arial" w:cs="Arial"/>
        </w:rPr>
        <w:t> </w:t>
      </w:r>
      <w:r w:rsidR="00A057BE">
        <w:rPr>
          <w:rFonts w:ascii="Arial" w:hAnsi="Arial" w:cs="Arial"/>
        </w:rPr>
        <w:t>výše uvedených podmínek pro stanovení ceny dílčích položek víceprací jako v případě, kdy objednatel pož</w:t>
      </w:r>
      <w:r w:rsidR="00876A4F">
        <w:rPr>
          <w:rFonts w:ascii="Arial" w:hAnsi="Arial" w:cs="Arial"/>
        </w:rPr>
        <w:t>aduje provedení těchto víceprací;</w:t>
      </w:r>
    </w:p>
    <w:p w:rsidR="00707420" w:rsidRPr="00926127" w:rsidRDefault="00707420" w:rsidP="0091145B">
      <w:pPr>
        <w:numPr>
          <w:ilvl w:val="0"/>
          <w:numId w:val="2"/>
        </w:numPr>
        <w:suppressAutoHyphens/>
        <w:overflowPunct/>
        <w:autoSpaceDE/>
        <w:autoSpaceDN/>
        <w:adjustRightInd/>
        <w:spacing w:after="80" w:line="240" w:lineRule="atLeast"/>
        <w:jc w:val="both"/>
        <w:textAlignment w:val="auto"/>
        <w:rPr>
          <w:rFonts w:ascii="Arial" w:hAnsi="Arial" w:cs="Arial"/>
        </w:rPr>
      </w:pPr>
      <w:r>
        <w:rPr>
          <w:rFonts w:ascii="Arial" w:hAnsi="Arial" w:cs="Arial"/>
        </w:rPr>
        <w:t>pakliže se při realizaci díla zjistí skutečnosti, které nebyly v době podpisu smlouvy známy</w:t>
      </w:r>
      <w:r w:rsidR="00A057BE">
        <w:rPr>
          <w:rFonts w:ascii="Arial" w:hAnsi="Arial" w:cs="Arial"/>
        </w:rPr>
        <w:t>,</w:t>
      </w:r>
      <w:r>
        <w:rPr>
          <w:rFonts w:ascii="Arial" w:hAnsi="Arial" w:cs="Arial"/>
        </w:rPr>
        <w:t xml:space="preserve"> a </w:t>
      </w:r>
      <w:r w:rsidR="00A21546">
        <w:rPr>
          <w:rFonts w:ascii="Arial" w:hAnsi="Arial" w:cs="Arial"/>
        </w:rPr>
        <w:t xml:space="preserve">zhotovitel </w:t>
      </w:r>
      <w:r>
        <w:rPr>
          <w:rFonts w:ascii="Arial" w:hAnsi="Arial" w:cs="Arial"/>
        </w:rPr>
        <w:t xml:space="preserve">je nezavinil a nemohl </w:t>
      </w:r>
      <w:r w:rsidR="00FB3A98">
        <w:rPr>
          <w:rFonts w:ascii="Arial" w:hAnsi="Arial" w:cs="Arial"/>
        </w:rPr>
        <w:t xml:space="preserve">je ani při vynaložení odborné péče </w:t>
      </w:r>
      <w:r>
        <w:rPr>
          <w:rFonts w:ascii="Arial" w:hAnsi="Arial" w:cs="Arial"/>
        </w:rPr>
        <w:t>předvídat</w:t>
      </w:r>
      <w:r w:rsidR="00A057BE">
        <w:rPr>
          <w:rFonts w:ascii="Arial" w:hAnsi="Arial" w:cs="Arial"/>
        </w:rPr>
        <w:t>,</w:t>
      </w:r>
      <w:r>
        <w:rPr>
          <w:rFonts w:ascii="Arial" w:hAnsi="Arial" w:cs="Arial"/>
        </w:rPr>
        <w:t xml:space="preserve"> a mají vliv na cenu díla, </w:t>
      </w:r>
      <w:r w:rsidR="00A057BE">
        <w:rPr>
          <w:rFonts w:ascii="Arial" w:hAnsi="Arial" w:cs="Arial"/>
        </w:rPr>
        <w:t>bude změna ceny provedena na základě vyúčtování víceprací dle výše uvedených podmínek pro stanovení ceny dílčích položek víceprací</w:t>
      </w:r>
      <w:r w:rsidR="00A057BE" w:rsidRPr="00A057BE">
        <w:rPr>
          <w:rFonts w:ascii="Arial" w:hAnsi="Arial" w:cs="Arial"/>
        </w:rPr>
        <w:t xml:space="preserve"> </w:t>
      </w:r>
      <w:r w:rsidR="00A057BE">
        <w:rPr>
          <w:rFonts w:ascii="Arial" w:hAnsi="Arial" w:cs="Arial"/>
        </w:rPr>
        <w:t>jako v případě, kdy objednatel požaduje provedení těchto víceprací</w:t>
      </w:r>
      <w:r w:rsidR="00876A4F">
        <w:rPr>
          <w:rFonts w:ascii="Arial" w:hAnsi="Arial" w:cs="Arial"/>
        </w:rPr>
        <w:t>.</w:t>
      </w:r>
    </w:p>
    <w:p w:rsidR="008B3D44" w:rsidRPr="00401A05" w:rsidRDefault="009708C7" w:rsidP="001A1B44">
      <w:pPr>
        <w:pStyle w:val="Nadpis2"/>
        <w:tabs>
          <w:tab w:val="clear" w:pos="1002"/>
          <w:tab w:val="num" w:pos="567"/>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Smluvní strany se dohodly, že v</w:t>
      </w:r>
      <w:r w:rsidR="005B2DD0" w:rsidRPr="00401A05">
        <w:rPr>
          <w:rFonts w:ascii="Arial" w:hAnsi="Arial" w:cs="Arial"/>
          <w:sz w:val="20"/>
          <w:szCs w:val="20"/>
        </w:rPr>
        <w:t> případě méněprací nemá zhotovitel právo na náhradu škody, nákladů či ušlého zisku, které mu v důsledku méněprací vznikly.</w:t>
      </w:r>
      <w:r w:rsidR="00B33D11" w:rsidRPr="00401A05">
        <w:rPr>
          <w:rFonts w:ascii="Arial" w:hAnsi="Arial" w:cs="Arial"/>
          <w:sz w:val="20"/>
          <w:szCs w:val="20"/>
        </w:rPr>
        <w:t xml:space="preserve"> </w:t>
      </w:r>
    </w:p>
    <w:p w:rsidR="00257053" w:rsidRDefault="00651198" w:rsidP="001A1B44">
      <w:pPr>
        <w:pStyle w:val="Nadpis2"/>
        <w:tabs>
          <w:tab w:val="clear" w:pos="1002"/>
          <w:tab w:val="num" w:pos="567"/>
        </w:tabs>
        <w:spacing w:before="0" w:after="80" w:line="240" w:lineRule="atLeast"/>
        <w:ind w:left="567" w:hanging="567"/>
        <w:rPr>
          <w:rFonts w:ascii="Arial" w:hAnsi="Arial" w:cs="Arial"/>
          <w:sz w:val="20"/>
          <w:szCs w:val="20"/>
        </w:rPr>
      </w:pPr>
      <w:bookmarkStart w:id="0" w:name="OLE_LINK5"/>
      <w:bookmarkStart w:id="1" w:name="OLE_LINK6"/>
      <w:bookmarkStart w:id="2" w:name="OLE_LINK3"/>
      <w:bookmarkStart w:id="3" w:name="OLE_LINK4"/>
      <w:r w:rsidRPr="004B1FA7">
        <w:rPr>
          <w:rFonts w:ascii="Arial" w:hAnsi="Arial" w:cs="Arial"/>
          <w:sz w:val="20"/>
          <w:szCs w:val="20"/>
        </w:rPr>
        <w:t>Ke zvýšení ceny díla z důvodu víceprací může dojít výhradně jen na základě písemného dodatku k této smlouvě. Zhotovitel má právo provést vícepráce teprve po uzavření takového dodatku. Zahájí-li zhotovitel práce, které mají charakter víceprací, před uzavřením dodatku k</w:t>
      </w:r>
      <w:r w:rsidR="009F16EC">
        <w:rPr>
          <w:rFonts w:ascii="Arial" w:hAnsi="Arial" w:cs="Arial"/>
          <w:sz w:val="20"/>
          <w:szCs w:val="20"/>
        </w:rPr>
        <w:t> </w:t>
      </w:r>
      <w:r w:rsidRPr="004B1FA7">
        <w:rPr>
          <w:rFonts w:ascii="Arial" w:hAnsi="Arial" w:cs="Arial"/>
          <w:sz w:val="20"/>
          <w:szCs w:val="20"/>
        </w:rPr>
        <w:t>této smlouvě, zavazuje se je řádně dokončit, a to bez práva požadovat jakékoliv plnění, zejména zvýšení ceny díla, úhradu nákladů souvisejících s těmito pracemi či vydání hodnoty, o</w:t>
      </w:r>
      <w:r w:rsidR="009F16EC">
        <w:rPr>
          <w:rFonts w:ascii="Arial" w:hAnsi="Arial" w:cs="Arial"/>
          <w:sz w:val="20"/>
          <w:szCs w:val="20"/>
        </w:rPr>
        <w:t> </w:t>
      </w:r>
      <w:r w:rsidRPr="004B1FA7">
        <w:rPr>
          <w:rFonts w:ascii="Arial" w:hAnsi="Arial" w:cs="Arial"/>
          <w:sz w:val="20"/>
          <w:szCs w:val="20"/>
        </w:rPr>
        <w:t>níž se budova jako celek zhodnotila. Ke změně ceny díla z důvodu méněprací dochází automaticky, a to v okamžiku předání díla nevykazujícího jakékoliv vady či nedodělky objednateli.</w:t>
      </w:r>
      <w:bookmarkEnd w:id="0"/>
      <w:bookmarkEnd w:id="1"/>
    </w:p>
    <w:bookmarkEnd w:id="2"/>
    <w:bookmarkEnd w:id="3"/>
    <w:p w:rsidR="00D31762" w:rsidRPr="00D31762" w:rsidRDefault="00D31762" w:rsidP="003A5E5F">
      <w:pPr>
        <w:spacing w:after="80" w:line="240" w:lineRule="atLeast"/>
        <w:ind w:left="567" w:hanging="567"/>
        <w:rPr>
          <w:highlight w:val="cyan"/>
        </w:rPr>
      </w:pPr>
    </w:p>
    <w:p w:rsidR="008B3D44" w:rsidRPr="00926127" w:rsidRDefault="005B2DD0" w:rsidP="00D31762">
      <w:pPr>
        <w:pStyle w:val="Nadpis1"/>
        <w:suppressAutoHyphens/>
        <w:spacing w:before="0" w:after="80" w:line="240" w:lineRule="atLeast"/>
        <w:rPr>
          <w:sz w:val="28"/>
          <w:szCs w:val="28"/>
        </w:rPr>
      </w:pPr>
      <w:r w:rsidRPr="00926127">
        <w:rPr>
          <w:sz w:val="28"/>
          <w:szCs w:val="28"/>
        </w:rPr>
        <w:t>P</w:t>
      </w:r>
      <w:r w:rsidR="008B3D44" w:rsidRPr="00926127">
        <w:rPr>
          <w:sz w:val="28"/>
          <w:szCs w:val="28"/>
        </w:rPr>
        <w:t>latební podmínky</w:t>
      </w:r>
    </w:p>
    <w:p w:rsidR="009F23E8" w:rsidRPr="002C0C81" w:rsidRDefault="009F23E8" w:rsidP="009F23E8">
      <w:pPr>
        <w:pStyle w:val="Nadpis2"/>
        <w:numPr>
          <w:ilvl w:val="1"/>
          <w:numId w:val="8"/>
        </w:numPr>
        <w:tabs>
          <w:tab w:val="num" w:pos="567"/>
        </w:tabs>
        <w:suppressAutoHyphens/>
        <w:spacing w:before="0" w:after="80" w:line="240" w:lineRule="atLeast"/>
        <w:ind w:left="567" w:hanging="567"/>
        <w:rPr>
          <w:rFonts w:ascii="Arial" w:eastAsia="Calibri" w:hAnsi="Arial" w:cs="Arial"/>
          <w:sz w:val="18"/>
          <w:szCs w:val="20"/>
        </w:rPr>
      </w:pPr>
      <w:r>
        <w:rPr>
          <w:rFonts w:ascii="Arial" w:eastAsia="Calibri" w:hAnsi="Arial" w:cs="Arial"/>
          <w:sz w:val="20"/>
          <w:szCs w:val="20"/>
        </w:rPr>
        <w:t xml:space="preserve">Smluvní strany se dohodly, že zálohy nejsou sjednány. </w:t>
      </w:r>
      <w:r w:rsidR="00E55B50" w:rsidRPr="002C0C81">
        <w:rPr>
          <w:rFonts w:ascii="Arial" w:hAnsi="Arial" w:cs="Arial"/>
          <w:sz w:val="20"/>
        </w:rPr>
        <w:t xml:space="preserve">Smluvní strany sjednávají, že úhrada ceny díla bude uskutečňována postupně formou měsíčního dílčího plnění </w:t>
      </w:r>
      <w:r w:rsidR="00915A7D">
        <w:rPr>
          <w:rFonts w:ascii="Arial" w:hAnsi="Arial" w:cs="Arial"/>
          <w:sz w:val="20"/>
        </w:rPr>
        <w:t>jednou měsíčně na</w:t>
      </w:r>
      <w:r w:rsidR="009F16EC">
        <w:rPr>
          <w:rFonts w:ascii="Arial" w:hAnsi="Arial" w:cs="Arial"/>
          <w:sz w:val="20"/>
        </w:rPr>
        <w:t> </w:t>
      </w:r>
      <w:r w:rsidR="00915A7D">
        <w:rPr>
          <w:rFonts w:ascii="Arial" w:hAnsi="Arial" w:cs="Arial"/>
          <w:sz w:val="20"/>
        </w:rPr>
        <w:t>konci každého kalendářního měsíce – tento</w:t>
      </w:r>
      <w:r w:rsidR="00915A7D" w:rsidRPr="00915A7D">
        <w:rPr>
          <w:rFonts w:ascii="Arial" w:hAnsi="Arial" w:cs="Arial"/>
          <w:sz w:val="20"/>
          <w:szCs w:val="20"/>
        </w:rPr>
        <w:t xml:space="preserve"> den je dnem zdanitelného plnění</w:t>
      </w:r>
      <w:r w:rsidR="00915A7D">
        <w:rPr>
          <w:rFonts w:ascii="Arial" w:hAnsi="Arial" w:cs="Arial"/>
          <w:sz w:val="20"/>
          <w:szCs w:val="20"/>
        </w:rPr>
        <w:t>,</w:t>
      </w:r>
      <w:r w:rsidR="00915A7D">
        <w:rPr>
          <w:rFonts w:ascii="Arial" w:hAnsi="Arial" w:cs="Arial"/>
          <w:sz w:val="20"/>
        </w:rPr>
        <w:t xml:space="preserve"> </w:t>
      </w:r>
      <w:r w:rsidR="00915A7D" w:rsidRPr="00915A7D">
        <w:rPr>
          <w:rFonts w:ascii="Arial" w:hAnsi="Arial" w:cs="Arial"/>
          <w:sz w:val="20"/>
        </w:rPr>
        <w:t xml:space="preserve">na základě faktur </w:t>
      </w:r>
      <w:r w:rsidR="00915A7D" w:rsidRPr="00915A7D">
        <w:rPr>
          <w:rFonts w:ascii="Arial" w:hAnsi="Arial" w:cs="Arial"/>
          <w:sz w:val="20"/>
          <w:szCs w:val="20"/>
        </w:rPr>
        <w:t xml:space="preserve">vystavených vždy na částku rovnající se částce uvedené jako cena skutečně provedených a odsouhlasených prací za daný měsíc a to až do výše 95 % </w:t>
      </w:r>
      <w:r w:rsidR="00915A7D">
        <w:rPr>
          <w:rFonts w:ascii="Arial" w:hAnsi="Arial" w:cs="Arial"/>
          <w:sz w:val="20"/>
          <w:szCs w:val="20"/>
        </w:rPr>
        <w:t xml:space="preserve">z </w:t>
      </w:r>
      <w:r w:rsidR="00915A7D" w:rsidRPr="00915A7D">
        <w:rPr>
          <w:rFonts w:ascii="Arial" w:hAnsi="Arial" w:cs="Arial"/>
          <w:sz w:val="20"/>
          <w:szCs w:val="20"/>
        </w:rPr>
        <w:t>ceny díla</w:t>
      </w:r>
      <w:r w:rsidR="00E55B50" w:rsidRPr="00915A7D">
        <w:rPr>
          <w:rFonts w:ascii="Arial" w:hAnsi="Arial" w:cs="Arial"/>
          <w:sz w:val="20"/>
          <w:szCs w:val="20"/>
        </w:rPr>
        <w:t>. Dílčím plněním se rozumí rozsah a cena skutečně uvedených prací a dodávek, uskutečněných zhotovitelem v běžném měsíci a zjištěných a předložených objednateli k poslednímu dni kalendářního měsíce</w:t>
      </w:r>
      <w:r w:rsidR="00342472" w:rsidRPr="00915A7D">
        <w:rPr>
          <w:rFonts w:ascii="Arial" w:hAnsi="Arial" w:cs="Arial"/>
          <w:sz w:val="20"/>
          <w:szCs w:val="20"/>
        </w:rPr>
        <w:t>, přičemž zbývající část ceny díla ve výši 5 %</w:t>
      </w:r>
      <w:r w:rsidR="00915A7D">
        <w:rPr>
          <w:rFonts w:ascii="Arial" w:hAnsi="Arial" w:cs="Arial"/>
          <w:sz w:val="20"/>
          <w:szCs w:val="20"/>
        </w:rPr>
        <w:t xml:space="preserve"> z ceny díla</w:t>
      </w:r>
      <w:r w:rsidR="00342472" w:rsidRPr="00915A7D">
        <w:rPr>
          <w:rFonts w:ascii="Arial" w:hAnsi="Arial" w:cs="Arial"/>
          <w:sz w:val="20"/>
          <w:szCs w:val="20"/>
        </w:rPr>
        <w:t xml:space="preserve"> bude tvořit pozastávku splatnou </w:t>
      </w:r>
      <w:r w:rsidR="00915A7D">
        <w:rPr>
          <w:rFonts w:ascii="Arial" w:hAnsi="Arial" w:cs="Arial"/>
          <w:sz w:val="20"/>
          <w:szCs w:val="20"/>
        </w:rPr>
        <w:t xml:space="preserve">následujícím </w:t>
      </w:r>
      <w:r w:rsidR="00342472" w:rsidRPr="00915A7D">
        <w:rPr>
          <w:rFonts w:ascii="Arial" w:hAnsi="Arial" w:cs="Arial"/>
          <w:sz w:val="20"/>
          <w:szCs w:val="20"/>
        </w:rPr>
        <w:t>způsobem</w:t>
      </w:r>
      <w:r w:rsidR="00E55B50" w:rsidRPr="00915A7D">
        <w:rPr>
          <w:rFonts w:ascii="Arial" w:hAnsi="Arial" w:cs="Arial"/>
          <w:sz w:val="20"/>
          <w:szCs w:val="20"/>
        </w:rPr>
        <w:t>.</w:t>
      </w:r>
      <w:r w:rsidR="00915A7D">
        <w:rPr>
          <w:rFonts w:ascii="Arial" w:hAnsi="Arial" w:cs="Arial"/>
          <w:sz w:val="20"/>
          <w:szCs w:val="20"/>
        </w:rPr>
        <w:t xml:space="preserve"> Pozastávka</w:t>
      </w:r>
      <w:r w:rsidR="00915A7D" w:rsidRPr="00915A7D">
        <w:rPr>
          <w:rFonts w:ascii="Arial" w:hAnsi="Arial" w:cs="Arial"/>
          <w:sz w:val="20"/>
          <w:szCs w:val="20"/>
        </w:rPr>
        <w:t xml:space="preserve"> </w:t>
      </w:r>
      <w:r w:rsidR="00915A7D">
        <w:rPr>
          <w:rFonts w:ascii="Arial" w:hAnsi="Arial" w:cs="Arial"/>
          <w:sz w:val="20"/>
          <w:szCs w:val="20"/>
        </w:rPr>
        <w:t>ve</w:t>
      </w:r>
      <w:r w:rsidR="00915A7D" w:rsidRPr="00915A7D">
        <w:rPr>
          <w:rFonts w:ascii="Arial" w:hAnsi="Arial" w:cs="Arial"/>
          <w:sz w:val="20"/>
          <w:szCs w:val="20"/>
        </w:rPr>
        <w:t xml:space="preserve"> výši </w:t>
      </w:r>
      <w:r w:rsidR="00915A7D">
        <w:rPr>
          <w:rFonts w:ascii="Arial" w:hAnsi="Arial" w:cs="Arial"/>
          <w:sz w:val="20"/>
          <w:szCs w:val="20"/>
        </w:rPr>
        <w:t>5</w:t>
      </w:r>
      <w:r w:rsidR="00915A7D" w:rsidRPr="00915A7D">
        <w:rPr>
          <w:rFonts w:ascii="Arial" w:hAnsi="Arial" w:cs="Arial"/>
          <w:sz w:val="20"/>
          <w:szCs w:val="20"/>
        </w:rPr>
        <w:t>% z</w:t>
      </w:r>
      <w:r w:rsidR="00915A7D">
        <w:rPr>
          <w:rFonts w:ascii="Arial" w:hAnsi="Arial" w:cs="Arial"/>
          <w:sz w:val="20"/>
          <w:szCs w:val="20"/>
        </w:rPr>
        <w:t> </w:t>
      </w:r>
      <w:r w:rsidR="00915A7D" w:rsidRPr="00915A7D">
        <w:rPr>
          <w:rFonts w:ascii="Arial" w:hAnsi="Arial" w:cs="Arial"/>
          <w:sz w:val="20"/>
          <w:szCs w:val="20"/>
        </w:rPr>
        <w:t>ceny</w:t>
      </w:r>
      <w:r w:rsidR="00915A7D">
        <w:rPr>
          <w:rFonts w:ascii="Arial" w:hAnsi="Arial" w:cs="Arial"/>
          <w:sz w:val="20"/>
          <w:szCs w:val="20"/>
        </w:rPr>
        <w:t xml:space="preserve"> díla</w:t>
      </w:r>
      <w:r w:rsidR="00915A7D" w:rsidRPr="00915A7D">
        <w:rPr>
          <w:rFonts w:ascii="Arial" w:hAnsi="Arial" w:cs="Arial"/>
          <w:sz w:val="20"/>
          <w:szCs w:val="20"/>
        </w:rPr>
        <w:t xml:space="preserve"> u</w:t>
      </w:r>
      <w:r w:rsidR="00A52FD0">
        <w:rPr>
          <w:rFonts w:ascii="Arial" w:hAnsi="Arial" w:cs="Arial"/>
          <w:sz w:val="20"/>
          <w:szCs w:val="20"/>
        </w:rPr>
        <w:t>hradí Objednatel Zhotoviteli po</w:t>
      </w:r>
      <w:r w:rsidR="00A52FD0" w:rsidRPr="000A70C7">
        <w:rPr>
          <w:rFonts w:ascii="Arial" w:hAnsi="Arial" w:cs="Arial"/>
          <w:sz w:val="20"/>
          <w:szCs w:val="20"/>
        </w:rPr>
        <w:t xml:space="preserve"> předložení ban</w:t>
      </w:r>
      <w:r w:rsidR="00A52FD0">
        <w:rPr>
          <w:rFonts w:ascii="Arial" w:hAnsi="Arial" w:cs="Arial"/>
          <w:sz w:val="20"/>
          <w:szCs w:val="20"/>
        </w:rPr>
        <w:t>kovní záruky dle čl. 13 smlouvy</w:t>
      </w:r>
      <w:r w:rsidR="00915A7D" w:rsidRPr="00915A7D">
        <w:rPr>
          <w:rFonts w:ascii="Arial" w:hAnsi="Arial" w:cs="Arial"/>
          <w:sz w:val="20"/>
          <w:szCs w:val="20"/>
        </w:rPr>
        <w:t>.</w:t>
      </w:r>
      <w:r w:rsidR="00E55B50" w:rsidRPr="00915A7D">
        <w:rPr>
          <w:rFonts w:ascii="Arial" w:hAnsi="Arial" w:cs="Arial"/>
          <w:sz w:val="20"/>
          <w:szCs w:val="20"/>
        </w:rPr>
        <w:t xml:space="preserve"> Podpisem soupisu provedených prací a zjišťovacího protokolu objednatelem vzniká zhotoviteli právo fakturovat ve</w:t>
      </w:r>
      <w:r w:rsidR="009F16EC">
        <w:rPr>
          <w:rFonts w:ascii="Arial" w:hAnsi="Arial" w:cs="Arial"/>
          <w:sz w:val="20"/>
          <w:szCs w:val="20"/>
        </w:rPr>
        <w:t> </w:t>
      </w:r>
      <w:r w:rsidR="00E55B50" w:rsidRPr="00915A7D">
        <w:rPr>
          <w:rFonts w:ascii="Arial" w:hAnsi="Arial" w:cs="Arial"/>
          <w:sz w:val="20"/>
          <w:szCs w:val="20"/>
        </w:rPr>
        <w:t>výše uvedeném rozsahu odsouhlasenou cenu dílčího plnění daňovým dokladem</w:t>
      </w:r>
      <w:r w:rsidR="00E55B50" w:rsidRPr="002C0C81">
        <w:rPr>
          <w:rFonts w:ascii="Arial" w:hAnsi="Arial" w:cs="Arial"/>
          <w:sz w:val="20"/>
        </w:rPr>
        <w:t>.</w:t>
      </w:r>
    </w:p>
    <w:p w:rsidR="006010A7" w:rsidRDefault="006010A7" w:rsidP="006010A7">
      <w:pPr>
        <w:pStyle w:val="Nadpis2"/>
        <w:numPr>
          <w:ilvl w:val="1"/>
          <w:numId w:val="8"/>
        </w:numPr>
        <w:tabs>
          <w:tab w:val="num" w:pos="567"/>
        </w:tabs>
        <w:spacing w:before="0" w:after="80" w:line="240" w:lineRule="atLeast"/>
        <w:ind w:left="567" w:hanging="567"/>
        <w:rPr>
          <w:rFonts w:ascii="Arial" w:eastAsia="Calibri" w:hAnsi="Arial" w:cs="Arial"/>
          <w:sz w:val="18"/>
          <w:szCs w:val="20"/>
        </w:rPr>
      </w:pPr>
      <w:r>
        <w:rPr>
          <w:rFonts w:ascii="Arial" w:eastAsia="Calibri" w:hAnsi="Arial" w:cs="Arial"/>
          <w:sz w:val="20"/>
          <w:szCs w:val="20"/>
        </w:rPr>
        <w:t xml:space="preserve">Výše DPH bude účtována dle platné zákonné sazby ke dni uskutečnění zdanitelného plnění. </w:t>
      </w:r>
    </w:p>
    <w:p w:rsidR="006010A7" w:rsidRDefault="006010A7" w:rsidP="006010A7">
      <w:pPr>
        <w:numPr>
          <w:ilvl w:val="0"/>
          <w:numId w:val="53"/>
        </w:numPr>
        <w:suppressAutoHyphens/>
        <w:overflowPunct/>
        <w:autoSpaceDE/>
        <w:adjustRightInd/>
        <w:spacing w:after="80" w:line="240" w:lineRule="atLeast"/>
        <w:jc w:val="both"/>
        <w:textAlignment w:val="auto"/>
        <w:rPr>
          <w:rFonts w:ascii="Arial" w:hAnsi="Arial" w:cs="Arial"/>
        </w:rPr>
      </w:pPr>
      <w:r>
        <w:rPr>
          <w:rFonts w:ascii="Arial" w:hAnsi="Arial" w:cs="Arial"/>
        </w:rPr>
        <w:t>Zhotovitel se zavazuje, že bankovní účet jím určený pro zaplacení jakéhokoliv závazku na základě této smlouvy bude od data uzavření této smlouvy do ukončení její účinnosti zveřejněn způsobem umožňující dálkový přístup ve smyslu § 96 odst. 2 ZDPH, v opačném případě je zhotovitel povinen sdělit objednateli jiný bankovní účet řádně zveřejněný ve smyslu § 96 ZDPH.</w:t>
      </w:r>
    </w:p>
    <w:p w:rsidR="006010A7" w:rsidRDefault="006010A7" w:rsidP="006010A7">
      <w:pPr>
        <w:numPr>
          <w:ilvl w:val="0"/>
          <w:numId w:val="53"/>
        </w:numPr>
        <w:suppressAutoHyphens/>
        <w:overflowPunct/>
        <w:autoSpaceDE/>
        <w:adjustRightInd/>
        <w:spacing w:after="80" w:line="240" w:lineRule="atLeast"/>
        <w:jc w:val="both"/>
        <w:textAlignment w:val="auto"/>
        <w:rPr>
          <w:rFonts w:ascii="Arial" w:hAnsi="Arial" w:cs="Arial"/>
        </w:rPr>
      </w:pPr>
      <w:r>
        <w:rPr>
          <w:rFonts w:ascii="Arial" w:hAnsi="Arial" w:cs="Arial"/>
        </w:rPr>
        <w:t xml:space="preserve">Zhotovitel, který poskytuje zdanitelné plnění, je povinen bezprostředně, nejpozději do dvou pracovních dnů od zjištění insolvence nebo hrozby jejího vzniku, popř. od vydání rozhodnutí správce daně, že je zhotovitel nespolehlivým plátcem dle § 106a zákona č. 235/2004 Sb., o dani z přidané hodnoty, ve znění pozdějších předpisů (dále jen </w:t>
      </w:r>
      <w:r>
        <w:rPr>
          <w:rFonts w:ascii="Arial" w:hAnsi="Arial" w:cs="Arial"/>
        </w:rPr>
        <w:lastRenderedPageBreak/>
        <w:t>„ZDPH“), oznámit takovou skutečnost prokazatelně objednateli, příjemci zdanitelného plnění. Porušení této povinnosti je smluvními stranami považováno za podstatné porušení této smlouvy.</w:t>
      </w:r>
    </w:p>
    <w:p w:rsidR="006010A7" w:rsidRDefault="006010A7" w:rsidP="006010A7">
      <w:pPr>
        <w:numPr>
          <w:ilvl w:val="0"/>
          <w:numId w:val="53"/>
        </w:numPr>
        <w:suppressAutoHyphens/>
        <w:overflowPunct/>
        <w:autoSpaceDE/>
        <w:adjustRightInd/>
        <w:spacing w:after="80" w:line="240" w:lineRule="atLeast"/>
        <w:jc w:val="both"/>
        <w:textAlignment w:val="auto"/>
        <w:rPr>
          <w:rFonts w:ascii="Arial" w:hAnsi="Arial" w:cs="Arial"/>
        </w:rPr>
      </w:pPr>
      <w:r>
        <w:rPr>
          <w:rFonts w:ascii="Arial" w:hAnsi="Arial" w:cs="Arial"/>
        </w:rPr>
        <w:t>Pokud bude Zhotovitel označen správcem daně za nespolehlivého plátce ve smyslu § 106a ZDPH, zavazuje se zároveň o této skutečnosti neprodleně písemně informovat Objednatele spolu s uvedením data, kdy tato skutečnost nastala.</w:t>
      </w:r>
    </w:p>
    <w:p w:rsidR="006010A7" w:rsidRDefault="006010A7" w:rsidP="006010A7">
      <w:pPr>
        <w:numPr>
          <w:ilvl w:val="0"/>
          <w:numId w:val="53"/>
        </w:numPr>
        <w:suppressAutoHyphens/>
        <w:overflowPunct/>
        <w:autoSpaceDE/>
        <w:adjustRightInd/>
        <w:spacing w:after="80" w:line="240" w:lineRule="atLeast"/>
        <w:jc w:val="both"/>
        <w:textAlignment w:val="auto"/>
        <w:rPr>
          <w:rFonts w:ascii="Arial" w:hAnsi="Arial" w:cs="Arial"/>
        </w:rPr>
      </w:pPr>
      <w:r>
        <w:rPr>
          <w:rFonts w:ascii="Arial" w:hAnsi="Arial" w:cs="Arial"/>
        </w:rPr>
        <w:t xml:space="preserve">Pokud Objednateli vznikne podle § 109 ZDPH ručení za nezaplacenou DPH z přijatého zdanitelného plnění od zhotovitele, nebo se objednatel důvodně domnívá, že tyto skutečnosti nastaly nebo mohly nastat, má objednatel právo bez souhlasu zhotovitele uplatnit postup zvláštního způsobu zajištění daně, tzn., že je objednatel oprávněn odvést částku DPH podle faktury vystavené zhotovitelem přímo příslušnému finančnímu úřadu, </w:t>
      </w:r>
      <w:r w:rsidR="00A40774">
        <w:rPr>
          <w:rFonts w:ascii="Arial" w:hAnsi="Arial" w:cs="Arial"/>
        </w:rPr>
        <w:br/>
      </w:r>
      <w:r>
        <w:rPr>
          <w:rFonts w:ascii="Arial" w:hAnsi="Arial" w:cs="Arial"/>
        </w:rPr>
        <w:t>a to v návaznosti na § 109, 109a ZDPH.</w:t>
      </w:r>
    </w:p>
    <w:p w:rsidR="009F23E8" w:rsidRPr="006010A7" w:rsidRDefault="006010A7" w:rsidP="006010A7">
      <w:pPr>
        <w:pStyle w:val="Nadpis2"/>
        <w:numPr>
          <w:ilvl w:val="1"/>
          <w:numId w:val="8"/>
        </w:numPr>
        <w:tabs>
          <w:tab w:val="num" w:pos="567"/>
        </w:tabs>
        <w:suppressAutoHyphens/>
        <w:spacing w:before="0" w:line="240" w:lineRule="atLeast"/>
        <w:ind w:left="567" w:hanging="567"/>
        <w:rPr>
          <w:rFonts w:ascii="Arial" w:eastAsia="Calibri" w:hAnsi="Arial" w:cs="Arial"/>
          <w:sz w:val="18"/>
          <w:szCs w:val="20"/>
        </w:rPr>
      </w:pPr>
      <w:r w:rsidRPr="006010A7">
        <w:rPr>
          <w:rFonts w:ascii="Arial" w:hAnsi="Arial" w:cs="Arial"/>
          <w:sz w:val="20"/>
        </w:rPr>
        <w:t>Úhradou DPH na účet příslušného finančního úřadu se pohledávka Zhotovitele vůči Objednateli v částce uhrazené DPH považuje bez ohledu na další ustanovení této smlouvy za uhrazenou. Objednatel je povinen zhotovitele o takové úhradě bezprostředně po jejím uskutečnění písemně informovat.</w:t>
      </w:r>
    </w:p>
    <w:p w:rsidR="009F23E8" w:rsidRDefault="009F23E8" w:rsidP="009F23E8">
      <w:pPr>
        <w:pStyle w:val="Nadpis2"/>
        <w:numPr>
          <w:ilvl w:val="1"/>
          <w:numId w:val="8"/>
        </w:numPr>
        <w:tabs>
          <w:tab w:val="num" w:pos="567"/>
        </w:tabs>
        <w:suppressAutoHyphens/>
        <w:spacing w:before="80" w:after="80" w:line="240" w:lineRule="atLeast"/>
        <w:ind w:left="567" w:hanging="567"/>
        <w:rPr>
          <w:rFonts w:ascii="Arial" w:eastAsia="Calibri" w:hAnsi="Arial" w:cs="Arial"/>
          <w:sz w:val="20"/>
          <w:szCs w:val="20"/>
        </w:rPr>
      </w:pPr>
      <w:r>
        <w:rPr>
          <w:rFonts w:ascii="Arial" w:eastAsia="Calibri" w:hAnsi="Arial" w:cs="Arial"/>
          <w:sz w:val="20"/>
          <w:szCs w:val="20"/>
        </w:rPr>
        <w:t xml:space="preserve">Platby budou prováděny na základě měsíčních dílčích daňových dokladů (faktur). Nedílnou součástí faktury musí být soupis objednatelem potvrzených provedených prací. Bez tohoto soupisu je daňový doklad </w:t>
      </w:r>
      <w:r w:rsidR="00A057BE">
        <w:rPr>
          <w:rFonts w:ascii="Arial" w:eastAsia="Calibri" w:hAnsi="Arial" w:cs="Arial"/>
          <w:sz w:val="20"/>
          <w:szCs w:val="20"/>
        </w:rPr>
        <w:t>neúplný</w:t>
      </w:r>
      <w:r>
        <w:rPr>
          <w:rFonts w:ascii="Arial" w:eastAsia="Calibri" w:hAnsi="Arial" w:cs="Arial"/>
          <w:sz w:val="20"/>
          <w:szCs w:val="20"/>
        </w:rPr>
        <w:t>.</w:t>
      </w:r>
      <w:r>
        <w:rPr>
          <w:rFonts w:ascii="Arial" w:eastAsia="Calibri" w:hAnsi="Arial" w:cs="Arial"/>
        </w:rPr>
        <w:t xml:space="preserve"> </w:t>
      </w:r>
    </w:p>
    <w:p w:rsidR="009F23E8" w:rsidRDefault="009F23E8" w:rsidP="009F23E8">
      <w:pPr>
        <w:pStyle w:val="Nadpis2"/>
        <w:numPr>
          <w:ilvl w:val="1"/>
          <w:numId w:val="8"/>
        </w:numPr>
        <w:tabs>
          <w:tab w:val="num" w:pos="567"/>
        </w:tabs>
        <w:suppressAutoHyphens/>
        <w:spacing w:before="80" w:after="80" w:line="240" w:lineRule="atLeast"/>
        <w:ind w:left="567" w:hanging="567"/>
        <w:rPr>
          <w:rFonts w:ascii="Arial" w:eastAsia="Calibri" w:hAnsi="Arial" w:cs="Arial"/>
          <w:sz w:val="20"/>
          <w:szCs w:val="20"/>
        </w:rPr>
      </w:pPr>
      <w:r>
        <w:rPr>
          <w:rFonts w:ascii="Arial" w:eastAsia="Calibri" w:hAnsi="Arial" w:cs="Arial"/>
          <w:sz w:val="20"/>
          <w:szCs w:val="20"/>
        </w:rPr>
        <w:t>Lhůta splatnosti faktur je stanovena na 30 dnů od jejich doručení objednateli. Stejn</w:t>
      </w:r>
      <w:r w:rsidR="00A21546">
        <w:rPr>
          <w:rFonts w:ascii="Arial" w:eastAsia="Calibri" w:hAnsi="Arial" w:cs="Arial"/>
          <w:sz w:val="20"/>
          <w:szCs w:val="20"/>
        </w:rPr>
        <w:t>á</w:t>
      </w:r>
      <w:r>
        <w:rPr>
          <w:rFonts w:ascii="Arial" w:eastAsia="Calibri" w:hAnsi="Arial" w:cs="Arial"/>
          <w:sz w:val="20"/>
          <w:szCs w:val="20"/>
        </w:rPr>
        <w:t xml:space="preserve"> </w:t>
      </w:r>
      <w:r w:rsidR="00A21546">
        <w:rPr>
          <w:rFonts w:ascii="Arial" w:eastAsia="Calibri" w:hAnsi="Arial" w:cs="Arial"/>
          <w:sz w:val="20"/>
          <w:szCs w:val="20"/>
        </w:rPr>
        <w:t xml:space="preserve">lhůta </w:t>
      </w:r>
      <w:r>
        <w:rPr>
          <w:rFonts w:ascii="Arial" w:eastAsia="Calibri" w:hAnsi="Arial" w:cs="Arial"/>
          <w:sz w:val="20"/>
          <w:szCs w:val="20"/>
        </w:rPr>
        <w:t>splatnosti platí pro smluvní strany i při placení jiných plateb (např. úroků z</w:t>
      </w:r>
      <w:r w:rsidR="00876A4F">
        <w:rPr>
          <w:rFonts w:ascii="Arial" w:eastAsia="Calibri" w:hAnsi="Arial" w:cs="Arial"/>
          <w:sz w:val="20"/>
          <w:szCs w:val="20"/>
        </w:rPr>
        <w:t> </w:t>
      </w:r>
      <w:r>
        <w:rPr>
          <w:rFonts w:ascii="Arial" w:eastAsia="Calibri" w:hAnsi="Arial" w:cs="Arial"/>
          <w:sz w:val="20"/>
          <w:szCs w:val="20"/>
        </w:rPr>
        <w:t xml:space="preserve">prodlení, smluvních pokut, náhrad škody aj.). </w:t>
      </w:r>
    </w:p>
    <w:p w:rsidR="009F23E8" w:rsidRDefault="009F23E8" w:rsidP="009F23E8">
      <w:pPr>
        <w:pStyle w:val="Nadpis2"/>
        <w:numPr>
          <w:ilvl w:val="1"/>
          <w:numId w:val="8"/>
        </w:numPr>
        <w:tabs>
          <w:tab w:val="num" w:pos="567"/>
        </w:tabs>
        <w:suppressAutoHyphens/>
        <w:spacing w:before="80" w:after="80" w:line="240" w:lineRule="atLeast"/>
        <w:ind w:left="567" w:hanging="567"/>
        <w:rPr>
          <w:rFonts w:ascii="Arial" w:eastAsia="Calibri" w:hAnsi="Arial" w:cs="Arial"/>
          <w:sz w:val="20"/>
          <w:szCs w:val="20"/>
        </w:rPr>
      </w:pPr>
      <w:r>
        <w:rPr>
          <w:rFonts w:ascii="Arial" w:eastAsia="Calibri" w:hAnsi="Arial" w:cs="Arial"/>
          <w:sz w:val="20"/>
          <w:szCs w:val="20"/>
        </w:rPr>
        <w:t>Kromě náležitostí stanovených platnými právními předpisy pro daňový doklad je zhotovitel povinen ve faktuře uvést i tyto údaje:</w:t>
      </w:r>
    </w:p>
    <w:p w:rsidR="009F23E8" w:rsidRDefault="00876A4F" w:rsidP="009F23E8">
      <w:pPr>
        <w:pStyle w:val="Odstavecseseznamem"/>
        <w:numPr>
          <w:ilvl w:val="0"/>
          <w:numId w:val="9"/>
        </w:numPr>
        <w:suppressAutoHyphens/>
        <w:overflowPunct/>
        <w:autoSpaceDE/>
        <w:adjustRightInd/>
        <w:jc w:val="both"/>
        <w:rPr>
          <w:rFonts w:ascii="Arial" w:hAnsi="Arial" w:cs="Arial"/>
        </w:rPr>
      </w:pPr>
      <w:r>
        <w:rPr>
          <w:rFonts w:ascii="Arial" w:hAnsi="Arial" w:cs="Arial"/>
        </w:rPr>
        <w:t>číslo a datum vystavení faktury;</w:t>
      </w:r>
    </w:p>
    <w:p w:rsidR="009F23E8" w:rsidRDefault="009F23E8" w:rsidP="009F23E8">
      <w:pPr>
        <w:pStyle w:val="Odstavecseseznamem"/>
        <w:widowControl w:val="0"/>
        <w:numPr>
          <w:ilvl w:val="0"/>
          <w:numId w:val="9"/>
        </w:numPr>
        <w:suppressAutoHyphens/>
        <w:overflowPunct/>
        <w:autoSpaceDE/>
        <w:adjustRightInd/>
        <w:jc w:val="both"/>
        <w:rPr>
          <w:rFonts w:ascii="Arial" w:hAnsi="Arial" w:cs="Arial"/>
        </w:rPr>
      </w:pPr>
      <w:r>
        <w:rPr>
          <w:rFonts w:ascii="Arial" w:hAnsi="Arial" w:cs="Arial"/>
        </w:rPr>
        <w:t xml:space="preserve">číslo </w:t>
      </w:r>
      <w:r w:rsidR="00876A4F">
        <w:rPr>
          <w:rFonts w:ascii="Arial" w:hAnsi="Arial" w:cs="Arial"/>
        </w:rPr>
        <w:t>smlouvy a datum jejího uzavření;</w:t>
      </w:r>
    </w:p>
    <w:p w:rsidR="009F23E8" w:rsidRDefault="009F23E8" w:rsidP="009F23E8">
      <w:pPr>
        <w:pStyle w:val="Odstavecseseznamem"/>
        <w:widowControl w:val="0"/>
        <w:numPr>
          <w:ilvl w:val="0"/>
          <w:numId w:val="9"/>
        </w:numPr>
        <w:suppressAutoHyphens/>
        <w:overflowPunct/>
        <w:autoSpaceDE/>
        <w:adjustRightInd/>
        <w:jc w:val="both"/>
        <w:rPr>
          <w:rFonts w:ascii="Arial" w:hAnsi="Arial" w:cs="Arial"/>
        </w:rPr>
      </w:pPr>
      <w:r>
        <w:rPr>
          <w:rFonts w:ascii="Arial" w:hAnsi="Arial" w:cs="Arial"/>
        </w:rPr>
        <w:t xml:space="preserve">předmět </w:t>
      </w:r>
      <w:r w:rsidR="00876A4F">
        <w:rPr>
          <w:rFonts w:ascii="Arial" w:hAnsi="Arial" w:cs="Arial"/>
        </w:rPr>
        <w:t>smlouvy;</w:t>
      </w:r>
    </w:p>
    <w:p w:rsidR="009F23E8" w:rsidRDefault="00876A4F" w:rsidP="009F23E8">
      <w:pPr>
        <w:pStyle w:val="Odstavecseseznamem"/>
        <w:widowControl w:val="0"/>
        <w:numPr>
          <w:ilvl w:val="0"/>
          <w:numId w:val="9"/>
        </w:numPr>
        <w:suppressAutoHyphens/>
        <w:overflowPunct/>
        <w:autoSpaceDE/>
        <w:adjustRightInd/>
        <w:jc w:val="both"/>
        <w:rPr>
          <w:rFonts w:ascii="Arial" w:hAnsi="Arial" w:cs="Arial"/>
        </w:rPr>
      </w:pPr>
      <w:r>
        <w:rPr>
          <w:rFonts w:ascii="Arial" w:hAnsi="Arial" w:cs="Arial"/>
        </w:rPr>
        <w:t>název stavby;</w:t>
      </w:r>
    </w:p>
    <w:p w:rsidR="009F23E8" w:rsidRDefault="009F23E8" w:rsidP="009F23E8">
      <w:pPr>
        <w:pStyle w:val="Odstavecseseznamem"/>
        <w:widowControl w:val="0"/>
        <w:numPr>
          <w:ilvl w:val="0"/>
          <w:numId w:val="9"/>
        </w:numPr>
        <w:suppressAutoHyphens/>
        <w:overflowPunct/>
        <w:autoSpaceDE/>
        <w:adjustRightInd/>
        <w:jc w:val="both"/>
        <w:rPr>
          <w:rFonts w:ascii="Arial" w:hAnsi="Arial" w:cs="Arial"/>
        </w:rPr>
      </w:pPr>
      <w:r>
        <w:rPr>
          <w:rFonts w:ascii="Arial" w:hAnsi="Arial" w:cs="Arial"/>
        </w:rPr>
        <w:t xml:space="preserve">označení banky a číslo </w:t>
      </w:r>
      <w:r w:rsidR="00876A4F">
        <w:rPr>
          <w:rFonts w:ascii="Arial" w:hAnsi="Arial" w:cs="Arial"/>
        </w:rPr>
        <w:t>účtu, na který má být zaplaceno;</w:t>
      </w:r>
    </w:p>
    <w:p w:rsidR="009F23E8" w:rsidRDefault="009F23E8" w:rsidP="009F23E8">
      <w:pPr>
        <w:pStyle w:val="Odstavecseseznamem"/>
        <w:widowControl w:val="0"/>
        <w:numPr>
          <w:ilvl w:val="0"/>
          <w:numId w:val="9"/>
        </w:numPr>
        <w:suppressAutoHyphens/>
        <w:overflowPunct/>
        <w:autoSpaceDE/>
        <w:adjustRightInd/>
        <w:jc w:val="both"/>
        <w:rPr>
          <w:rFonts w:ascii="Arial" w:hAnsi="Arial" w:cs="Arial"/>
        </w:rPr>
      </w:pPr>
      <w:r>
        <w:rPr>
          <w:rFonts w:ascii="Arial" w:hAnsi="Arial" w:cs="Arial"/>
        </w:rPr>
        <w:t>ident</w:t>
      </w:r>
      <w:r w:rsidR="00876A4F">
        <w:rPr>
          <w:rFonts w:ascii="Arial" w:hAnsi="Arial" w:cs="Arial"/>
        </w:rPr>
        <w:t>ifikační číslo a název projektu;</w:t>
      </w:r>
    </w:p>
    <w:p w:rsidR="009F23E8" w:rsidRDefault="00876A4F" w:rsidP="009F23E8">
      <w:pPr>
        <w:pStyle w:val="Odstavecseseznamem"/>
        <w:widowControl w:val="0"/>
        <w:numPr>
          <w:ilvl w:val="0"/>
          <w:numId w:val="9"/>
        </w:numPr>
        <w:suppressAutoHyphens/>
        <w:overflowPunct/>
        <w:autoSpaceDE/>
        <w:adjustRightInd/>
        <w:jc w:val="both"/>
        <w:rPr>
          <w:rFonts w:ascii="Arial" w:hAnsi="Arial" w:cs="Arial"/>
        </w:rPr>
      </w:pPr>
      <w:r>
        <w:rPr>
          <w:rFonts w:ascii="Arial" w:hAnsi="Arial" w:cs="Arial"/>
        </w:rPr>
        <w:t>lhůta splatnosti faktury;</w:t>
      </w:r>
    </w:p>
    <w:p w:rsidR="009F23E8" w:rsidRDefault="009F23E8" w:rsidP="009F23E8">
      <w:pPr>
        <w:pStyle w:val="Odstavecseseznamem"/>
        <w:widowControl w:val="0"/>
        <w:numPr>
          <w:ilvl w:val="0"/>
          <w:numId w:val="10"/>
        </w:numPr>
        <w:suppressAutoHyphens/>
        <w:overflowPunct/>
        <w:autoSpaceDE/>
        <w:adjustRightInd/>
        <w:jc w:val="both"/>
        <w:rPr>
          <w:rFonts w:ascii="Arial" w:hAnsi="Arial" w:cs="Arial"/>
        </w:rPr>
      </w:pPr>
      <w:r>
        <w:rPr>
          <w:rFonts w:ascii="Arial" w:hAnsi="Arial" w:cs="Arial"/>
        </w:rPr>
        <w:t>označení osoby, která fakturu vyhotovila, včetně jejího p</w:t>
      </w:r>
      <w:r w:rsidR="00876A4F">
        <w:rPr>
          <w:rFonts w:ascii="Arial" w:hAnsi="Arial" w:cs="Arial"/>
        </w:rPr>
        <w:t>odpisu a kontaktního telefonu;</w:t>
      </w:r>
    </w:p>
    <w:p w:rsidR="009F23E8" w:rsidRDefault="009F23E8" w:rsidP="009F23E8">
      <w:pPr>
        <w:pStyle w:val="Odstavecseseznamem"/>
        <w:widowControl w:val="0"/>
        <w:numPr>
          <w:ilvl w:val="0"/>
          <w:numId w:val="10"/>
        </w:numPr>
        <w:suppressAutoHyphens/>
        <w:overflowPunct/>
        <w:autoSpaceDE/>
        <w:adjustRightInd/>
        <w:jc w:val="both"/>
        <w:rPr>
          <w:rFonts w:ascii="Arial" w:hAnsi="Arial" w:cs="Arial"/>
        </w:rPr>
      </w:pPr>
      <w:r>
        <w:rPr>
          <w:rFonts w:ascii="Arial" w:hAnsi="Arial" w:cs="Arial"/>
        </w:rPr>
        <w:t>IČ a DIČ objednatele a zhotovitele, jejich přesné názvy a sídlo</w:t>
      </w:r>
      <w:r w:rsidR="00876A4F">
        <w:rPr>
          <w:rFonts w:ascii="Arial" w:hAnsi="Arial" w:cs="Arial"/>
        </w:rPr>
        <w:t>.</w:t>
      </w:r>
    </w:p>
    <w:p w:rsidR="009F23E8" w:rsidRDefault="009F23E8" w:rsidP="009F23E8">
      <w:pPr>
        <w:tabs>
          <w:tab w:val="left" w:pos="720"/>
        </w:tabs>
        <w:ind w:left="708" w:hanging="357"/>
        <w:jc w:val="both"/>
        <w:rPr>
          <w:rFonts w:ascii="Arial" w:hAnsi="Arial" w:cs="Arial"/>
        </w:rPr>
      </w:pPr>
      <w:r>
        <w:rPr>
          <w:rFonts w:ascii="Arial" w:hAnsi="Arial" w:cs="Arial"/>
        </w:rPr>
        <w:t xml:space="preserve">  </w:t>
      </w:r>
      <w:r>
        <w:rPr>
          <w:rFonts w:ascii="Arial" w:hAnsi="Arial" w:cs="Arial"/>
        </w:rPr>
        <w:tab/>
      </w:r>
      <w:r>
        <w:rPr>
          <w:rFonts w:ascii="Arial" w:hAnsi="Arial" w:cs="Arial"/>
        </w:rPr>
        <w:tab/>
      </w:r>
    </w:p>
    <w:p w:rsidR="009F23E8" w:rsidRDefault="009F23E8" w:rsidP="009F23E8">
      <w:pPr>
        <w:pStyle w:val="Nadpis2"/>
        <w:numPr>
          <w:ilvl w:val="1"/>
          <w:numId w:val="8"/>
        </w:numPr>
        <w:tabs>
          <w:tab w:val="num" w:pos="567"/>
        </w:tabs>
        <w:suppressAutoHyphens/>
        <w:spacing w:before="0" w:after="80" w:line="240" w:lineRule="atLeast"/>
        <w:ind w:left="567" w:hanging="567"/>
        <w:rPr>
          <w:rFonts w:ascii="Arial" w:eastAsia="Calibri" w:hAnsi="Arial" w:cs="Arial"/>
          <w:sz w:val="20"/>
          <w:szCs w:val="20"/>
        </w:rPr>
      </w:pPr>
      <w:r>
        <w:rPr>
          <w:rFonts w:ascii="Arial" w:eastAsia="Calibri" w:hAnsi="Arial" w:cs="Arial"/>
          <w:sz w:val="20"/>
          <w:szCs w:val="20"/>
        </w:rPr>
        <w:t>Smluvní strany se dohodly, že v případě</w:t>
      </w:r>
      <w:r w:rsidR="00E25472">
        <w:rPr>
          <w:rFonts w:ascii="Arial" w:eastAsia="Calibri" w:hAnsi="Arial" w:cs="Arial"/>
          <w:sz w:val="20"/>
          <w:szCs w:val="20"/>
        </w:rPr>
        <w:t xml:space="preserve">, že </w:t>
      </w:r>
      <w:r>
        <w:rPr>
          <w:rFonts w:ascii="Arial" w:eastAsia="Calibri" w:hAnsi="Arial" w:cs="Arial"/>
          <w:sz w:val="20"/>
          <w:szCs w:val="20"/>
        </w:rPr>
        <w:t xml:space="preserve"> </w:t>
      </w:r>
      <w:r w:rsidR="00E25472">
        <w:rPr>
          <w:rFonts w:ascii="Arial" w:eastAsia="Calibri" w:hAnsi="Arial" w:cs="Arial"/>
          <w:sz w:val="20"/>
          <w:szCs w:val="20"/>
        </w:rPr>
        <w:t xml:space="preserve">zhotovitel </w:t>
      </w:r>
      <w:r>
        <w:rPr>
          <w:rFonts w:ascii="Arial" w:eastAsia="Calibri" w:hAnsi="Arial" w:cs="Arial"/>
          <w:sz w:val="20"/>
          <w:szCs w:val="20"/>
        </w:rPr>
        <w:t>vyúčtuje práce nebo dodávky, které</w:t>
      </w:r>
      <w:r w:rsidR="009F16EC">
        <w:rPr>
          <w:rFonts w:ascii="Arial" w:eastAsia="Calibri" w:hAnsi="Arial" w:cs="Arial"/>
          <w:sz w:val="20"/>
          <w:szCs w:val="20"/>
        </w:rPr>
        <w:t> </w:t>
      </w:r>
      <w:r>
        <w:rPr>
          <w:rFonts w:ascii="Arial" w:eastAsia="Calibri" w:hAnsi="Arial" w:cs="Arial"/>
          <w:sz w:val="20"/>
          <w:szCs w:val="20"/>
        </w:rPr>
        <w:t xml:space="preserve">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 </w:t>
      </w:r>
    </w:p>
    <w:p w:rsidR="009F23E8" w:rsidRDefault="009F23E8" w:rsidP="009F23E8">
      <w:pPr>
        <w:pStyle w:val="Nadpis2"/>
        <w:numPr>
          <w:ilvl w:val="1"/>
          <w:numId w:val="8"/>
        </w:numPr>
        <w:tabs>
          <w:tab w:val="num" w:pos="567"/>
        </w:tabs>
        <w:suppressAutoHyphens/>
        <w:spacing w:before="0" w:after="80" w:line="240" w:lineRule="atLeast"/>
        <w:ind w:left="567" w:hanging="567"/>
        <w:rPr>
          <w:rFonts w:ascii="Arial" w:eastAsia="Calibri" w:hAnsi="Arial" w:cs="Arial"/>
          <w:sz w:val="20"/>
          <w:szCs w:val="20"/>
        </w:rPr>
      </w:pPr>
      <w:r>
        <w:rPr>
          <w:rFonts w:ascii="Arial" w:eastAsia="Calibri" w:hAnsi="Arial" w:cs="Arial"/>
          <w:sz w:val="20"/>
          <w:szCs w:val="20"/>
        </w:rPr>
        <w:t>Smluvní strany se dohodly, že povinnost zaplatit je splněna dnem odepsání příslušné částky z účtu objednatele.</w:t>
      </w:r>
    </w:p>
    <w:p w:rsidR="005300CA" w:rsidRPr="005300CA" w:rsidRDefault="005300CA" w:rsidP="009F23E8">
      <w:pPr>
        <w:pStyle w:val="Nadpis2"/>
        <w:numPr>
          <w:ilvl w:val="1"/>
          <w:numId w:val="8"/>
        </w:numPr>
        <w:tabs>
          <w:tab w:val="num" w:pos="567"/>
        </w:tabs>
        <w:suppressAutoHyphens/>
        <w:spacing w:before="0" w:after="80" w:line="240" w:lineRule="atLeast"/>
        <w:ind w:left="567" w:hanging="567"/>
        <w:rPr>
          <w:rFonts w:ascii="Arial" w:eastAsia="Calibri" w:hAnsi="Arial" w:cs="Arial"/>
          <w:sz w:val="20"/>
          <w:szCs w:val="20"/>
        </w:rPr>
      </w:pPr>
      <w:r w:rsidRPr="005300CA">
        <w:rPr>
          <w:rFonts w:ascii="Arial" w:eastAsia="Calibri" w:hAnsi="Arial" w:cs="Arial"/>
          <w:sz w:val="20"/>
          <w:szCs w:val="20"/>
        </w:rPr>
        <w:t>Zhotovitel není oprávněn si peněžní prostředky poskytnuté mu objednatelem za účelem úhrady ceny díla dle této smlouvy započíst na splnění jakéhokoliv jiného závazku objednatele, a</w:t>
      </w:r>
      <w:r w:rsidR="009F16EC">
        <w:rPr>
          <w:rFonts w:ascii="Arial" w:eastAsia="Calibri" w:hAnsi="Arial" w:cs="Arial"/>
          <w:sz w:val="20"/>
          <w:szCs w:val="20"/>
        </w:rPr>
        <w:t> </w:t>
      </w:r>
      <w:r w:rsidRPr="005300CA">
        <w:rPr>
          <w:rFonts w:ascii="Arial" w:eastAsia="Calibri" w:hAnsi="Arial" w:cs="Arial"/>
          <w:sz w:val="20"/>
          <w:szCs w:val="20"/>
        </w:rPr>
        <w:t>to</w:t>
      </w:r>
      <w:r w:rsidR="009F16EC">
        <w:rPr>
          <w:rFonts w:ascii="Arial" w:eastAsia="Calibri" w:hAnsi="Arial" w:cs="Arial"/>
          <w:sz w:val="20"/>
          <w:szCs w:val="20"/>
        </w:rPr>
        <w:t> </w:t>
      </w:r>
      <w:r w:rsidRPr="005300CA">
        <w:rPr>
          <w:rFonts w:ascii="Arial" w:eastAsia="Calibri" w:hAnsi="Arial" w:cs="Arial"/>
          <w:sz w:val="20"/>
          <w:szCs w:val="20"/>
        </w:rPr>
        <w:t>i</w:t>
      </w:r>
      <w:r w:rsidR="009F16EC">
        <w:rPr>
          <w:rFonts w:ascii="Arial" w:eastAsia="Calibri" w:hAnsi="Arial" w:cs="Arial"/>
          <w:sz w:val="20"/>
          <w:szCs w:val="20"/>
        </w:rPr>
        <w:t> </w:t>
      </w:r>
      <w:r w:rsidRPr="005300CA">
        <w:rPr>
          <w:rFonts w:ascii="Arial" w:eastAsia="Calibri" w:hAnsi="Arial" w:cs="Arial"/>
          <w:sz w:val="20"/>
          <w:szCs w:val="20"/>
        </w:rPr>
        <w:t>v případě, že by k tomu byl oprávněn na základě jakéhokoliv ujednání či obecně závazného předpisu. Ustanovení 1933 odst. 1 OZ se nepoužije.</w:t>
      </w:r>
    </w:p>
    <w:p w:rsidR="008B3D44" w:rsidRDefault="009F23E8" w:rsidP="009F23E8">
      <w:pPr>
        <w:pStyle w:val="Nadpis2"/>
        <w:numPr>
          <w:ilvl w:val="1"/>
          <w:numId w:val="8"/>
        </w:numPr>
        <w:tabs>
          <w:tab w:val="num" w:pos="567"/>
        </w:tabs>
        <w:suppressAutoHyphens/>
        <w:spacing w:before="0" w:after="80" w:line="240" w:lineRule="atLeast"/>
        <w:ind w:left="567" w:hanging="567"/>
        <w:rPr>
          <w:rFonts w:ascii="Arial" w:hAnsi="Arial" w:cs="Arial"/>
          <w:sz w:val="20"/>
        </w:rPr>
      </w:pPr>
      <w:r w:rsidRPr="00876A4F">
        <w:rPr>
          <w:rFonts w:ascii="Arial" w:hAnsi="Arial" w:cs="Arial"/>
          <w:spacing w:val="-2"/>
          <w:sz w:val="20"/>
        </w:rPr>
        <w:t>V případě dodatečného zjištění, že zhotovitelem byly vyúčtovány neprovedené práce a d</w:t>
      </w:r>
      <w:r w:rsidRPr="009F23E8">
        <w:rPr>
          <w:rFonts w:ascii="Arial" w:hAnsi="Arial" w:cs="Arial"/>
          <w:sz w:val="20"/>
        </w:rPr>
        <w:t>odávky, zavazuje se tento tuto neoprávněně fakturovanou částku vrátit objednateli do 10 kalendářních dnů ode dne oznámení této skutečnosti.</w:t>
      </w:r>
    </w:p>
    <w:p w:rsidR="002D20CD" w:rsidRPr="00871EB6" w:rsidRDefault="002D20CD" w:rsidP="002D20CD">
      <w:pPr>
        <w:pStyle w:val="Nadpis2"/>
        <w:numPr>
          <w:ilvl w:val="1"/>
          <w:numId w:val="8"/>
        </w:numPr>
        <w:tabs>
          <w:tab w:val="num" w:pos="567"/>
        </w:tabs>
        <w:suppressAutoHyphens/>
        <w:spacing w:before="0" w:after="80" w:line="240" w:lineRule="atLeast"/>
        <w:ind w:left="567" w:hanging="567"/>
        <w:rPr>
          <w:rFonts w:ascii="Arial" w:hAnsi="Arial" w:cs="Arial"/>
          <w:spacing w:val="-2"/>
          <w:sz w:val="20"/>
          <w:szCs w:val="20"/>
        </w:rPr>
      </w:pPr>
      <w:r w:rsidRPr="002D20CD">
        <w:rPr>
          <w:rFonts w:ascii="Arial" w:hAnsi="Arial" w:cs="Arial"/>
          <w:spacing w:val="-2"/>
          <w:sz w:val="20"/>
        </w:rPr>
        <w:t>Smluvní strany se dohodly, že pohledávky zhotovitele vzniklé na základě této smlouvy nebo v</w:t>
      </w:r>
      <w:r w:rsidR="009F16EC">
        <w:rPr>
          <w:rFonts w:ascii="Arial" w:hAnsi="Arial" w:cs="Arial"/>
          <w:spacing w:val="-2"/>
          <w:sz w:val="20"/>
        </w:rPr>
        <w:t> </w:t>
      </w:r>
      <w:r w:rsidRPr="002D20CD">
        <w:rPr>
          <w:rFonts w:ascii="Arial" w:hAnsi="Arial" w:cs="Arial"/>
          <w:spacing w:val="-2"/>
          <w:sz w:val="20"/>
        </w:rPr>
        <w:t>souvislosti s ní jsou bez předchozího písemného souhlasu objednatele nezcizitelné a</w:t>
      </w:r>
      <w:r w:rsidR="009F16EC">
        <w:rPr>
          <w:rFonts w:ascii="Arial" w:hAnsi="Arial" w:cs="Arial"/>
          <w:spacing w:val="-2"/>
          <w:sz w:val="20"/>
        </w:rPr>
        <w:t> </w:t>
      </w:r>
      <w:r w:rsidRPr="002D20CD">
        <w:rPr>
          <w:rFonts w:ascii="Arial" w:hAnsi="Arial" w:cs="Arial"/>
          <w:spacing w:val="-2"/>
          <w:sz w:val="20"/>
        </w:rPr>
        <w:t xml:space="preserve">nezastavitelné. Zhotovitel nesmí bez předchozího písemného souhlasu </w:t>
      </w:r>
      <w:r w:rsidR="00DA7F9E">
        <w:rPr>
          <w:rFonts w:ascii="Arial" w:hAnsi="Arial" w:cs="Arial"/>
          <w:spacing w:val="-2"/>
          <w:sz w:val="20"/>
        </w:rPr>
        <w:t xml:space="preserve">objednatele uzavřít smlouvu o postoupení či zastavení </w:t>
      </w:r>
      <w:r w:rsidR="00DA7F9E" w:rsidRPr="00871EB6">
        <w:rPr>
          <w:rFonts w:ascii="Arial" w:hAnsi="Arial" w:cs="Arial"/>
          <w:spacing w:val="-2"/>
          <w:sz w:val="20"/>
          <w:szCs w:val="20"/>
        </w:rPr>
        <w:t>pohledávky vzniklé na základě této smlouvy či v souvislosti s</w:t>
      </w:r>
      <w:r w:rsidR="009F16EC">
        <w:rPr>
          <w:rFonts w:ascii="Arial" w:hAnsi="Arial" w:cs="Arial"/>
          <w:spacing w:val="-2"/>
          <w:sz w:val="20"/>
          <w:szCs w:val="20"/>
        </w:rPr>
        <w:t> </w:t>
      </w:r>
      <w:r w:rsidR="00DA7F9E" w:rsidRPr="00871EB6">
        <w:rPr>
          <w:rFonts w:ascii="Arial" w:hAnsi="Arial" w:cs="Arial"/>
          <w:spacing w:val="-2"/>
          <w:sz w:val="20"/>
          <w:szCs w:val="20"/>
        </w:rPr>
        <w:t xml:space="preserve">ní </w:t>
      </w:r>
      <w:r w:rsidRPr="00871EB6">
        <w:rPr>
          <w:rFonts w:ascii="Arial" w:hAnsi="Arial" w:cs="Arial"/>
          <w:spacing w:val="-2"/>
          <w:sz w:val="20"/>
          <w:szCs w:val="20"/>
        </w:rPr>
        <w:t>(dále jen "</w:t>
      </w:r>
      <w:r w:rsidRPr="00871EB6">
        <w:rPr>
          <w:rFonts w:ascii="Arial" w:hAnsi="Arial" w:cs="Arial"/>
          <w:b/>
          <w:spacing w:val="-2"/>
          <w:sz w:val="20"/>
          <w:szCs w:val="20"/>
        </w:rPr>
        <w:t>Zákaz postoupit či zastavit pohledávku</w:t>
      </w:r>
      <w:r w:rsidRPr="00871EB6">
        <w:rPr>
          <w:rFonts w:ascii="Arial" w:hAnsi="Arial" w:cs="Arial"/>
          <w:spacing w:val="-2"/>
          <w:sz w:val="20"/>
          <w:szCs w:val="20"/>
        </w:rPr>
        <w:t>").</w:t>
      </w:r>
    </w:p>
    <w:p w:rsidR="00B83666" w:rsidRPr="00B83666" w:rsidRDefault="00B83666" w:rsidP="003A5E5F">
      <w:pPr>
        <w:spacing w:after="80" w:line="240" w:lineRule="atLeast"/>
      </w:pPr>
    </w:p>
    <w:p w:rsidR="008B3D44" w:rsidRPr="00617EA5" w:rsidRDefault="008B3D44" w:rsidP="00D31762">
      <w:pPr>
        <w:pStyle w:val="Nadpis1"/>
        <w:suppressAutoHyphens/>
        <w:spacing w:before="0" w:after="80" w:line="240" w:lineRule="atLeast"/>
        <w:rPr>
          <w:sz w:val="28"/>
          <w:szCs w:val="28"/>
        </w:rPr>
      </w:pPr>
      <w:r w:rsidRPr="00617EA5">
        <w:rPr>
          <w:sz w:val="28"/>
          <w:szCs w:val="28"/>
        </w:rPr>
        <w:t>Jakost díla</w:t>
      </w:r>
    </w:p>
    <w:p w:rsidR="008B3D44" w:rsidRPr="00617EA5" w:rsidRDefault="008B3D44" w:rsidP="004D16F4">
      <w:pPr>
        <w:pStyle w:val="Nadpis2"/>
        <w:tabs>
          <w:tab w:val="clear" w:pos="1002"/>
          <w:tab w:val="num" w:pos="567"/>
        </w:tabs>
        <w:suppressAutoHyphens/>
        <w:spacing w:before="0" w:after="80" w:line="240" w:lineRule="atLeast"/>
        <w:ind w:left="567" w:hanging="567"/>
        <w:rPr>
          <w:rFonts w:ascii="Arial" w:hAnsi="Arial" w:cs="Arial"/>
          <w:sz w:val="20"/>
          <w:szCs w:val="20"/>
        </w:rPr>
      </w:pPr>
      <w:r w:rsidRPr="00617EA5">
        <w:rPr>
          <w:rFonts w:ascii="Arial" w:hAnsi="Arial" w:cs="Arial"/>
          <w:sz w:val="20"/>
          <w:szCs w:val="20"/>
        </w:rPr>
        <w:t>Zhotovitel se zavazuje k tomu, že celkový souhrn vlastností provedeného díla bude dávat schopnost uspokojit stano</w:t>
      </w:r>
      <w:r w:rsidR="006D473F" w:rsidRPr="00617EA5">
        <w:rPr>
          <w:rFonts w:ascii="Arial" w:hAnsi="Arial" w:cs="Arial"/>
          <w:sz w:val="20"/>
          <w:szCs w:val="20"/>
        </w:rPr>
        <w:t xml:space="preserve">vené potřeby, tj. využitelnost, </w:t>
      </w:r>
      <w:r w:rsidRPr="00617EA5">
        <w:rPr>
          <w:rFonts w:ascii="Arial" w:hAnsi="Arial" w:cs="Arial"/>
          <w:sz w:val="20"/>
          <w:szCs w:val="20"/>
        </w:rPr>
        <w:t xml:space="preserve">bezpečnost, bezporuchovost, hospodárnost. </w:t>
      </w:r>
      <w:r w:rsidR="00710ACB">
        <w:rPr>
          <w:rFonts w:ascii="Arial" w:hAnsi="Arial" w:cs="Arial"/>
          <w:sz w:val="20"/>
          <w:szCs w:val="20"/>
        </w:rPr>
        <w:t>Smluvní strany se dohodly, že z</w:t>
      </w:r>
      <w:r w:rsidR="00D4278C" w:rsidRPr="00617EA5">
        <w:rPr>
          <w:rFonts w:ascii="Arial" w:hAnsi="Arial" w:cs="Arial"/>
          <w:sz w:val="20"/>
          <w:szCs w:val="20"/>
        </w:rPr>
        <w:t xml:space="preserve">hotovitel je povinen dílo provést v souladu </w:t>
      </w:r>
      <w:r w:rsidR="00D4278C" w:rsidRPr="00B03806">
        <w:rPr>
          <w:rFonts w:ascii="Arial" w:hAnsi="Arial" w:cs="Arial"/>
          <w:sz w:val="20"/>
          <w:szCs w:val="20"/>
        </w:rPr>
        <w:t>s</w:t>
      </w:r>
      <w:r w:rsidR="003E023D" w:rsidRPr="00B03806">
        <w:rPr>
          <w:rFonts w:ascii="Arial" w:hAnsi="Arial" w:cs="Arial"/>
          <w:sz w:val="20"/>
          <w:szCs w:val="20"/>
        </w:rPr>
        <w:t xml:space="preserve"> touto smlouvou, </w:t>
      </w:r>
      <w:r w:rsidRPr="00B03806">
        <w:rPr>
          <w:rFonts w:ascii="Arial" w:hAnsi="Arial" w:cs="Arial"/>
          <w:sz w:val="20"/>
          <w:szCs w:val="20"/>
        </w:rPr>
        <w:t>právní</w:t>
      </w:r>
      <w:r w:rsidR="00D4278C" w:rsidRPr="00B03806">
        <w:rPr>
          <w:rFonts w:ascii="Arial" w:hAnsi="Arial" w:cs="Arial"/>
          <w:sz w:val="20"/>
          <w:szCs w:val="20"/>
        </w:rPr>
        <w:t>mi</w:t>
      </w:r>
      <w:r w:rsidRPr="00B03806">
        <w:rPr>
          <w:rFonts w:ascii="Arial" w:hAnsi="Arial" w:cs="Arial"/>
          <w:sz w:val="20"/>
          <w:szCs w:val="20"/>
        </w:rPr>
        <w:t xml:space="preserve"> </w:t>
      </w:r>
      <w:r w:rsidR="006D473F" w:rsidRPr="00B03806">
        <w:rPr>
          <w:rFonts w:ascii="Arial" w:hAnsi="Arial" w:cs="Arial"/>
          <w:sz w:val="20"/>
          <w:szCs w:val="20"/>
        </w:rPr>
        <w:t>předpisy</w:t>
      </w:r>
      <w:r w:rsidRPr="00B03806">
        <w:rPr>
          <w:rFonts w:ascii="Arial" w:hAnsi="Arial" w:cs="Arial"/>
          <w:sz w:val="20"/>
          <w:szCs w:val="20"/>
        </w:rPr>
        <w:t>,</w:t>
      </w:r>
      <w:r w:rsidR="00710ACB" w:rsidRPr="00B03806">
        <w:rPr>
          <w:rFonts w:ascii="Arial" w:hAnsi="Arial" w:cs="Arial"/>
          <w:sz w:val="20"/>
          <w:szCs w:val="20"/>
        </w:rPr>
        <w:t xml:space="preserve"> příkazy objednatele,</w:t>
      </w:r>
      <w:r w:rsidRPr="00B03806">
        <w:rPr>
          <w:rFonts w:ascii="Arial" w:hAnsi="Arial" w:cs="Arial"/>
          <w:sz w:val="20"/>
          <w:szCs w:val="20"/>
        </w:rPr>
        <w:t xml:space="preserve"> </w:t>
      </w:r>
      <w:r w:rsidR="003E023D" w:rsidRPr="00B03806">
        <w:rPr>
          <w:rFonts w:ascii="Arial" w:hAnsi="Arial" w:cs="Arial"/>
          <w:sz w:val="20"/>
          <w:szCs w:val="20"/>
        </w:rPr>
        <w:t xml:space="preserve">projektovou dokumentací, </w:t>
      </w:r>
      <w:r w:rsidR="006D473F" w:rsidRPr="00B03806">
        <w:rPr>
          <w:rFonts w:ascii="Arial" w:hAnsi="Arial" w:cs="Arial"/>
          <w:sz w:val="20"/>
          <w:szCs w:val="20"/>
        </w:rPr>
        <w:t>zadávací</w:t>
      </w:r>
      <w:r w:rsidR="006D473F" w:rsidRPr="00617EA5">
        <w:rPr>
          <w:rFonts w:ascii="Arial" w:hAnsi="Arial" w:cs="Arial"/>
          <w:sz w:val="20"/>
          <w:szCs w:val="20"/>
        </w:rPr>
        <w:t xml:space="preserve"> dokumentací</w:t>
      </w:r>
      <w:r w:rsidRPr="00617EA5">
        <w:rPr>
          <w:rFonts w:ascii="Arial" w:hAnsi="Arial" w:cs="Arial"/>
          <w:sz w:val="20"/>
          <w:szCs w:val="20"/>
        </w:rPr>
        <w:t xml:space="preserve"> stavby</w:t>
      </w:r>
      <w:r w:rsidR="003E023D" w:rsidRPr="00617EA5">
        <w:rPr>
          <w:rFonts w:ascii="Arial" w:hAnsi="Arial" w:cs="Arial"/>
          <w:sz w:val="20"/>
          <w:szCs w:val="20"/>
        </w:rPr>
        <w:t xml:space="preserve">,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8B3D44" w:rsidRPr="006A7A1A" w:rsidRDefault="008B3D44" w:rsidP="004D16F4">
      <w:pPr>
        <w:pStyle w:val="Nadpis2"/>
        <w:tabs>
          <w:tab w:val="clear" w:pos="1002"/>
          <w:tab w:val="num" w:pos="567"/>
        </w:tabs>
        <w:suppressAutoHyphens/>
        <w:spacing w:before="0" w:after="80" w:line="240" w:lineRule="atLeast"/>
        <w:ind w:left="567" w:hanging="567"/>
        <w:rPr>
          <w:rFonts w:ascii="Arial" w:hAnsi="Arial" w:cs="Arial"/>
          <w:sz w:val="20"/>
          <w:szCs w:val="20"/>
        </w:rPr>
      </w:pPr>
      <w:r w:rsidRPr="006A7A1A">
        <w:rPr>
          <w:rFonts w:ascii="Arial" w:hAnsi="Arial" w:cs="Arial"/>
          <w:sz w:val="20"/>
          <w:szCs w:val="20"/>
        </w:rPr>
        <w:t xml:space="preserve">Dílo </w:t>
      </w:r>
      <w:r w:rsidR="003E023D" w:rsidRPr="006A7A1A">
        <w:rPr>
          <w:rFonts w:ascii="Arial" w:hAnsi="Arial" w:cs="Arial"/>
          <w:sz w:val="20"/>
          <w:szCs w:val="20"/>
        </w:rPr>
        <w:t>se</w:t>
      </w:r>
      <w:r w:rsidRPr="006A7A1A">
        <w:rPr>
          <w:rFonts w:ascii="Arial" w:hAnsi="Arial" w:cs="Arial"/>
          <w:sz w:val="20"/>
          <w:szCs w:val="20"/>
        </w:rPr>
        <w:t xml:space="preserve"> nesmí odchýlit od </w:t>
      </w:r>
      <w:r w:rsidR="001F77B5" w:rsidRPr="006A7A1A">
        <w:rPr>
          <w:rFonts w:ascii="Arial" w:hAnsi="Arial" w:cs="Arial"/>
          <w:sz w:val="20"/>
          <w:szCs w:val="20"/>
          <w:lang w:eastAsia="en-US"/>
        </w:rPr>
        <w:t>platných zákonů ČR a</w:t>
      </w:r>
      <w:r w:rsidR="003C1120">
        <w:rPr>
          <w:rFonts w:ascii="Arial" w:hAnsi="Arial" w:cs="Arial"/>
          <w:sz w:val="20"/>
          <w:szCs w:val="20"/>
          <w:lang w:eastAsia="en-US"/>
        </w:rPr>
        <w:t xml:space="preserve"> norem</w:t>
      </w:r>
      <w:r w:rsidR="00876A4F">
        <w:rPr>
          <w:rFonts w:ascii="Arial" w:hAnsi="Arial" w:cs="Arial"/>
          <w:sz w:val="20"/>
          <w:szCs w:val="20"/>
          <w:lang w:eastAsia="en-US"/>
        </w:rPr>
        <w:t xml:space="preserve"> ČSN a obecně závazných a </w:t>
      </w:r>
      <w:r w:rsidR="001F77B5" w:rsidRPr="006A7A1A">
        <w:rPr>
          <w:rFonts w:ascii="Arial" w:hAnsi="Arial" w:cs="Arial"/>
          <w:sz w:val="20"/>
          <w:szCs w:val="20"/>
          <w:lang w:eastAsia="en-US"/>
        </w:rPr>
        <w:t>doporučených předpisů a metodik.</w:t>
      </w:r>
      <w:r w:rsidRPr="006A7A1A">
        <w:rPr>
          <w:rFonts w:ascii="Arial" w:hAnsi="Arial" w:cs="Arial"/>
          <w:sz w:val="20"/>
          <w:szCs w:val="20"/>
        </w:rPr>
        <w:t xml:space="preserve"> </w:t>
      </w:r>
      <w:r w:rsidR="003E023D" w:rsidRPr="006A7A1A">
        <w:rPr>
          <w:rFonts w:ascii="Arial" w:hAnsi="Arial" w:cs="Arial"/>
          <w:sz w:val="20"/>
          <w:szCs w:val="20"/>
        </w:rPr>
        <w:t xml:space="preserve">Jakékoliv změny oproti projektové dokumentaci stavby musí být předem </w:t>
      </w:r>
      <w:r w:rsidR="00E25472">
        <w:rPr>
          <w:rFonts w:ascii="Arial" w:hAnsi="Arial" w:cs="Arial"/>
          <w:sz w:val="20"/>
          <w:szCs w:val="20"/>
        </w:rPr>
        <w:t xml:space="preserve">písemně </w:t>
      </w:r>
      <w:r w:rsidR="003E023D" w:rsidRPr="006A7A1A">
        <w:rPr>
          <w:rFonts w:ascii="Arial" w:hAnsi="Arial" w:cs="Arial"/>
          <w:sz w:val="20"/>
          <w:szCs w:val="20"/>
        </w:rPr>
        <w:t>odsouhlaseny objednatelem a technickým dozorem.</w:t>
      </w:r>
    </w:p>
    <w:p w:rsidR="008B3D44" w:rsidRPr="00617EA5" w:rsidRDefault="00C53FEA" w:rsidP="004D16F4">
      <w:pPr>
        <w:pStyle w:val="Nadpis2"/>
        <w:tabs>
          <w:tab w:val="clear" w:pos="1002"/>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Smluvní strany se dohodly na I. jakosti díla. </w:t>
      </w:r>
      <w:r w:rsidR="008B3D44" w:rsidRPr="00617EA5">
        <w:rPr>
          <w:rFonts w:ascii="Arial" w:hAnsi="Arial" w:cs="Arial"/>
          <w:sz w:val="20"/>
          <w:szCs w:val="20"/>
        </w:rPr>
        <w:t>Jakost dodávaných materiálů a konstrukcí bude dokladována předepsaným způsobem při kontrolních prohlídkách a při předání a převzetí díla.</w:t>
      </w:r>
    </w:p>
    <w:p w:rsidR="00D31762" w:rsidRPr="00D31762" w:rsidRDefault="00D31762" w:rsidP="003A5E5F">
      <w:pPr>
        <w:spacing w:after="80" w:line="240" w:lineRule="atLeast"/>
      </w:pPr>
    </w:p>
    <w:p w:rsidR="008B3D44" w:rsidRPr="00926127" w:rsidRDefault="008B3D44" w:rsidP="00D31762">
      <w:pPr>
        <w:pStyle w:val="Nadpis1"/>
        <w:suppressAutoHyphens/>
        <w:spacing w:before="0" w:after="80" w:line="240" w:lineRule="atLeast"/>
        <w:rPr>
          <w:sz w:val="28"/>
          <w:szCs w:val="28"/>
        </w:rPr>
      </w:pPr>
      <w:r w:rsidRPr="00926127">
        <w:rPr>
          <w:sz w:val="28"/>
          <w:szCs w:val="28"/>
        </w:rPr>
        <w:t xml:space="preserve">Provádění díla </w:t>
      </w:r>
    </w:p>
    <w:p w:rsidR="007745D5" w:rsidRPr="002C0C81" w:rsidRDefault="008B3D44" w:rsidP="00C62669">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se zavazuje, že dílo provede svým jménem a na vlastní odpovědnost.</w:t>
      </w:r>
      <w:r w:rsidR="008012FE" w:rsidRPr="002C0C81">
        <w:rPr>
          <w:rFonts w:ascii="Arial" w:hAnsi="Arial" w:cs="Arial"/>
          <w:sz w:val="20"/>
          <w:szCs w:val="20"/>
        </w:rPr>
        <w:t xml:space="preserve"> V případě provádění dalších prací jiným zhotovitelem musí zhotovitel svůj postup koordinovat na základě pokynů objednatele.</w:t>
      </w:r>
    </w:p>
    <w:p w:rsidR="00F60A96" w:rsidRDefault="007745D5" w:rsidP="00C62669">
      <w:pPr>
        <w:pStyle w:val="Nadpis2"/>
        <w:tabs>
          <w:tab w:val="num" w:pos="567"/>
        </w:tabs>
        <w:suppressAutoHyphens/>
        <w:spacing w:before="0" w:after="80" w:line="240" w:lineRule="atLeast"/>
        <w:ind w:left="567" w:hanging="567"/>
        <w:rPr>
          <w:rFonts w:ascii="Arial" w:hAnsi="Arial" w:cs="Arial"/>
          <w:sz w:val="20"/>
          <w:szCs w:val="20"/>
        </w:rPr>
      </w:pPr>
      <w:r w:rsidRPr="002C0C81">
        <w:rPr>
          <w:rFonts w:ascii="Arial" w:hAnsi="Arial" w:cs="Arial"/>
          <w:sz w:val="20"/>
          <w:szCs w:val="20"/>
        </w:rPr>
        <w:t>Objednatel předá zhotoviteli při předání staveniště projektovou dokumentaci</w:t>
      </w:r>
      <w:r w:rsidR="0068709A" w:rsidRPr="002C0C81">
        <w:rPr>
          <w:rFonts w:ascii="Arial" w:hAnsi="Arial" w:cs="Arial"/>
          <w:sz w:val="20"/>
          <w:szCs w:val="20"/>
        </w:rPr>
        <w:t xml:space="preserve"> </w:t>
      </w:r>
      <w:r w:rsidR="00C562E8" w:rsidRPr="002C0C81">
        <w:rPr>
          <w:rFonts w:ascii="Arial" w:hAnsi="Arial" w:cs="Arial"/>
          <w:sz w:val="20"/>
          <w:szCs w:val="20"/>
        </w:rPr>
        <w:t xml:space="preserve">ve stupni pro </w:t>
      </w:r>
      <w:r w:rsidR="002C0C81" w:rsidRPr="002C0C81">
        <w:rPr>
          <w:rFonts w:ascii="Arial" w:hAnsi="Arial" w:cs="Arial"/>
          <w:sz w:val="20"/>
          <w:szCs w:val="20"/>
        </w:rPr>
        <w:t xml:space="preserve">provádění </w:t>
      </w:r>
      <w:r w:rsidR="00C562E8" w:rsidRPr="002C0C81">
        <w:rPr>
          <w:rFonts w:ascii="Arial" w:hAnsi="Arial" w:cs="Arial"/>
          <w:sz w:val="20"/>
          <w:szCs w:val="20"/>
        </w:rPr>
        <w:t xml:space="preserve">stavby (příloha č. </w:t>
      </w:r>
      <w:r w:rsidR="00026167">
        <w:rPr>
          <w:rFonts w:ascii="Arial" w:hAnsi="Arial" w:cs="Arial"/>
          <w:sz w:val="20"/>
          <w:szCs w:val="20"/>
        </w:rPr>
        <w:t>4</w:t>
      </w:r>
      <w:r w:rsidR="00C562E8" w:rsidRPr="002C0C81">
        <w:rPr>
          <w:rFonts w:ascii="Arial" w:hAnsi="Arial" w:cs="Arial"/>
          <w:sz w:val="20"/>
          <w:szCs w:val="20"/>
        </w:rPr>
        <w:t xml:space="preserve"> zadávací dokumentace zakázky </w:t>
      </w:r>
      <w:r w:rsidR="005E7D6E" w:rsidRPr="005E7D6E">
        <w:rPr>
          <w:rFonts w:ascii="Arial" w:hAnsi="Arial" w:cs="Arial"/>
          <w:b/>
          <w:bCs/>
          <w:sz w:val="20"/>
          <w:szCs w:val="20"/>
        </w:rPr>
        <w:t>„V 00315 – Doplnění technologie čistění OV v ČOV TPCA“</w:t>
      </w:r>
      <w:r w:rsidR="00C562E8">
        <w:rPr>
          <w:rFonts w:ascii="Arial" w:hAnsi="Arial" w:cs="Arial"/>
          <w:sz w:val="20"/>
          <w:szCs w:val="20"/>
        </w:rPr>
        <w:t>) v tištěné podobě ve 3 vyhotoveních</w:t>
      </w:r>
      <w:r w:rsidR="0068709A">
        <w:rPr>
          <w:rFonts w:ascii="Arial" w:hAnsi="Arial" w:cs="Arial"/>
          <w:sz w:val="20"/>
          <w:szCs w:val="20"/>
        </w:rPr>
        <w:t>. Za správnost a</w:t>
      </w:r>
      <w:r w:rsidR="009F16EC">
        <w:rPr>
          <w:rFonts w:ascii="Arial" w:hAnsi="Arial" w:cs="Arial"/>
          <w:sz w:val="20"/>
          <w:szCs w:val="20"/>
        </w:rPr>
        <w:t> </w:t>
      </w:r>
      <w:r w:rsidR="0068709A">
        <w:rPr>
          <w:rFonts w:ascii="Arial" w:hAnsi="Arial" w:cs="Arial"/>
          <w:sz w:val="20"/>
          <w:szCs w:val="20"/>
        </w:rPr>
        <w:t>úplnost předané příslušné projektové dokumentace odpovídá objednatel.</w:t>
      </w:r>
      <w:r w:rsidR="00511011">
        <w:rPr>
          <w:rFonts w:ascii="Arial" w:hAnsi="Arial" w:cs="Arial"/>
          <w:sz w:val="20"/>
          <w:szCs w:val="20"/>
        </w:rPr>
        <w:t xml:space="preserve"> </w:t>
      </w:r>
      <w:r w:rsidR="00957271">
        <w:rPr>
          <w:rFonts w:ascii="Arial" w:hAnsi="Arial" w:cs="Arial"/>
          <w:sz w:val="20"/>
          <w:szCs w:val="20"/>
        </w:rPr>
        <w:t xml:space="preserve">Zhotovitel má povinnost jakožto osoba odborně způsobilá zkontrolovat technickou část předané dokumentace, a to nejpozději před zahájením </w:t>
      </w:r>
      <w:r w:rsidR="00876A4F">
        <w:rPr>
          <w:rFonts w:ascii="Arial" w:hAnsi="Arial" w:cs="Arial"/>
          <w:sz w:val="20"/>
          <w:szCs w:val="20"/>
        </w:rPr>
        <w:t>prací na příslušné části díla a </w:t>
      </w:r>
      <w:r w:rsidR="00957271">
        <w:rPr>
          <w:rFonts w:ascii="Arial" w:hAnsi="Arial" w:cs="Arial"/>
          <w:sz w:val="20"/>
          <w:szCs w:val="20"/>
        </w:rPr>
        <w:t>upozornit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w:t>
      </w:r>
      <w:r w:rsidR="009F16EC">
        <w:rPr>
          <w:rFonts w:ascii="Arial" w:hAnsi="Arial" w:cs="Arial"/>
          <w:sz w:val="20"/>
          <w:szCs w:val="20"/>
        </w:rPr>
        <w:t> </w:t>
      </w:r>
      <w:r w:rsidR="00957271">
        <w:rPr>
          <w:rFonts w:ascii="Arial" w:hAnsi="Arial" w:cs="Arial"/>
          <w:sz w:val="20"/>
          <w:szCs w:val="20"/>
        </w:rPr>
        <w:t xml:space="preserve">dopadem na předmět a cenu díla zhotovitel předá objednateli. </w:t>
      </w:r>
      <w:r w:rsidR="0068709A">
        <w:rPr>
          <w:rFonts w:ascii="Arial" w:hAnsi="Arial" w:cs="Arial"/>
          <w:sz w:val="20"/>
          <w:szCs w:val="20"/>
        </w:rPr>
        <w:t>V</w:t>
      </w:r>
      <w:r w:rsidR="00511011">
        <w:rPr>
          <w:rFonts w:ascii="Arial" w:hAnsi="Arial" w:cs="Arial"/>
          <w:sz w:val="20"/>
          <w:szCs w:val="20"/>
        </w:rPr>
        <w:t>y</w:t>
      </w:r>
      <w:r w:rsidR="00624B43">
        <w:rPr>
          <w:rFonts w:ascii="Arial" w:hAnsi="Arial" w:cs="Arial"/>
          <w:sz w:val="20"/>
          <w:szCs w:val="20"/>
        </w:rPr>
        <w:t>žaduje-li to zákon č.</w:t>
      </w:r>
      <w:r w:rsidR="009F16EC">
        <w:rPr>
          <w:rFonts w:ascii="Arial" w:hAnsi="Arial" w:cs="Arial"/>
          <w:sz w:val="20"/>
          <w:szCs w:val="20"/>
        </w:rPr>
        <w:t> </w:t>
      </w:r>
      <w:r w:rsidR="00624B43">
        <w:rPr>
          <w:rFonts w:ascii="Arial" w:hAnsi="Arial" w:cs="Arial"/>
          <w:sz w:val="20"/>
          <w:szCs w:val="20"/>
        </w:rPr>
        <w:t>309/2006</w:t>
      </w:r>
      <w:r w:rsidR="00511011">
        <w:rPr>
          <w:rFonts w:ascii="Arial" w:hAnsi="Arial" w:cs="Arial"/>
          <w:sz w:val="20"/>
          <w:szCs w:val="20"/>
        </w:rPr>
        <w:t xml:space="preserve"> Sb., o zajištění dalších podmínek BOZP, předá objednatel zhotoviteli také oznámení o zahájení prací zaslané oblastní</w:t>
      </w:r>
      <w:r w:rsidR="00DE09CE">
        <w:rPr>
          <w:rFonts w:ascii="Arial" w:hAnsi="Arial" w:cs="Arial"/>
          <w:sz w:val="20"/>
          <w:szCs w:val="20"/>
        </w:rPr>
        <w:t>mu</w:t>
      </w:r>
      <w:r w:rsidR="00511011">
        <w:rPr>
          <w:rFonts w:ascii="Arial" w:hAnsi="Arial" w:cs="Arial"/>
          <w:sz w:val="20"/>
          <w:szCs w:val="20"/>
        </w:rPr>
        <w:t xml:space="preserve"> inspektorát</w:t>
      </w:r>
      <w:r w:rsidR="00DE09CE">
        <w:rPr>
          <w:rFonts w:ascii="Arial" w:hAnsi="Arial" w:cs="Arial"/>
          <w:sz w:val="20"/>
          <w:szCs w:val="20"/>
        </w:rPr>
        <w:t>u</w:t>
      </w:r>
      <w:r w:rsidR="00511011">
        <w:rPr>
          <w:rFonts w:ascii="Arial" w:hAnsi="Arial" w:cs="Arial"/>
          <w:sz w:val="20"/>
          <w:szCs w:val="20"/>
        </w:rPr>
        <w:t xml:space="preserve"> práce, které je zhotovitel povinen vyvěsit na viditelném místě u vstupu na staveniště a ponechat jej tam až do dokončení stavby.</w:t>
      </w:r>
      <w:r w:rsidR="0068709A">
        <w:rPr>
          <w:rFonts w:ascii="Arial" w:hAnsi="Arial" w:cs="Arial"/>
          <w:sz w:val="20"/>
          <w:szCs w:val="20"/>
        </w:rPr>
        <w:t xml:space="preserve"> Pokud to vyplývá ze zvláštních právních předpisů, jmenuje objednatel koordinátora bezpečnosti práce na staveništi.</w:t>
      </w:r>
    </w:p>
    <w:p w:rsidR="00C62669" w:rsidRPr="00C62669" w:rsidRDefault="00F60A96" w:rsidP="00C62669">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zajišťuje </w:t>
      </w:r>
      <w:r w:rsidR="00E91A49">
        <w:rPr>
          <w:rFonts w:ascii="Arial" w:hAnsi="Arial" w:cs="Arial"/>
          <w:sz w:val="20"/>
          <w:szCs w:val="20"/>
        </w:rPr>
        <w:t xml:space="preserve">zařízení staveniště, </w:t>
      </w:r>
      <w:r>
        <w:rPr>
          <w:rFonts w:ascii="Arial" w:hAnsi="Arial" w:cs="Arial"/>
          <w:sz w:val="20"/>
          <w:szCs w:val="20"/>
        </w:rPr>
        <w:t xml:space="preserve">vytýčení stavby a vytýčení veškerých inženýrských sítí, jejich zabezpečení po dobu realizace a jejich zpětné </w:t>
      </w:r>
      <w:r w:rsidRPr="00830F21">
        <w:rPr>
          <w:rFonts w:ascii="Arial" w:hAnsi="Arial" w:cs="Arial"/>
          <w:sz w:val="20"/>
          <w:szCs w:val="20"/>
        </w:rPr>
        <w:t>předání správcům sítí</w:t>
      </w:r>
      <w:r>
        <w:rPr>
          <w:rFonts w:ascii="Arial" w:hAnsi="Arial" w:cs="Arial"/>
          <w:sz w:val="20"/>
          <w:szCs w:val="20"/>
        </w:rPr>
        <w:t xml:space="preserve"> zápisem ve</w:t>
      </w:r>
      <w:r w:rsidR="009F16EC">
        <w:rPr>
          <w:rFonts w:ascii="Arial" w:hAnsi="Arial" w:cs="Arial"/>
          <w:sz w:val="20"/>
          <w:szCs w:val="20"/>
        </w:rPr>
        <w:t> </w:t>
      </w:r>
      <w:r>
        <w:rPr>
          <w:rFonts w:ascii="Arial" w:hAnsi="Arial" w:cs="Arial"/>
          <w:sz w:val="20"/>
          <w:szCs w:val="20"/>
        </w:rPr>
        <w:t xml:space="preserve">stavebním deníku, příp. jinou formou.  </w:t>
      </w:r>
      <w:r w:rsidR="00C62669">
        <w:rPr>
          <w:rFonts w:ascii="Arial" w:hAnsi="Arial" w:cs="Arial"/>
          <w:sz w:val="20"/>
          <w:szCs w:val="20"/>
        </w:rPr>
        <w:t xml:space="preserve"> </w:t>
      </w:r>
    </w:p>
    <w:p w:rsidR="008B3D44" w:rsidRPr="00926127" w:rsidRDefault="008B3D44"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se zavazuje zabezpečit přístup a příjezd k jednotlivým nemovitostem</w:t>
      </w:r>
      <w:r w:rsidR="006D4B41">
        <w:rPr>
          <w:rFonts w:ascii="Arial" w:hAnsi="Arial" w:cs="Arial"/>
          <w:sz w:val="20"/>
          <w:szCs w:val="20"/>
        </w:rPr>
        <w:t>, a to včetně nemovitostí bezprostředně sousedících s místem realizace</w:t>
      </w:r>
      <w:r w:rsidRPr="00926127">
        <w:rPr>
          <w:rFonts w:ascii="Arial" w:hAnsi="Arial" w:cs="Arial"/>
          <w:sz w:val="20"/>
          <w:szCs w:val="20"/>
        </w:rPr>
        <w:t>, pok</w:t>
      </w:r>
      <w:r w:rsidR="006D4B41">
        <w:rPr>
          <w:rFonts w:ascii="Arial" w:hAnsi="Arial" w:cs="Arial"/>
          <w:sz w:val="20"/>
          <w:szCs w:val="20"/>
        </w:rPr>
        <w:t>ud to charakter stavby vyžaduje v rámci svého zařízení staveniště a to takovou formou, aby nebyl omezen provoz uživatelů objektu a jejich návštěvníků.</w:t>
      </w:r>
    </w:p>
    <w:p w:rsidR="008B3D44" w:rsidRPr="00926127" w:rsidRDefault="008B3D44"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sidR="00FA6ED6">
        <w:rPr>
          <w:rFonts w:ascii="Arial" w:hAnsi="Arial" w:cs="Arial"/>
          <w:sz w:val="20"/>
          <w:szCs w:val="20"/>
        </w:rPr>
        <w:t>je povinen po provedení prací upravit</w:t>
      </w:r>
      <w:r w:rsidRPr="00926127">
        <w:rPr>
          <w:rFonts w:ascii="Arial" w:hAnsi="Arial" w:cs="Arial"/>
          <w:sz w:val="20"/>
          <w:szCs w:val="20"/>
        </w:rPr>
        <w:t xml:space="preserve"> pozemky dotčené stavbou do původního stavu a zápisem o předání a převzetí</w:t>
      </w:r>
      <w:r w:rsidR="00DF0717" w:rsidRPr="00926127">
        <w:rPr>
          <w:rFonts w:ascii="Arial" w:hAnsi="Arial" w:cs="Arial"/>
          <w:sz w:val="20"/>
          <w:szCs w:val="20"/>
        </w:rPr>
        <w:t xml:space="preserve"> je </w:t>
      </w:r>
      <w:r w:rsidR="00C617EC">
        <w:rPr>
          <w:rFonts w:ascii="Arial" w:hAnsi="Arial" w:cs="Arial"/>
          <w:sz w:val="20"/>
          <w:szCs w:val="20"/>
        </w:rPr>
        <w:t xml:space="preserve">uklizené </w:t>
      </w:r>
      <w:r w:rsidR="00DF0717" w:rsidRPr="00926127">
        <w:rPr>
          <w:rFonts w:ascii="Arial" w:hAnsi="Arial" w:cs="Arial"/>
          <w:sz w:val="20"/>
          <w:szCs w:val="20"/>
        </w:rPr>
        <w:t>před</w:t>
      </w:r>
      <w:r w:rsidR="00FA6ED6">
        <w:rPr>
          <w:rFonts w:ascii="Arial" w:hAnsi="Arial" w:cs="Arial"/>
          <w:sz w:val="20"/>
          <w:szCs w:val="20"/>
        </w:rPr>
        <w:t>at</w:t>
      </w:r>
      <w:r w:rsidR="00DF0717" w:rsidRPr="00926127">
        <w:rPr>
          <w:rFonts w:ascii="Arial" w:hAnsi="Arial" w:cs="Arial"/>
          <w:sz w:val="20"/>
          <w:szCs w:val="20"/>
        </w:rPr>
        <w:t xml:space="preserve"> jejich vlastníkům.</w:t>
      </w:r>
    </w:p>
    <w:p w:rsidR="008B3D44" w:rsidRPr="00926127" w:rsidRDefault="008B3D44"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zodpovídá za bezpečnost a ochranu všech osob v prostoru staveniště a </w:t>
      </w:r>
      <w:r w:rsidR="00DF0717" w:rsidRPr="00926127">
        <w:rPr>
          <w:rFonts w:ascii="Arial" w:hAnsi="Arial" w:cs="Arial"/>
          <w:sz w:val="20"/>
          <w:szCs w:val="20"/>
        </w:rPr>
        <w:t>je povinen</w:t>
      </w:r>
      <w:r w:rsidRPr="00926127">
        <w:rPr>
          <w:rFonts w:ascii="Arial" w:hAnsi="Arial" w:cs="Arial"/>
          <w:sz w:val="20"/>
          <w:szCs w:val="20"/>
        </w:rPr>
        <w:t xml:space="preserve"> zabezpečit jejich vybavení ochrannými pracovními pomůckami.  </w:t>
      </w:r>
    </w:p>
    <w:p w:rsidR="00E34B28" w:rsidRDefault="008B3D44"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sidR="00B91B13" w:rsidRPr="00926127">
        <w:rPr>
          <w:rFonts w:ascii="Arial" w:hAnsi="Arial" w:cs="Arial"/>
          <w:sz w:val="20"/>
          <w:szCs w:val="20"/>
        </w:rPr>
        <w:t xml:space="preserve">je povinen </w:t>
      </w:r>
      <w:r w:rsidR="00B353A8" w:rsidRPr="00926127">
        <w:rPr>
          <w:rFonts w:ascii="Arial" w:hAnsi="Arial" w:cs="Arial"/>
          <w:sz w:val="20"/>
          <w:szCs w:val="20"/>
        </w:rPr>
        <w:t>provádět dílo</w:t>
      </w:r>
      <w:r w:rsidRPr="00926127">
        <w:rPr>
          <w:rFonts w:ascii="Arial" w:hAnsi="Arial" w:cs="Arial"/>
          <w:sz w:val="20"/>
          <w:szCs w:val="20"/>
        </w:rPr>
        <w:t xml:space="preserve"> tak, aby nedošlo k ohrožování, nadměrnému nebo zbytečnému obtěžování okolí stavby</w:t>
      </w:r>
      <w:r w:rsidR="001C5FD4" w:rsidRPr="001C5FD4">
        <w:rPr>
          <w:rFonts w:ascii="Arial" w:hAnsi="Arial" w:cs="Arial"/>
          <w:sz w:val="20"/>
          <w:szCs w:val="20"/>
        </w:rPr>
        <w:t>.</w:t>
      </w:r>
    </w:p>
    <w:p w:rsidR="00363833" w:rsidRDefault="00E34B28" w:rsidP="00363833">
      <w:pPr>
        <w:pStyle w:val="Nadpis2"/>
        <w:tabs>
          <w:tab w:val="num" w:pos="567"/>
        </w:tabs>
        <w:suppressAutoHyphens/>
        <w:spacing w:before="0" w:after="80" w:line="240" w:lineRule="atLeast"/>
        <w:ind w:left="567" w:hanging="567"/>
        <w:rPr>
          <w:rFonts w:ascii="Arial" w:hAnsi="Arial" w:cs="Arial"/>
          <w:sz w:val="20"/>
          <w:szCs w:val="20"/>
        </w:rPr>
      </w:pPr>
      <w:r w:rsidRPr="00363833">
        <w:rPr>
          <w:rFonts w:ascii="Arial" w:hAnsi="Arial" w:cs="Arial"/>
          <w:sz w:val="20"/>
          <w:szCs w:val="20"/>
        </w:rPr>
        <w:t>Zhotovitel nese odpovědnost původce odpadů, zavazuje se nezpůsobovat únik ropných, toxických či jiných škodlivých látek na stavbě.</w:t>
      </w:r>
      <w:r w:rsidR="00363833">
        <w:rPr>
          <w:rFonts w:ascii="Arial" w:hAnsi="Arial" w:cs="Arial"/>
          <w:sz w:val="20"/>
          <w:szCs w:val="20"/>
        </w:rPr>
        <w:t xml:space="preserve"> </w:t>
      </w:r>
    </w:p>
    <w:p w:rsidR="00685C53" w:rsidRPr="00363833" w:rsidRDefault="005D0A07" w:rsidP="00363833">
      <w:pPr>
        <w:pStyle w:val="Nadpis2"/>
        <w:tabs>
          <w:tab w:val="num" w:pos="567"/>
        </w:tabs>
        <w:suppressAutoHyphens/>
        <w:spacing w:before="0" w:after="80" w:line="240" w:lineRule="atLeast"/>
        <w:ind w:left="567" w:hanging="567"/>
        <w:rPr>
          <w:rFonts w:ascii="Arial" w:hAnsi="Arial" w:cs="Arial"/>
          <w:sz w:val="20"/>
          <w:szCs w:val="20"/>
        </w:rPr>
      </w:pPr>
      <w:r w:rsidRPr="00363833">
        <w:rPr>
          <w:rFonts w:ascii="Arial" w:hAnsi="Arial" w:cs="Arial"/>
          <w:sz w:val="20"/>
          <w:szCs w:val="20"/>
        </w:rPr>
        <w:t xml:space="preserve">Za účelem </w:t>
      </w:r>
      <w:r w:rsidR="00685C53" w:rsidRPr="00363833">
        <w:rPr>
          <w:rFonts w:ascii="Arial" w:hAnsi="Arial" w:cs="Arial"/>
          <w:sz w:val="20"/>
          <w:szCs w:val="20"/>
        </w:rPr>
        <w:t>kontrol</w:t>
      </w:r>
      <w:r w:rsidRPr="00363833">
        <w:rPr>
          <w:rFonts w:ascii="Arial" w:hAnsi="Arial" w:cs="Arial"/>
          <w:sz w:val="20"/>
          <w:szCs w:val="20"/>
        </w:rPr>
        <w:t>y</w:t>
      </w:r>
      <w:r w:rsidR="00685C53" w:rsidRPr="00363833">
        <w:rPr>
          <w:rFonts w:ascii="Arial" w:hAnsi="Arial" w:cs="Arial"/>
          <w:sz w:val="20"/>
          <w:szCs w:val="20"/>
        </w:rPr>
        <w:t xml:space="preserve"> provádění díla</w:t>
      </w:r>
      <w:r w:rsidRPr="00363833">
        <w:rPr>
          <w:rFonts w:ascii="Arial" w:hAnsi="Arial" w:cs="Arial"/>
          <w:sz w:val="20"/>
          <w:szCs w:val="20"/>
        </w:rPr>
        <w:t xml:space="preserve"> sjednají smluvní strany při předání staveniště pravidelné kontrolní dny</w:t>
      </w:r>
      <w:r w:rsidR="00685C53" w:rsidRPr="00363833">
        <w:rPr>
          <w:rFonts w:ascii="Arial" w:hAnsi="Arial" w:cs="Arial"/>
          <w:sz w:val="20"/>
          <w:szCs w:val="20"/>
        </w:rPr>
        <w:t xml:space="preserve">. </w:t>
      </w:r>
      <w:r w:rsidR="005E5DE8" w:rsidRPr="00363833">
        <w:rPr>
          <w:rFonts w:ascii="Arial" w:hAnsi="Arial" w:cs="Arial"/>
          <w:sz w:val="20"/>
          <w:szCs w:val="20"/>
        </w:rPr>
        <w:t>Vyvstane-li potřeba svolat mimořádný kontrolní den, svolá jej objednatel,</w:t>
      </w:r>
      <w:r w:rsidR="007D2781" w:rsidRPr="00363833">
        <w:rPr>
          <w:rFonts w:ascii="Arial" w:hAnsi="Arial" w:cs="Arial"/>
          <w:sz w:val="20"/>
          <w:szCs w:val="20"/>
        </w:rPr>
        <w:t xml:space="preserve"> zhotovitel je povinen</w:t>
      </w:r>
      <w:r w:rsidR="005E5DE8" w:rsidRPr="00363833">
        <w:rPr>
          <w:rFonts w:ascii="Arial" w:hAnsi="Arial" w:cs="Arial"/>
          <w:sz w:val="20"/>
          <w:szCs w:val="20"/>
        </w:rPr>
        <w:t xml:space="preserve"> se mimořádného kontrolního dne</w:t>
      </w:r>
      <w:r w:rsidR="007D2781" w:rsidRPr="00363833">
        <w:rPr>
          <w:rFonts w:ascii="Arial" w:hAnsi="Arial" w:cs="Arial"/>
          <w:sz w:val="20"/>
          <w:szCs w:val="20"/>
        </w:rPr>
        <w:t xml:space="preserve"> zúčastnit</w:t>
      </w:r>
      <w:r w:rsidR="005E5DE8" w:rsidRPr="00363833">
        <w:rPr>
          <w:rFonts w:ascii="Arial" w:hAnsi="Arial" w:cs="Arial"/>
          <w:sz w:val="20"/>
          <w:szCs w:val="20"/>
        </w:rPr>
        <w:t xml:space="preserve">. </w:t>
      </w:r>
    </w:p>
    <w:p w:rsidR="008B3D44" w:rsidRPr="00E039CD" w:rsidRDefault="008B3D44" w:rsidP="00E039CD">
      <w:pPr>
        <w:pStyle w:val="Nadpis2"/>
        <w:tabs>
          <w:tab w:val="num" w:pos="567"/>
        </w:tabs>
        <w:suppressAutoHyphens/>
        <w:spacing w:before="0" w:after="80" w:line="240" w:lineRule="atLeast"/>
        <w:ind w:left="567" w:hanging="567"/>
        <w:rPr>
          <w:rFonts w:ascii="Arial" w:hAnsi="Arial" w:cs="Arial"/>
          <w:sz w:val="20"/>
          <w:szCs w:val="20"/>
        </w:rPr>
      </w:pPr>
      <w:r w:rsidRPr="00E039CD">
        <w:rPr>
          <w:rFonts w:ascii="Arial" w:hAnsi="Arial" w:cs="Arial"/>
          <w:sz w:val="20"/>
          <w:szCs w:val="20"/>
        </w:rPr>
        <w:lastRenderedPageBreak/>
        <w:t>Zhotovitel je povinen vyzvat objednatele</w:t>
      </w:r>
      <w:r w:rsidR="00E039CD" w:rsidRPr="00E039CD">
        <w:rPr>
          <w:rFonts w:ascii="Arial" w:hAnsi="Arial" w:cs="Arial"/>
          <w:sz w:val="20"/>
          <w:szCs w:val="20"/>
        </w:rPr>
        <w:t xml:space="preserve"> a v případě inženýrských sítí také jejich správce</w:t>
      </w:r>
      <w:r w:rsidR="00B353A8" w:rsidRPr="00E039CD">
        <w:rPr>
          <w:rFonts w:ascii="Arial" w:hAnsi="Arial" w:cs="Arial"/>
          <w:sz w:val="20"/>
          <w:szCs w:val="20"/>
        </w:rPr>
        <w:t xml:space="preserve"> nejméně 5 dnů předem</w:t>
      </w:r>
      <w:r w:rsidRPr="00E039CD">
        <w:rPr>
          <w:rFonts w:ascii="Arial" w:hAnsi="Arial" w:cs="Arial"/>
          <w:sz w:val="20"/>
          <w:szCs w:val="20"/>
        </w:rPr>
        <w:t xml:space="preserve"> ke kontr</w:t>
      </w:r>
      <w:r w:rsidR="009A36A7" w:rsidRPr="00E039CD">
        <w:rPr>
          <w:rFonts w:ascii="Arial" w:hAnsi="Arial" w:cs="Arial"/>
          <w:sz w:val="20"/>
          <w:szCs w:val="20"/>
        </w:rPr>
        <w:t>ole a prověření prací, které budou v dalším postupu</w:t>
      </w:r>
      <w:r w:rsidR="00123654" w:rsidRPr="00E039CD">
        <w:rPr>
          <w:rFonts w:ascii="Arial" w:hAnsi="Arial" w:cs="Arial"/>
          <w:sz w:val="20"/>
          <w:szCs w:val="20"/>
        </w:rPr>
        <w:t xml:space="preserve"> zakry</w:t>
      </w:r>
      <w:r w:rsidR="00B353A8" w:rsidRPr="00E039CD">
        <w:rPr>
          <w:rFonts w:ascii="Arial" w:hAnsi="Arial" w:cs="Arial"/>
          <w:sz w:val="20"/>
          <w:szCs w:val="20"/>
        </w:rPr>
        <w:t xml:space="preserve">ty nebo se stanou nepřístupnými. </w:t>
      </w:r>
      <w:r w:rsidR="00123654" w:rsidRPr="00E039CD">
        <w:rPr>
          <w:rFonts w:ascii="Arial" w:hAnsi="Arial" w:cs="Arial"/>
          <w:sz w:val="20"/>
          <w:szCs w:val="20"/>
        </w:rPr>
        <w:t>Pokud tak zhotovitel</w:t>
      </w:r>
      <w:r w:rsidR="0078000C" w:rsidRPr="00E039CD">
        <w:rPr>
          <w:rFonts w:ascii="Arial" w:hAnsi="Arial" w:cs="Arial"/>
          <w:sz w:val="20"/>
          <w:szCs w:val="20"/>
        </w:rPr>
        <w:t xml:space="preserve"> neučiní, je povinen umožnit objednateli provedení dodatečné kontroly a nést náklady s tím spojené.</w:t>
      </w:r>
    </w:p>
    <w:p w:rsidR="0078000C" w:rsidRPr="00926127" w:rsidRDefault="0078000C"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O kontrole zakrývaných částí díla se učiní záznam ve stavebním deníku, který musí obsahovat souhlas objednatele se zakrytím předmětných částí díla. </w:t>
      </w:r>
      <w:r w:rsidR="00B353A8" w:rsidRPr="00926127">
        <w:rPr>
          <w:rFonts w:ascii="Arial" w:hAnsi="Arial" w:cs="Arial"/>
          <w:sz w:val="20"/>
          <w:szCs w:val="20"/>
        </w:rPr>
        <w:t xml:space="preserve">Nedostaví-li se </w:t>
      </w:r>
      <w:r w:rsidRPr="00926127">
        <w:rPr>
          <w:rFonts w:ascii="Arial" w:hAnsi="Arial" w:cs="Arial"/>
          <w:sz w:val="20"/>
          <w:szCs w:val="20"/>
        </w:rPr>
        <w:t>objednatel ke kontrole, uvede se tato skutečnost do záznamu ve stavebním deníku místo souhlasu objednatele.</w:t>
      </w:r>
    </w:p>
    <w:p w:rsidR="007A7954" w:rsidRDefault="007E52A3" w:rsidP="007A7954">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je povinen postupovat při provádění díla dle pokynů objednatele a technického dozoru. </w:t>
      </w:r>
      <w:r w:rsidR="008B3D44" w:rsidRPr="00926127">
        <w:rPr>
          <w:rFonts w:ascii="Arial" w:hAnsi="Arial" w:cs="Arial"/>
          <w:sz w:val="20"/>
          <w:szCs w:val="20"/>
        </w:rPr>
        <w:t xml:space="preserve">Zhotovitel je povinen bez odkladu upozornit objednatele na případnou nevhodnost </w:t>
      </w:r>
      <w:r w:rsidR="00F448AD">
        <w:rPr>
          <w:rFonts w:ascii="Arial" w:hAnsi="Arial" w:cs="Arial"/>
          <w:sz w:val="20"/>
          <w:szCs w:val="20"/>
        </w:rPr>
        <w:t>jeho příkazů.</w:t>
      </w:r>
      <w:r w:rsidR="008B3D44" w:rsidRPr="00926127">
        <w:rPr>
          <w:rFonts w:ascii="Arial" w:hAnsi="Arial" w:cs="Arial"/>
          <w:sz w:val="20"/>
          <w:szCs w:val="20"/>
        </w:rPr>
        <w:t xml:space="preserve"> </w:t>
      </w:r>
    </w:p>
    <w:p w:rsidR="009C1A94" w:rsidRPr="009C1A94" w:rsidRDefault="009C1A94" w:rsidP="009C1A94">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Zhotovitel je povinen v průběhu provádění díla pořizovat průběžnou fotodokumentaci prováděných prací</w:t>
      </w:r>
      <w:r w:rsidR="00446624">
        <w:rPr>
          <w:rFonts w:ascii="Arial" w:hAnsi="Arial" w:cs="Arial"/>
          <w:sz w:val="20"/>
          <w:szCs w:val="20"/>
        </w:rPr>
        <w:t>,</w:t>
      </w:r>
      <w:r>
        <w:rPr>
          <w:rFonts w:ascii="Arial" w:hAnsi="Arial" w:cs="Arial"/>
          <w:sz w:val="20"/>
          <w:szCs w:val="20"/>
        </w:rPr>
        <w:t xml:space="preserve"> a to zejména těch prací, které budou zakryty</w:t>
      </w:r>
      <w:r w:rsidR="00FC0792">
        <w:rPr>
          <w:rFonts w:ascii="Arial" w:hAnsi="Arial" w:cs="Arial"/>
          <w:sz w:val="20"/>
          <w:szCs w:val="20"/>
        </w:rPr>
        <w:t>,</w:t>
      </w:r>
      <w:r>
        <w:rPr>
          <w:rFonts w:ascii="Arial" w:hAnsi="Arial" w:cs="Arial"/>
          <w:sz w:val="20"/>
          <w:szCs w:val="20"/>
        </w:rPr>
        <w:t xml:space="preserve"> nebo se</w:t>
      </w:r>
      <w:r w:rsidR="00446624">
        <w:rPr>
          <w:rFonts w:ascii="Arial" w:hAnsi="Arial" w:cs="Arial"/>
          <w:sz w:val="20"/>
          <w:szCs w:val="20"/>
        </w:rPr>
        <w:t xml:space="preserve"> stanou nepřístupnými</w:t>
      </w:r>
      <w:r>
        <w:rPr>
          <w:rFonts w:ascii="Arial" w:hAnsi="Arial" w:cs="Arial"/>
          <w:sz w:val="20"/>
          <w:szCs w:val="20"/>
        </w:rPr>
        <w:t>. Kompletní fotodokumentaci předá zhotovitel ob</w:t>
      </w:r>
      <w:r w:rsidR="00083B4C">
        <w:rPr>
          <w:rFonts w:ascii="Arial" w:hAnsi="Arial" w:cs="Arial"/>
          <w:sz w:val="20"/>
          <w:szCs w:val="20"/>
        </w:rPr>
        <w:t>jednateli při předání</w:t>
      </w:r>
      <w:r>
        <w:rPr>
          <w:rFonts w:ascii="Arial" w:hAnsi="Arial" w:cs="Arial"/>
          <w:sz w:val="20"/>
          <w:szCs w:val="20"/>
        </w:rPr>
        <w:t xml:space="preserve"> díla.  </w:t>
      </w:r>
    </w:p>
    <w:p w:rsidR="008B3D44" w:rsidRPr="00926127" w:rsidRDefault="008B3D44" w:rsidP="006B7CEB">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Věci, které jsou potřebné k provedení díla, je povinen opatřit zhotovitel</w:t>
      </w:r>
      <w:r w:rsidR="00B353A8" w:rsidRPr="00926127">
        <w:rPr>
          <w:rFonts w:ascii="Arial" w:hAnsi="Arial" w:cs="Arial"/>
          <w:sz w:val="20"/>
          <w:szCs w:val="20"/>
        </w:rPr>
        <w:t>.</w:t>
      </w:r>
      <w:r w:rsidR="007D73DB">
        <w:rPr>
          <w:rFonts w:ascii="Arial" w:hAnsi="Arial" w:cs="Arial"/>
          <w:sz w:val="20"/>
          <w:szCs w:val="20"/>
        </w:rPr>
        <w:t xml:space="preserve"> Při převzetí staveniště zhotovitelem je zhotovitel povinen předložit objednateli charakteristické vzorky použitých materiálů (zejména zateplovací systém, střešní krytinu, výplně otvorů, materiál na klempířské výroby).</w:t>
      </w:r>
    </w:p>
    <w:p w:rsidR="00C62669" w:rsidRDefault="00D15FD6" w:rsidP="00C62669">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008B3D44" w:rsidRPr="00926127">
        <w:rPr>
          <w:rFonts w:ascii="Arial" w:hAnsi="Arial" w:cs="Arial"/>
          <w:sz w:val="20"/>
          <w:szCs w:val="20"/>
        </w:rPr>
        <w:t xml:space="preserve">hotovitel je povinen zajistit a financovat veškeré </w:t>
      </w:r>
      <w:r w:rsidR="00A36EFD">
        <w:rPr>
          <w:rFonts w:ascii="Arial" w:hAnsi="Arial" w:cs="Arial"/>
          <w:sz w:val="20"/>
          <w:szCs w:val="20"/>
        </w:rPr>
        <w:t>podzhotovitelské</w:t>
      </w:r>
      <w:r w:rsidR="008B3D44" w:rsidRPr="00926127">
        <w:rPr>
          <w:rFonts w:ascii="Arial" w:hAnsi="Arial" w:cs="Arial"/>
          <w:sz w:val="20"/>
          <w:szCs w:val="20"/>
        </w:rPr>
        <w:t xml:space="preserve"> práce a nese za ně </w:t>
      </w:r>
      <w:r>
        <w:rPr>
          <w:rFonts w:ascii="Arial" w:hAnsi="Arial" w:cs="Arial"/>
          <w:sz w:val="20"/>
          <w:szCs w:val="20"/>
        </w:rPr>
        <w:t>odpovědnost</w:t>
      </w:r>
      <w:r w:rsidR="00000012">
        <w:rPr>
          <w:rFonts w:ascii="Arial" w:hAnsi="Arial" w:cs="Arial"/>
          <w:sz w:val="20"/>
          <w:szCs w:val="20"/>
        </w:rPr>
        <w:t>,</w:t>
      </w:r>
      <w:r>
        <w:rPr>
          <w:rFonts w:ascii="Arial" w:hAnsi="Arial" w:cs="Arial"/>
          <w:sz w:val="20"/>
          <w:szCs w:val="20"/>
        </w:rPr>
        <w:t xml:space="preserve"> jako by je prováděl </w:t>
      </w:r>
      <w:r w:rsidR="008B3D44" w:rsidRPr="00926127">
        <w:rPr>
          <w:rFonts w:ascii="Arial" w:hAnsi="Arial" w:cs="Arial"/>
          <w:sz w:val="20"/>
          <w:szCs w:val="20"/>
        </w:rPr>
        <w:t>sám.</w:t>
      </w:r>
      <w:r w:rsidR="00C62669">
        <w:rPr>
          <w:rFonts w:ascii="Arial" w:hAnsi="Arial" w:cs="Arial"/>
          <w:sz w:val="20"/>
          <w:szCs w:val="20"/>
        </w:rPr>
        <w:t xml:space="preserve"> </w:t>
      </w:r>
    </w:p>
    <w:p w:rsidR="002E4E5B" w:rsidRDefault="00E90EC0" w:rsidP="002E4E5B">
      <w:pPr>
        <w:pStyle w:val="Nadpis2"/>
        <w:tabs>
          <w:tab w:val="num" w:pos="567"/>
        </w:tabs>
        <w:suppressAutoHyphens/>
        <w:spacing w:before="0" w:after="80" w:line="240" w:lineRule="atLeast"/>
        <w:ind w:left="567" w:hanging="567"/>
        <w:rPr>
          <w:rFonts w:ascii="Arial" w:hAnsi="Arial" w:cs="Arial"/>
          <w:sz w:val="20"/>
          <w:szCs w:val="20"/>
        </w:rPr>
      </w:pPr>
      <w:r w:rsidRPr="00E90EC0">
        <w:rPr>
          <w:rFonts w:ascii="Arial" w:hAnsi="Arial" w:cs="Arial"/>
          <w:sz w:val="20"/>
          <w:szCs w:val="20"/>
        </w:rPr>
        <w:t>Zhotovitel je opráv</w:t>
      </w:r>
      <w:r w:rsidR="002E4E5B">
        <w:rPr>
          <w:rFonts w:ascii="Arial" w:hAnsi="Arial" w:cs="Arial"/>
          <w:sz w:val="20"/>
          <w:szCs w:val="20"/>
        </w:rPr>
        <w:t xml:space="preserve">něn změnit </w:t>
      </w:r>
      <w:r w:rsidR="00A36EFD">
        <w:rPr>
          <w:rFonts w:ascii="Arial" w:hAnsi="Arial" w:cs="Arial"/>
          <w:sz w:val="20"/>
          <w:szCs w:val="20"/>
        </w:rPr>
        <w:t>podzhotovitele</w:t>
      </w:r>
      <w:r w:rsidR="002E4E5B">
        <w:rPr>
          <w:rFonts w:ascii="Arial" w:hAnsi="Arial" w:cs="Arial"/>
          <w:sz w:val="20"/>
          <w:szCs w:val="20"/>
        </w:rPr>
        <w:t>, pomocí</w:t>
      </w:r>
      <w:r w:rsidR="00D90705">
        <w:rPr>
          <w:rFonts w:ascii="Arial" w:hAnsi="Arial" w:cs="Arial"/>
          <w:sz w:val="20"/>
          <w:szCs w:val="20"/>
        </w:rPr>
        <w:t xml:space="preserve"> kterého prokázal</w:t>
      </w:r>
      <w:r w:rsidRPr="00E90EC0">
        <w:rPr>
          <w:rFonts w:ascii="Arial" w:hAnsi="Arial" w:cs="Arial"/>
          <w:sz w:val="20"/>
          <w:szCs w:val="20"/>
        </w:rPr>
        <w:t xml:space="preserve"> splnění kvalifikace, jen</w:t>
      </w:r>
      <w:r w:rsidR="009F16EC">
        <w:rPr>
          <w:rFonts w:ascii="Arial" w:hAnsi="Arial" w:cs="Arial"/>
          <w:sz w:val="20"/>
          <w:szCs w:val="20"/>
        </w:rPr>
        <w:t> </w:t>
      </w:r>
      <w:r w:rsidRPr="00E90EC0">
        <w:rPr>
          <w:rFonts w:ascii="Arial" w:hAnsi="Arial" w:cs="Arial"/>
          <w:sz w:val="20"/>
          <w:szCs w:val="20"/>
        </w:rPr>
        <w:t>v nutných a závažných případech</w:t>
      </w:r>
      <w:r w:rsidR="00AB3CBE">
        <w:rPr>
          <w:rFonts w:ascii="Arial" w:hAnsi="Arial" w:cs="Arial"/>
          <w:sz w:val="20"/>
          <w:szCs w:val="20"/>
        </w:rPr>
        <w:t xml:space="preserve"> a to</w:t>
      </w:r>
      <w:r w:rsidRPr="00E90EC0">
        <w:rPr>
          <w:rFonts w:ascii="Arial" w:hAnsi="Arial" w:cs="Arial"/>
          <w:sz w:val="20"/>
          <w:szCs w:val="20"/>
        </w:rPr>
        <w:t xml:space="preserve"> s předchozím písemným souhlasem objednatele, přičemž nový </w:t>
      </w:r>
      <w:r w:rsidR="00A36EFD">
        <w:rPr>
          <w:rFonts w:ascii="Arial" w:hAnsi="Arial" w:cs="Arial"/>
          <w:sz w:val="20"/>
          <w:szCs w:val="20"/>
        </w:rPr>
        <w:t>podzhotovitel</w:t>
      </w:r>
      <w:r w:rsidRPr="00E90EC0">
        <w:rPr>
          <w:rFonts w:ascii="Arial" w:hAnsi="Arial" w:cs="Arial"/>
          <w:sz w:val="20"/>
          <w:szCs w:val="20"/>
        </w:rPr>
        <w:t xml:space="preserve">, dosazený za původního, musí disponovat minimálně stejnými kvalifikačními předpoklady, které původní </w:t>
      </w:r>
      <w:r w:rsidR="00A36EFD">
        <w:rPr>
          <w:rFonts w:ascii="Arial" w:hAnsi="Arial" w:cs="Arial"/>
          <w:sz w:val="20"/>
          <w:szCs w:val="20"/>
        </w:rPr>
        <w:t>podzhotovitel</w:t>
      </w:r>
      <w:r w:rsidRPr="00E90EC0">
        <w:rPr>
          <w:rFonts w:ascii="Arial" w:hAnsi="Arial" w:cs="Arial"/>
          <w:sz w:val="20"/>
          <w:szCs w:val="20"/>
        </w:rPr>
        <w:t xml:space="preserve"> prokazoval za uchazeče v rámci </w:t>
      </w:r>
      <w:r w:rsidR="00ED567F">
        <w:rPr>
          <w:rFonts w:ascii="Arial" w:hAnsi="Arial" w:cs="Arial"/>
          <w:sz w:val="20"/>
          <w:szCs w:val="20"/>
        </w:rPr>
        <w:t>zadávacího</w:t>
      </w:r>
      <w:r w:rsidRPr="00E90EC0">
        <w:rPr>
          <w:rFonts w:ascii="Arial" w:hAnsi="Arial" w:cs="Arial"/>
          <w:sz w:val="20"/>
          <w:szCs w:val="20"/>
        </w:rPr>
        <w:t xml:space="preserve"> řízení. Své kvalifikační předpoklady musí nově dosazený </w:t>
      </w:r>
      <w:r w:rsidR="00A36EFD">
        <w:rPr>
          <w:rFonts w:ascii="Arial" w:hAnsi="Arial" w:cs="Arial"/>
          <w:sz w:val="20"/>
          <w:szCs w:val="20"/>
        </w:rPr>
        <w:t>podzhotovitel</w:t>
      </w:r>
      <w:r w:rsidRPr="00E90EC0">
        <w:rPr>
          <w:rFonts w:ascii="Arial" w:hAnsi="Arial" w:cs="Arial"/>
          <w:sz w:val="20"/>
          <w:szCs w:val="20"/>
        </w:rPr>
        <w:t xml:space="preserve"> prokázat na</w:t>
      </w:r>
      <w:r w:rsidR="009F16EC">
        <w:rPr>
          <w:rFonts w:ascii="Arial" w:hAnsi="Arial" w:cs="Arial"/>
          <w:sz w:val="20"/>
          <w:szCs w:val="20"/>
        </w:rPr>
        <w:t> </w:t>
      </w:r>
      <w:r w:rsidRPr="00E90EC0">
        <w:rPr>
          <w:rFonts w:ascii="Arial" w:hAnsi="Arial" w:cs="Arial"/>
          <w:sz w:val="20"/>
          <w:szCs w:val="20"/>
        </w:rPr>
        <w:t xml:space="preserve">vyzvání objednateli a ten nesmí souhlas se změnou </w:t>
      </w:r>
      <w:r w:rsidR="00A36EFD">
        <w:rPr>
          <w:rFonts w:ascii="Arial" w:hAnsi="Arial" w:cs="Arial"/>
          <w:sz w:val="20"/>
          <w:szCs w:val="20"/>
        </w:rPr>
        <w:t>podzhotovitele</w:t>
      </w:r>
      <w:r w:rsidRPr="00E90EC0">
        <w:rPr>
          <w:rFonts w:ascii="Arial" w:hAnsi="Arial" w:cs="Arial"/>
          <w:sz w:val="20"/>
          <w:szCs w:val="20"/>
        </w:rPr>
        <w:t xml:space="preserve"> bezdůvodně odmítnout</w:t>
      </w:r>
      <w:r w:rsidR="002E4E5B" w:rsidRPr="002E4E5B">
        <w:rPr>
          <w:rFonts w:ascii="Arial" w:hAnsi="Arial" w:cs="Arial"/>
          <w:sz w:val="20"/>
          <w:szCs w:val="20"/>
        </w:rPr>
        <w:t>, pokud mu budou všechny předmětné dokumenty předloženy.</w:t>
      </w:r>
    </w:p>
    <w:p w:rsidR="00D24399" w:rsidRDefault="00D24399" w:rsidP="00D24399">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Pr="00926127">
        <w:rPr>
          <w:rFonts w:ascii="Arial" w:hAnsi="Arial" w:cs="Arial"/>
          <w:sz w:val="20"/>
          <w:szCs w:val="20"/>
        </w:rPr>
        <w:t xml:space="preserve">hotovitel je povinen </w:t>
      </w:r>
      <w:r>
        <w:rPr>
          <w:rFonts w:ascii="Arial" w:hAnsi="Arial" w:cs="Arial"/>
          <w:sz w:val="20"/>
          <w:szCs w:val="20"/>
        </w:rPr>
        <w:t xml:space="preserve">vést a průběžně aktualizovat reálný seznam všech </w:t>
      </w:r>
      <w:r w:rsidR="00A36EFD">
        <w:rPr>
          <w:rFonts w:ascii="Arial" w:hAnsi="Arial" w:cs="Arial"/>
          <w:sz w:val="20"/>
          <w:szCs w:val="20"/>
        </w:rPr>
        <w:t>po</w:t>
      </w:r>
      <w:r w:rsidR="00FA6127">
        <w:rPr>
          <w:rFonts w:ascii="Arial" w:hAnsi="Arial" w:cs="Arial"/>
          <w:sz w:val="20"/>
          <w:szCs w:val="20"/>
        </w:rPr>
        <w:t>d</w:t>
      </w:r>
      <w:r w:rsidR="00A36EFD">
        <w:rPr>
          <w:rFonts w:ascii="Arial" w:hAnsi="Arial" w:cs="Arial"/>
          <w:sz w:val="20"/>
          <w:szCs w:val="20"/>
        </w:rPr>
        <w:t>zhotovitelů</w:t>
      </w:r>
      <w:r>
        <w:rPr>
          <w:rFonts w:ascii="Arial" w:hAnsi="Arial" w:cs="Arial"/>
          <w:sz w:val="20"/>
          <w:szCs w:val="20"/>
        </w:rPr>
        <w:t xml:space="preserve"> včetně výše jejich podílu na </w:t>
      </w:r>
      <w:r w:rsidR="00FA6127">
        <w:rPr>
          <w:rFonts w:ascii="Arial" w:hAnsi="Arial" w:cs="Arial"/>
          <w:sz w:val="20"/>
          <w:szCs w:val="20"/>
        </w:rPr>
        <w:t>provádění díla</w:t>
      </w:r>
      <w:r w:rsidRPr="00926127">
        <w:rPr>
          <w:rFonts w:ascii="Arial" w:hAnsi="Arial" w:cs="Arial"/>
          <w:sz w:val="20"/>
          <w:szCs w:val="20"/>
        </w:rPr>
        <w:t>.</w:t>
      </w:r>
      <w:r>
        <w:rPr>
          <w:rFonts w:ascii="Arial" w:hAnsi="Arial" w:cs="Arial"/>
          <w:sz w:val="20"/>
          <w:szCs w:val="20"/>
        </w:rPr>
        <w:t xml:space="preserve"> Tento přehled je povinen na požádání předložit objednateli. </w:t>
      </w:r>
    </w:p>
    <w:p w:rsidR="009A1103" w:rsidRPr="00957271" w:rsidRDefault="009A1103" w:rsidP="009A1103">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Zhotovitel umožní výkon technického dozoru stavebníka a a</w:t>
      </w:r>
      <w:r w:rsidR="003A5E5F">
        <w:rPr>
          <w:rFonts w:ascii="Arial" w:hAnsi="Arial" w:cs="Arial"/>
          <w:sz w:val="20"/>
          <w:szCs w:val="20"/>
        </w:rPr>
        <w:t>utorského dozoru projektanta, a </w:t>
      </w:r>
      <w:r>
        <w:rPr>
          <w:rFonts w:ascii="Arial" w:hAnsi="Arial" w:cs="Arial"/>
          <w:sz w:val="20"/>
          <w:szCs w:val="20"/>
        </w:rPr>
        <w:t>pokud tak stanoví jiný právní předpis, tak i výkon činnosti koordinátora bezpečnosti a ochrany zdraví při práci na staveništi</w:t>
      </w:r>
      <w:r w:rsidR="00957271">
        <w:rPr>
          <w:rFonts w:ascii="Arial" w:hAnsi="Arial" w:cs="Arial"/>
          <w:sz w:val="20"/>
          <w:szCs w:val="20"/>
        </w:rPr>
        <w:t xml:space="preserve"> a zajistí jim v rámci zařízení staveniště podmínky pro výkon jejich funkcí, a to v přiměřeném rozsahu</w:t>
      </w:r>
      <w:r>
        <w:rPr>
          <w:rFonts w:ascii="Arial" w:hAnsi="Arial" w:cs="Arial"/>
          <w:sz w:val="20"/>
          <w:szCs w:val="20"/>
        </w:rPr>
        <w:t xml:space="preserve">. </w:t>
      </w:r>
    </w:p>
    <w:p w:rsidR="00000012" w:rsidRPr="00000012" w:rsidRDefault="00275F44" w:rsidP="003A5E5F">
      <w:pPr>
        <w:pStyle w:val="Nadpis2"/>
        <w:numPr>
          <w:ilvl w:val="0"/>
          <w:numId w:val="0"/>
        </w:numPr>
        <w:suppressAutoHyphens/>
        <w:spacing w:before="0" w:after="80" w:line="240" w:lineRule="atLeast"/>
        <w:ind w:left="567"/>
      </w:pPr>
      <w:r>
        <w:t xml:space="preserve"> </w:t>
      </w:r>
      <w:r w:rsidR="00C62669">
        <w:t xml:space="preserve">   </w:t>
      </w:r>
    </w:p>
    <w:p w:rsidR="008B3D44" w:rsidRPr="00926127" w:rsidRDefault="008B3D44" w:rsidP="00D31762">
      <w:pPr>
        <w:pStyle w:val="Nadpis1"/>
        <w:suppressAutoHyphens/>
        <w:spacing w:before="0" w:after="80" w:line="240" w:lineRule="atLeast"/>
        <w:rPr>
          <w:sz w:val="28"/>
          <w:szCs w:val="28"/>
        </w:rPr>
      </w:pPr>
      <w:r w:rsidRPr="00926127">
        <w:rPr>
          <w:sz w:val="28"/>
          <w:szCs w:val="28"/>
        </w:rPr>
        <w:t>Stavební deník</w:t>
      </w:r>
    </w:p>
    <w:p w:rsidR="00FE548F" w:rsidRPr="00926127" w:rsidRDefault="008B3D44" w:rsidP="00BC3FB4">
      <w:pPr>
        <w:pStyle w:val="Nadpis2"/>
        <w:tabs>
          <w:tab w:val="clear" w:pos="1002"/>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Zhotovitel je povinen vést</w:t>
      </w:r>
      <w:r w:rsidR="0023014C" w:rsidRPr="00926127">
        <w:rPr>
          <w:rFonts w:ascii="Arial" w:hAnsi="Arial" w:cs="Arial"/>
          <w:sz w:val="20"/>
          <w:szCs w:val="20"/>
        </w:rPr>
        <w:t xml:space="preserve"> </w:t>
      </w:r>
      <w:r w:rsidR="00FE548F" w:rsidRPr="00926127">
        <w:rPr>
          <w:rFonts w:ascii="Arial" w:hAnsi="Arial" w:cs="Arial"/>
          <w:sz w:val="20"/>
          <w:szCs w:val="20"/>
        </w:rPr>
        <w:t xml:space="preserve">v souladu s právními předpisy </w:t>
      </w:r>
      <w:r w:rsidRPr="00926127">
        <w:rPr>
          <w:rFonts w:ascii="Arial" w:hAnsi="Arial" w:cs="Arial"/>
          <w:sz w:val="20"/>
          <w:szCs w:val="20"/>
        </w:rPr>
        <w:t>stavební deník</w:t>
      </w:r>
      <w:r w:rsidR="0023014C" w:rsidRPr="00926127">
        <w:rPr>
          <w:rFonts w:ascii="Arial" w:hAnsi="Arial" w:cs="Arial"/>
          <w:sz w:val="20"/>
          <w:szCs w:val="20"/>
        </w:rPr>
        <w:t xml:space="preserve">, a to formou denních záznamů ode dne převzetí staveniště do </w:t>
      </w:r>
      <w:r w:rsidR="00BD4840">
        <w:rPr>
          <w:rFonts w:ascii="Arial" w:hAnsi="Arial" w:cs="Arial"/>
          <w:sz w:val="20"/>
          <w:szCs w:val="20"/>
        </w:rPr>
        <w:t xml:space="preserve">dne </w:t>
      </w:r>
      <w:r w:rsidR="0023014C" w:rsidRPr="00926127">
        <w:rPr>
          <w:rFonts w:ascii="Arial" w:hAnsi="Arial" w:cs="Arial"/>
          <w:sz w:val="20"/>
          <w:szCs w:val="20"/>
        </w:rPr>
        <w:t>převzetí celé stavby objednatelem</w:t>
      </w:r>
      <w:r w:rsidR="00000012">
        <w:rPr>
          <w:rFonts w:ascii="Arial" w:hAnsi="Arial" w:cs="Arial"/>
          <w:sz w:val="20"/>
          <w:szCs w:val="20"/>
        </w:rPr>
        <w:t>.</w:t>
      </w:r>
    </w:p>
    <w:p w:rsidR="008B3D44" w:rsidRPr="00FD786B" w:rsidRDefault="00962CC6" w:rsidP="00B83666">
      <w:pPr>
        <w:pStyle w:val="Odrka"/>
        <w:tabs>
          <w:tab w:val="clear" w:pos="851"/>
        </w:tabs>
        <w:suppressAutoHyphens/>
        <w:spacing w:before="120" w:after="80" w:line="240" w:lineRule="atLeast"/>
        <w:ind w:left="567" w:hanging="578"/>
        <w:rPr>
          <w:rFonts w:ascii="Arial" w:hAnsi="Arial" w:cs="Arial"/>
          <w:sz w:val="20"/>
        </w:rPr>
      </w:pPr>
      <w:r>
        <w:rPr>
          <w:rFonts w:ascii="Arial" w:hAnsi="Arial" w:cs="Arial"/>
          <w:sz w:val="20"/>
        </w:rPr>
        <w:t>9</w:t>
      </w:r>
      <w:r w:rsidR="00FE548F" w:rsidRPr="00926127">
        <w:rPr>
          <w:rFonts w:ascii="Arial" w:hAnsi="Arial" w:cs="Arial"/>
          <w:sz w:val="20"/>
        </w:rPr>
        <w:t xml:space="preserve">.2 </w:t>
      </w:r>
      <w:r w:rsidR="0023014C" w:rsidRPr="00926127">
        <w:rPr>
          <w:rFonts w:ascii="Arial" w:hAnsi="Arial" w:cs="Arial"/>
          <w:sz w:val="20"/>
        </w:rPr>
        <w:tab/>
      </w:r>
      <w:r w:rsidR="008B3D44" w:rsidRPr="00926127">
        <w:rPr>
          <w:rFonts w:ascii="Arial" w:hAnsi="Arial" w:cs="Arial"/>
          <w:sz w:val="20"/>
        </w:rPr>
        <w:t>Zápisy v deníku nesmí být přepisovány, škrtány</w:t>
      </w:r>
      <w:r w:rsidR="00D15FD6">
        <w:rPr>
          <w:rFonts w:ascii="Arial" w:hAnsi="Arial" w:cs="Arial"/>
          <w:sz w:val="20"/>
        </w:rPr>
        <w:t xml:space="preserve">, </w:t>
      </w:r>
      <w:r w:rsidR="008B3D44" w:rsidRPr="00926127">
        <w:rPr>
          <w:rFonts w:ascii="Arial" w:hAnsi="Arial" w:cs="Arial"/>
          <w:sz w:val="20"/>
        </w:rPr>
        <w:t xml:space="preserve">z deníku nesmí </w:t>
      </w:r>
      <w:r w:rsidR="008B3D44" w:rsidRPr="00FD786B">
        <w:rPr>
          <w:rFonts w:ascii="Arial" w:hAnsi="Arial" w:cs="Arial"/>
          <w:sz w:val="20"/>
        </w:rPr>
        <w:t xml:space="preserve">být </w:t>
      </w:r>
      <w:r w:rsidR="007E52A3" w:rsidRPr="00FD786B">
        <w:rPr>
          <w:rFonts w:ascii="Arial" w:hAnsi="Arial" w:cs="Arial"/>
          <w:sz w:val="20"/>
        </w:rPr>
        <w:t>vytrhá</w:t>
      </w:r>
      <w:r w:rsidR="008B3D44" w:rsidRPr="00FD786B">
        <w:rPr>
          <w:rFonts w:ascii="Arial" w:hAnsi="Arial" w:cs="Arial"/>
          <w:sz w:val="20"/>
        </w:rPr>
        <w:t>vány stránky s originálním textem. Každý zápis musí být podepsán stavbyvedoucím zhotovitele nebo jeho oprávněným zástupcem</w:t>
      </w:r>
      <w:r w:rsidR="00B83666" w:rsidRPr="00FD786B">
        <w:rPr>
          <w:rFonts w:ascii="Arial" w:hAnsi="Arial" w:cs="Arial"/>
          <w:sz w:val="20"/>
        </w:rPr>
        <w:t>.</w:t>
      </w:r>
    </w:p>
    <w:p w:rsidR="00B83666" w:rsidRDefault="00B83666" w:rsidP="003A5E5F">
      <w:pPr>
        <w:pStyle w:val="Odrka"/>
        <w:tabs>
          <w:tab w:val="clear" w:pos="851"/>
        </w:tabs>
        <w:suppressAutoHyphens/>
        <w:spacing w:after="80" w:line="240" w:lineRule="atLeast"/>
        <w:ind w:left="567" w:hanging="578"/>
        <w:rPr>
          <w:rFonts w:ascii="Arial" w:hAnsi="Arial" w:cs="Arial"/>
          <w:sz w:val="20"/>
        </w:rPr>
      </w:pPr>
    </w:p>
    <w:p w:rsidR="008B3D44" w:rsidRPr="00926127" w:rsidRDefault="008B3D44" w:rsidP="00B83666">
      <w:pPr>
        <w:pStyle w:val="Nadpis1"/>
        <w:suppressAutoHyphens/>
        <w:spacing w:before="120" w:after="80" w:line="240" w:lineRule="atLeast"/>
        <w:ind w:left="539" w:hanging="539"/>
        <w:rPr>
          <w:sz w:val="28"/>
          <w:szCs w:val="28"/>
        </w:rPr>
      </w:pPr>
      <w:r w:rsidRPr="00926127">
        <w:rPr>
          <w:sz w:val="28"/>
          <w:szCs w:val="28"/>
        </w:rPr>
        <w:t xml:space="preserve">Předání </w:t>
      </w:r>
      <w:r w:rsidR="000502ED" w:rsidRPr="00926127">
        <w:rPr>
          <w:sz w:val="28"/>
          <w:szCs w:val="28"/>
        </w:rPr>
        <w:t xml:space="preserve">a převzetí </w:t>
      </w:r>
      <w:r w:rsidRPr="00926127">
        <w:rPr>
          <w:sz w:val="28"/>
          <w:szCs w:val="28"/>
        </w:rPr>
        <w:t>díla</w:t>
      </w:r>
    </w:p>
    <w:p w:rsidR="0023014C" w:rsidRPr="006B7CEB" w:rsidRDefault="0023014C" w:rsidP="006B7CEB">
      <w:pPr>
        <w:pStyle w:val="Nadpis2"/>
        <w:keepNext/>
        <w:numPr>
          <w:ilvl w:val="0"/>
          <w:numId w:val="0"/>
        </w:numPr>
        <w:suppressAutoHyphens/>
        <w:spacing w:before="0" w:after="80" w:line="240" w:lineRule="atLeast"/>
        <w:ind w:left="567" w:hanging="576"/>
        <w:rPr>
          <w:rFonts w:ascii="Arial" w:hAnsi="Arial" w:cs="Arial"/>
          <w:sz w:val="20"/>
          <w:szCs w:val="20"/>
        </w:rPr>
      </w:pPr>
      <w:r w:rsidRPr="006B7CEB">
        <w:rPr>
          <w:rFonts w:ascii="Arial" w:hAnsi="Arial" w:cs="Arial"/>
          <w:sz w:val="20"/>
          <w:szCs w:val="20"/>
        </w:rPr>
        <w:t>1</w:t>
      </w:r>
      <w:r w:rsidR="00962CC6">
        <w:rPr>
          <w:rFonts w:ascii="Arial" w:hAnsi="Arial" w:cs="Arial"/>
          <w:sz w:val="20"/>
          <w:szCs w:val="20"/>
        </w:rPr>
        <w:t>0</w:t>
      </w:r>
      <w:r w:rsidRPr="006B7CEB">
        <w:rPr>
          <w:rFonts w:ascii="Arial" w:hAnsi="Arial" w:cs="Arial"/>
          <w:sz w:val="20"/>
          <w:szCs w:val="20"/>
        </w:rPr>
        <w:t xml:space="preserve">.1 </w:t>
      </w:r>
      <w:r w:rsidR="006B7CEB">
        <w:rPr>
          <w:rFonts w:ascii="Arial" w:hAnsi="Arial" w:cs="Arial"/>
          <w:sz w:val="20"/>
          <w:szCs w:val="20"/>
        </w:rPr>
        <w:tab/>
      </w:r>
      <w:r w:rsidR="008B3D44" w:rsidRPr="006B7CEB">
        <w:rPr>
          <w:rFonts w:ascii="Arial" w:hAnsi="Arial" w:cs="Arial"/>
          <w:sz w:val="20"/>
          <w:szCs w:val="20"/>
        </w:rPr>
        <w:t>Dílo bude předáno</w:t>
      </w:r>
      <w:r w:rsidR="002C242B">
        <w:rPr>
          <w:rFonts w:ascii="Arial" w:hAnsi="Arial" w:cs="Arial"/>
          <w:sz w:val="20"/>
          <w:szCs w:val="20"/>
        </w:rPr>
        <w:t xml:space="preserve"> a převzato</w:t>
      </w:r>
      <w:r w:rsidR="008B3D44" w:rsidRPr="006B7CEB">
        <w:rPr>
          <w:rFonts w:ascii="Arial" w:hAnsi="Arial" w:cs="Arial"/>
          <w:sz w:val="20"/>
          <w:szCs w:val="20"/>
        </w:rPr>
        <w:t xml:space="preserve"> </w:t>
      </w:r>
      <w:r w:rsidR="00907869">
        <w:rPr>
          <w:rFonts w:ascii="Arial" w:hAnsi="Arial" w:cs="Arial"/>
          <w:sz w:val="20"/>
          <w:szCs w:val="20"/>
        </w:rPr>
        <w:t>Protokolem</w:t>
      </w:r>
      <w:r w:rsidR="008B3D44" w:rsidRPr="006B7CEB">
        <w:rPr>
          <w:rFonts w:ascii="Arial" w:hAnsi="Arial" w:cs="Arial"/>
          <w:sz w:val="20"/>
          <w:szCs w:val="20"/>
        </w:rPr>
        <w:t xml:space="preserve"> o předání a převzetí díla</w:t>
      </w:r>
      <w:r w:rsidRPr="006B7CEB">
        <w:rPr>
          <w:rFonts w:ascii="Arial" w:hAnsi="Arial" w:cs="Arial"/>
          <w:sz w:val="20"/>
          <w:szCs w:val="20"/>
        </w:rPr>
        <w:t>, který</w:t>
      </w:r>
      <w:r w:rsidRPr="006B7CEB">
        <w:rPr>
          <w:rFonts w:ascii="Arial" w:hAnsi="Arial" w:cs="Arial"/>
          <w:color w:val="FF0000"/>
          <w:sz w:val="20"/>
          <w:szCs w:val="20"/>
        </w:rPr>
        <w:t xml:space="preserve"> </w:t>
      </w:r>
      <w:r w:rsidR="00BD4840">
        <w:rPr>
          <w:rFonts w:ascii="Arial" w:hAnsi="Arial" w:cs="Arial"/>
          <w:sz w:val="20"/>
          <w:szCs w:val="20"/>
        </w:rPr>
        <w:t>sepíše zhotovitel a </w:t>
      </w:r>
      <w:r w:rsidRPr="006B7CEB">
        <w:rPr>
          <w:rFonts w:ascii="Arial" w:hAnsi="Arial" w:cs="Arial"/>
          <w:sz w:val="20"/>
          <w:szCs w:val="20"/>
        </w:rPr>
        <w:t>bude obsahovat zejména: označení díla, označení objednatele a zhotovitele, číslo a datum uzavření této smlouvy</w:t>
      </w:r>
      <w:r w:rsidR="00CD01F2">
        <w:rPr>
          <w:rFonts w:ascii="Arial" w:hAnsi="Arial" w:cs="Arial"/>
          <w:sz w:val="20"/>
          <w:szCs w:val="20"/>
        </w:rPr>
        <w:t xml:space="preserve"> a jejich dodatků</w:t>
      </w:r>
      <w:r w:rsidRPr="006B7CEB">
        <w:rPr>
          <w:rFonts w:ascii="Arial" w:hAnsi="Arial" w:cs="Arial"/>
          <w:sz w:val="20"/>
          <w:szCs w:val="20"/>
        </w:rPr>
        <w:t xml:space="preserve">, </w:t>
      </w:r>
      <w:r w:rsidR="005A3C0C">
        <w:rPr>
          <w:rFonts w:ascii="Arial" w:hAnsi="Arial" w:cs="Arial"/>
          <w:sz w:val="20"/>
          <w:szCs w:val="20"/>
        </w:rPr>
        <w:t xml:space="preserve">termín </w:t>
      </w:r>
      <w:r w:rsidRPr="006B7CEB">
        <w:rPr>
          <w:rFonts w:ascii="Arial" w:hAnsi="Arial" w:cs="Arial"/>
          <w:sz w:val="20"/>
          <w:szCs w:val="20"/>
        </w:rPr>
        <w:t>zahájení a ukončení prací na díle, prohlášení objednatele, že dílo přejímá</w:t>
      </w:r>
      <w:r w:rsidR="001470F9">
        <w:rPr>
          <w:rFonts w:ascii="Arial" w:hAnsi="Arial" w:cs="Arial"/>
          <w:sz w:val="20"/>
          <w:szCs w:val="20"/>
        </w:rPr>
        <w:t xml:space="preserve"> </w:t>
      </w:r>
      <w:r w:rsidR="00FA6ED6">
        <w:rPr>
          <w:rFonts w:ascii="Arial" w:hAnsi="Arial" w:cs="Arial"/>
          <w:sz w:val="20"/>
          <w:szCs w:val="20"/>
        </w:rPr>
        <w:t>/ nepřejímá</w:t>
      </w:r>
      <w:r w:rsidRPr="006B7CEB">
        <w:rPr>
          <w:rFonts w:ascii="Arial" w:hAnsi="Arial" w:cs="Arial"/>
          <w:sz w:val="20"/>
          <w:szCs w:val="20"/>
        </w:rPr>
        <w:t>, datum a místo sepsání zápisu, jména a podpisy zástupců objednatele a zhotovitele, seznam převzaté dokumentace, soupis nákladů od</w:t>
      </w:r>
      <w:r w:rsidR="009F16EC">
        <w:rPr>
          <w:rFonts w:ascii="Arial" w:hAnsi="Arial" w:cs="Arial"/>
          <w:sz w:val="20"/>
          <w:szCs w:val="20"/>
        </w:rPr>
        <w:t>  </w:t>
      </w:r>
      <w:r w:rsidR="006212DB">
        <w:rPr>
          <w:rFonts w:ascii="Arial" w:hAnsi="Arial" w:cs="Arial"/>
          <w:sz w:val="20"/>
          <w:szCs w:val="20"/>
        </w:rPr>
        <w:t>zahájení po do</w:t>
      </w:r>
      <w:r w:rsidRPr="006B7CEB">
        <w:rPr>
          <w:rFonts w:ascii="Arial" w:hAnsi="Arial" w:cs="Arial"/>
          <w:sz w:val="20"/>
          <w:szCs w:val="20"/>
        </w:rPr>
        <w:t xml:space="preserve">končení </w:t>
      </w:r>
      <w:r w:rsidR="0012525D" w:rsidRPr="006B7CEB">
        <w:rPr>
          <w:rFonts w:ascii="Arial" w:hAnsi="Arial" w:cs="Arial"/>
          <w:sz w:val="20"/>
          <w:szCs w:val="20"/>
        </w:rPr>
        <w:t>díla</w:t>
      </w:r>
      <w:r w:rsidRPr="006B7CEB">
        <w:rPr>
          <w:rFonts w:ascii="Arial" w:hAnsi="Arial" w:cs="Arial"/>
          <w:sz w:val="20"/>
          <w:szCs w:val="20"/>
        </w:rPr>
        <w:t>, termín vyklizení staveniště</w:t>
      </w:r>
      <w:r w:rsidR="00A555BE">
        <w:rPr>
          <w:rFonts w:ascii="Arial" w:hAnsi="Arial" w:cs="Arial"/>
          <w:sz w:val="20"/>
          <w:szCs w:val="20"/>
        </w:rPr>
        <w:t>, datum ukončení záruky.</w:t>
      </w:r>
      <w:r w:rsidR="00957271">
        <w:rPr>
          <w:rFonts w:ascii="Arial" w:hAnsi="Arial" w:cs="Arial"/>
          <w:sz w:val="20"/>
          <w:szCs w:val="20"/>
        </w:rPr>
        <w:t xml:space="preserve"> </w:t>
      </w:r>
      <w:r w:rsidR="00ED1811">
        <w:rPr>
          <w:rFonts w:ascii="Arial" w:hAnsi="Arial" w:cs="Arial"/>
          <w:sz w:val="20"/>
          <w:szCs w:val="20"/>
        </w:rPr>
        <w:t>K předání díla musí být ze strany objednatele prokazatelně přizvány následující osoby: osoby vykonávající funkci technického dozoru stavebníka</w:t>
      </w:r>
      <w:r w:rsidR="00BD4840">
        <w:rPr>
          <w:rFonts w:ascii="Arial" w:hAnsi="Arial" w:cs="Arial"/>
          <w:sz w:val="20"/>
          <w:szCs w:val="20"/>
        </w:rPr>
        <w:t xml:space="preserve"> a</w:t>
      </w:r>
      <w:r w:rsidR="00ED1811">
        <w:rPr>
          <w:rFonts w:ascii="Arial" w:hAnsi="Arial" w:cs="Arial"/>
          <w:sz w:val="20"/>
          <w:szCs w:val="20"/>
        </w:rPr>
        <w:t xml:space="preserve"> osoby vykonávající funkci autorského dozoru.</w:t>
      </w:r>
    </w:p>
    <w:p w:rsidR="002D38AA" w:rsidRPr="002D38AA" w:rsidRDefault="00BF610D" w:rsidP="0091145B">
      <w:pPr>
        <w:pStyle w:val="Nadpis2"/>
        <w:numPr>
          <w:ilvl w:val="1"/>
          <w:numId w:val="5"/>
        </w:numPr>
        <w:tabs>
          <w:tab w:val="clear" w:pos="1002"/>
          <w:tab w:val="num" w:pos="540"/>
        </w:tabs>
        <w:suppressAutoHyphens/>
        <w:spacing w:before="0" w:after="80" w:line="240" w:lineRule="atLeast"/>
        <w:ind w:left="567" w:hanging="567"/>
        <w:rPr>
          <w:rFonts w:ascii="Arial" w:hAnsi="Arial" w:cs="Arial"/>
          <w:sz w:val="20"/>
          <w:szCs w:val="20"/>
        </w:rPr>
      </w:pPr>
      <w:r w:rsidRPr="006B7CEB">
        <w:rPr>
          <w:rFonts w:ascii="Arial" w:hAnsi="Arial" w:cs="Arial"/>
          <w:sz w:val="20"/>
          <w:szCs w:val="20"/>
        </w:rPr>
        <w:t xml:space="preserve">Při předání díla </w:t>
      </w:r>
      <w:r w:rsidR="0023014C" w:rsidRPr="006B7CEB">
        <w:rPr>
          <w:rFonts w:ascii="Arial" w:hAnsi="Arial" w:cs="Arial"/>
          <w:sz w:val="20"/>
          <w:szCs w:val="20"/>
        </w:rPr>
        <w:t xml:space="preserve">je </w:t>
      </w:r>
      <w:r w:rsidRPr="006B7CEB">
        <w:rPr>
          <w:rFonts w:ascii="Arial" w:hAnsi="Arial" w:cs="Arial"/>
          <w:sz w:val="20"/>
          <w:szCs w:val="20"/>
        </w:rPr>
        <w:t>z</w:t>
      </w:r>
      <w:r w:rsidR="008B3D44" w:rsidRPr="006B7CEB">
        <w:rPr>
          <w:rFonts w:ascii="Arial" w:hAnsi="Arial" w:cs="Arial"/>
          <w:sz w:val="20"/>
          <w:szCs w:val="20"/>
        </w:rPr>
        <w:t xml:space="preserve">hotovitel </w:t>
      </w:r>
      <w:r w:rsidR="0023014C" w:rsidRPr="006B7CEB">
        <w:rPr>
          <w:rFonts w:ascii="Arial" w:hAnsi="Arial" w:cs="Arial"/>
          <w:sz w:val="20"/>
          <w:szCs w:val="20"/>
        </w:rPr>
        <w:t xml:space="preserve">povinen </w:t>
      </w:r>
      <w:r w:rsidR="008B3D44" w:rsidRPr="006B7CEB">
        <w:rPr>
          <w:rFonts w:ascii="Arial" w:hAnsi="Arial" w:cs="Arial"/>
          <w:sz w:val="20"/>
          <w:szCs w:val="20"/>
        </w:rPr>
        <w:t>před</w:t>
      </w:r>
      <w:r w:rsidR="0023014C" w:rsidRPr="006B7CEB">
        <w:rPr>
          <w:rFonts w:ascii="Arial" w:hAnsi="Arial" w:cs="Arial"/>
          <w:sz w:val="20"/>
          <w:szCs w:val="20"/>
        </w:rPr>
        <w:t>at</w:t>
      </w:r>
      <w:r w:rsidR="008B3D44" w:rsidRPr="006B7CEB">
        <w:rPr>
          <w:rFonts w:ascii="Arial" w:hAnsi="Arial" w:cs="Arial"/>
          <w:sz w:val="20"/>
          <w:szCs w:val="20"/>
        </w:rPr>
        <w:t xml:space="preserve"> objednateli doklady o řádném provedení díla </w:t>
      </w:r>
      <w:r w:rsidR="008B3D44" w:rsidRPr="006B7CEB">
        <w:rPr>
          <w:rFonts w:ascii="Arial" w:hAnsi="Arial" w:cs="Arial"/>
          <w:sz w:val="20"/>
          <w:szCs w:val="20"/>
        </w:rPr>
        <w:lastRenderedPageBreak/>
        <w:t>dle</w:t>
      </w:r>
      <w:r w:rsidR="009F16EC">
        <w:rPr>
          <w:rFonts w:ascii="Arial" w:hAnsi="Arial" w:cs="Arial"/>
          <w:sz w:val="20"/>
          <w:szCs w:val="20"/>
        </w:rPr>
        <w:t> </w:t>
      </w:r>
      <w:r w:rsidR="008B3D44" w:rsidRPr="00CB2962">
        <w:rPr>
          <w:rFonts w:ascii="Arial" w:hAnsi="Arial" w:cs="Arial"/>
          <w:sz w:val="20"/>
          <w:szCs w:val="20"/>
        </w:rPr>
        <w:t>technických norem a předpisů, provedených zkouškách,</w:t>
      </w:r>
      <w:r w:rsidR="002D434B" w:rsidRPr="00CB2962">
        <w:rPr>
          <w:rFonts w:ascii="Arial" w:hAnsi="Arial" w:cs="Arial"/>
          <w:sz w:val="20"/>
          <w:szCs w:val="20"/>
        </w:rPr>
        <w:t xml:space="preserve"> </w:t>
      </w:r>
      <w:r w:rsidR="008B3D44" w:rsidRPr="00CB2962">
        <w:rPr>
          <w:rFonts w:ascii="Arial" w:hAnsi="Arial" w:cs="Arial"/>
          <w:sz w:val="20"/>
          <w:szCs w:val="20"/>
        </w:rPr>
        <w:t>atestech a dokumentaci podle této smlouvy, včetně prohlášení o</w:t>
      </w:r>
      <w:r w:rsidR="0047747A">
        <w:rPr>
          <w:rFonts w:ascii="Arial" w:hAnsi="Arial" w:cs="Arial"/>
          <w:sz w:val="20"/>
          <w:szCs w:val="20"/>
        </w:rPr>
        <w:t> </w:t>
      </w:r>
      <w:r w:rsidR="008B3D44" w:rsidRPr="006B7CEB">
        <w:rPr>
          <w:rFonts w:ascii="Arial" w:hAnsi="Arial" w:cs="Arial"/>
          <w:sz w:val="20"/>
          <w:szCs w:val="20"/>
        </w:rPr>
        <w:t>shodě</w:t>
      </w:r>
      <w:r w:rsidR="00EB3265">
        <w:rPr>
          <w:rFonts w:ascii="Arial" w:hAnsi="Arial" w:cs="Arial"/>
          <w:sz w:val="20"/>
          <w:szCs w:val="20"/>
        </w:rPr>
        <w:t>, návodů na užívání apod</w:t>
      </w:r>
      <w:r w:rsidR="008B3D44" w:rsidRPr="006B7CEB">
        <w:rPr>
          <w:rFonts w:ascii="Arial" w:hAnsi="Arial" w:cs="Arial"/>
          <w:sz w:val="20"/>
          <w:szCs w:val="20"/>
        </w:rPr>
        <w:t xml:space="preserve">. </w:t>
      </w:r>
    </w:p>
    <w:p w:rsidR="002D38AA" w:rsidRPr="00C73A96" w:rsidRDefault="002D38AA" w:rsidP="00C73A96">
      <w:pPr>
        <w:pStyle w:val="Nadpis2"/>
        <w:numPr>
          <w:ilvl w:val="1"/>
          <w:numId w:val="5"/>
        </w:numPr>
        <w:tabs>
          <w:tab w:val="clear" w:pos="1002"/>
          <w:tab w:val="num" w:pos="540"/>
        </w:tabs>
        <w:suppressAutoHyphens/>
        <w:spacing w:before="0" w:after="80" w:line="240" w:lineRule="atLeast"/>
        <w:ind w:left="567" w:hanging="567"/>
        <w:rPr>
          <w:rFonts w:ascii="Arial" w:hAnsi="Arial" w:cs="Arial"/>
          <w:sz w:val="20"/>
          <w:szCs w:val="20"/>
        </w:rPr>
      </w:pPr>
      <w:r w:rsidRPr="002D38AA">
        <w:rPr>
          <w:rFonts w:ascii="Arial" w:hAnsi="Arial" w:cs="Arial"/>
          <w:sz w:val="20"/>
          <w:szCs w:val="20"/>
        </w:rPr>
        <w:t xml:space="preserve">Smluvní strany se dohodly, že </w:t>
      </w:r>
      <w:r>
        <w:rPr>
          <w:rFonts w:ascii="Arial" w:hAnsi="Arial" w:cs="Arial"/>
          <w:sz w:val="20"/>
          <w:szCs w:val="20"/>
        </w:rPr>
        <w:t xml:space="preserve">předávané dílo </w:t>
      </w:r>
      <w:r w:rsidR="00EB3265" w:rsidRPr="00C73A96">
        <w:rPr>
          <w:rFonts w:ascii="Arial" w:hAnsi="Arial" w:cs="Arial"/>
          <w:sz w:val="20"/>
          <w:szCs w:val="20"/>
        </w:rPr>
        <w:t>nebude vykazovat</w:t>
      </w:r>
      <w:r w:rsidR="00E41383" w:rsidRPr="00C73A96">
        <w:rPr>
          <w:rFonts w:ascii="Arial" w:hAnsi="Arial" w:cs="Arial"/>
          <w:sz w:val="20"/>
          <w:szCs w:val="20"/>
        </w:rPr>
        <w:t xml:space="preserve"> </w:t>
      </w:r>
      <w:r w:rsidRPr="00C73A96">
        <w:rPr>
          <w:rFonts w:ascii="Arial" w:hAnsi="Arial" w:cs="Arial"/>
          <w:sz w:val="20"/>
          <w:szCs w:val="20"/>
        </w:rPr>
        <w:t>vady ani nedodělky</w:t>
      </w:r>
      <w:r w:rsidR="00E41383" w:rsidRPr="00C73A96">
        <w:rPr>
          <w:rFonts w:ascii="Arial" w:hAnsi="Arial" w:cs="Arial"/>
          <w:sz w:val="20"/>
          <w:szCs w:val="20"/>
        </w:rPr>
        <w:t xml:space="preserve">, </w:t>
      </w:r>
      <w:r w:rsidR="00C73A96">
        <w:rPr>
          <w:rFonts w:ascii="Arial" w:hAnsi="Arial" w:cs="Arial"/>
          <w:sz w:val="20"/>
          <w:szCs w:val="20"/>
        </w:rPr>
        <w:t>případně může vykazovat pouze</w:t>
      </w:r>
      <w:r w:rsidR="00C73A96" w:rsidRPr="00C73A96">
        <w:rPr>
          <w:rFonts w:ascii="Arial" w:hAnsi="Arial" w:cs="Arial"/>
          <w:sz w:val="20"/>
          <w:szCs w:val="20"/>
        </w:rPr>
        <w:t xml:space="preserve"> ojedinělé drobné vady</w:t>
      </w:r>
      <w:r w:rsidR="00C73A96">
        <w:rPr>
          <w:rFonts w:ascii="Arial" w:hAnsi="Arial" w:cs="Arial"/>
          <w:sz w:val="20"/>
          <w:szCs w:val="20"/>
        </w:rPr>
        <w:t xml:space="preserve"> ve smyslu § 2628 občanského zákoníku</w:t>
      </w:r>
      <w:r w:rsidR="00C73A96" w:rsidRPr="00C73A96">
        <w:rPr>
          <w:rFonts w:ascii="Arial" w:hAnsi="Arial" w:cs="Arial"/>
          <w:sz w:val="20"/>
          <w:szCs w:val="20"/>
        </w:rPr>
        <w:t>, které</w:t>
      </w:r>
      <w:r w:rsidR="009F16EC">
        <w:rPr>
          <w:rFonts w:ascii="Arial" w:hAnsi="Arial" w:cs="Arial"/>
          <w:sz w:val="20"/>
          <w:szCs w:val="20"/>
        </w:rPr>
        <w:t> </w:t>
      </w:r>
      <w:r w:rsidR="00C73A96" w:rsidRPr="00C73A96">
        <w:rPr>
          <w:rFonts w:ascii="Arial" w:hAnsi="Arial" w:cs="Arial"/>
          <w:sz w:val="20"/>
          <w:szCs w:val="20"/>
        </w:rPr>
        <w:t>samy o sobě ani ve spojení s jinými nebrání užívání stavby funkčně nebo esteticky, ani</w:t>
      </w:r>
      <w:r w:rsidR="009F16EC">
        <w:rPr>
          <w:rFonts w:ascii="Arial" w:hAnsi="Arial" w:cs="Arial"/>
          <w:sz w:val="20"/>
          <w:szCs w:val="20"/>
        </w:rPr>
        <w:t> </w:t>
      </w:r>
      <w:r w:rsidR="00C73A96" w:rsidRPr="00C73A96">
        <w:rPr>
          <w:rFonts w:ascii="Arial" w:hAnsi="Arial" w:cs="Arial"/>
          <w:sz w:val="20"/>
          <w:szCs w:val="20"/>
        </w:rPr>
        <w:t>její užívání podstatným způsobem neomezují</w:t>
      </w:r>
      <w:r w:rsidRPr="00C73A96">
        <w:rPr>
          <w:rFonts w:ascii="Arial" w:hAnsi="Arial" w:cs="Arial"/>
          <w:sz w:val="20"/>
          <w:szCs w:val="20"/>
        </w:rPr>
        <w:t>.</w:t>
      </w:r>
    </w:p>
    <w:p w:rsidR="002D38AA" w:rsidRPr="002D38AA" w:rsidRDefault="002D38AA" w:rsidP="00DA7059">
      <w:pPr>
        <w:pStyle w:val="Nadpis2"/>
        <w:tabs>
          <w:tab w:val="num" w:pos="540"/>
        </w:tabs>
        <w:suppressAutoHyphens/>
        <w:spacing w:before="0" w:after="80" w:line="240" w:lineRule="atLeast"/>
        <w:ind w:left="567"/>
        <w:rPr>
          <w:rFonts w:ascii="Arial" w:hAnsi="Arial" w:cs="Arial"/>
          <w:snapToGrid w:val="0"/>
          <w:sz w:val="20"/>
          <w:szCs w:val="20"/>
        </w:rPr>
      </w:pPr>
      <w:r>
        <w:rPr>
          <w:rFonts w:ascii="Arial" w:hAnsi="Arial" w:cs="Arial"/>
          <w:snapToGrid w:val="0"/>
          <w:sz w:val="20"/>
          <w:szCs w:val="20"/>
        </w:rPr>
        <w:t>Objednatel má právo odmítnout dílo pře</w:t>
      </w:r>
      <w:r w:rsidR="00A555BE">
        <w:rPr>
          <w:rFonts w:ascii="Arial" w:hAnsi="Arial" w:cs="Arial"/>
          <w:snapToGrid w:val="0"/>
          <w:sz w:val="20"/>
          <w:szCs w:val="20"/>
        </w:rPr>
        <w:t xml:space="preserve">vzít, nebude-li řádně </w:t>
      </w:r>
      <w:r w:rsidR="006212DB">
        <w:rPr>
          <w:rFonts w:ascii="Arial" w:hAnsi="Arial" w:cs="Arial"/>
          <w:snapToGrid w:val="0"/>
          <w:sz w:val="20"/>
          <w:szCs w:val="20"/>
        </w:rPr>
        <w:t>do</w:t>
      </w:r>
      <w:r w:rsidR="00415773">
        <w:rPr>
          <w:rFonts w:ascii="Arial" w:hAnsi="Arial" w:cs="Arial"/>
          <w:snapToGrid w:val="0"/>
          <w:sz w:val="20"/>
          <w:szCs w:val="20"/>
        </w:rPr>
        <w:t>končené. V takovém případě je zhotovitel povinen dílo dokončit a poté opětovně vyzvat objednatele k převzetí.</w:t>
      </w:r>
    </w:p>
    <w:p w:rsidR="002D38AA" w:rsidRPr="002C4910" w:rsidRDefault="002D38AA" w:rsidP="00DA7059">
      <w:pPr>
        <w:pStyle w:val="Nadpis2"/>
        <w:tabs>
          <w:tab w:val="num" w:pos="540"/>
        </w:tabs>
        <w:suppressAutoHyphens/>
        <w:spacing w:before="0" w:after="80" w:line="240" w:lineRule="atLeast"/>
        <w:ind w:left="567"/>
        <w:rPr>
          <w:rFonts w:ascii="Arial" w:hAnsi="Arial" w:cs="Arial"/>
          <w:snapToGrid w:val="0"/>
          <w:sz w:val="20"/>
          <w:szCs w:val="20"/>
        </w:rPr>
      </w:pPr>
      <w:r w:rsidRPr="002C4910">
        <w:rPr>
          <w:rFonts w:ascii="Arial" w:hAnsi="Arial" w:cs="Arial"/>
          <w:snapToGrid w:val="0"/>
          <w:sz w:val="20"/>
          <w:szCs w:val="20"/>
        </w:rPr>
        <w:t>Zhotovitel je povinen do 5 dnů po převzetí díla objednatelem odstranit zařízení staveniště a</w:t>
      </w:r>
      <w:r w:rsidR="0047747A" w:rsidRPr="002C4910">
        <w:rPr>
          <w:rFonts w:ascii="Arial" w:hAnsi="Arial" w:cs="Arial"/>
          <w:snapToGrid w:val="0"/>
          <w:sz w:val="20"/>
          <w:szCs w:val="20"/>
        </w:rPr>
        <w:t> </w:t>
      </w:r>
      <w:r w:rsidRPr="002C4910">
        <w:rPr>
          <w:rFonts w:ascii="Arial" w:hAnsi="Arial" w:cs="Arial"/>
          <w:snapToGrid w:val="0"/>
          <w:sz w:val="20"/>
          <w:szCs w:val="20"/>
        </w:rPr>
        <w:t>staveniště vyklidit</w:t>
      </w:r>
      <w:r w:rsidR="002C4910" w:rsidRPr="002C4910">
        <w:rPr>
          <w:rFonts w:ascii="Arial" w:hAnsi="Arial" w:cs="Arial"/>
          <w:snapToGrid w:val="0"/>
          <w:sz w:val="20"/>
          <w:szCs w:val="20"/>
        </w:rPr>
        <w:t xml:space="preserve"> a uklizené je předat objednateli</w:t>
      </w:r>
      <w:r w:rsidRPr="002C4910">
        <w:rPr>
          <w:rFonts w:ascii="Arial" w:hAnsi="Arial" w:cs="Arial"/>
          <w:snapToGrid w:val="0"/>
          <w:sz w:val="20"/>
          <w:szCs w:val="20"/>
        </w:rPr>
        <w:t xml:space="preserve">. </w:t>
      </w:r>
      <w:r w:rsidR="002C4910" w:rsidRPr="002C4910">
        <w:rPr>
          <w:rFonts w:ascii="Arial" w:hAnsi="Arial" w:cs="Arial"/>
          <w:snapToGrid w:val="0"/>
          <w:sz w:val="20"/>
          <w:szCs w:val="20"/>
        </w:rPr>
        <w:t>O předání a převzetí staveniště bude vyhotoven zápis.</w:t>
      </w:r>
    </w:p>
    <w:p w:rsidR="002D38AA" w:rsidRPr="002D38AA" w:rsidRDefault="002D38AA" w:rsidP="002D38AA"/>
    <w:p w:rsidR="008B3D44" w:rsidRPr="00617EA5" w:rsidRDefault="008B3D44" w:rsidP="0063670F">
      <w:pPr>
        <w:pStyle w:val="Nadpis1"/>
        <w:tabs>
          <w:tab w:val="left" w:pos="567"/>
        </w:tabs>
        <w:suppressAutoHyphens/>
        <w:spacing w:before="0" w:after="80" w:line="240" w:lineRule="atLeast"/>
        <w:rPr>
          <w:sz w:val="28"/>
          <w:szCs w:val="28"/>
        </w:rPr>
      </w:pPr>
      <w:r w:rsidRPr="00617EA5">
        <w:rPr>
          <w:sz w:val="28"/>
          <w:szCs w:val="28"/>
        </w:rPr>
        <w:t>Záruční podmínky a vady díla</w:t>
      </w:r>
    </w:p>
    <w:p w:rsidR="008B3D44" w:rsidRPr="00926127" w:rsidRDefault="000B73ED" w:rsidP="0063670F">
      <w:pPr>
        <w:pStyle w:val="Nadpis2"/>
        <w:tabs>
          <w:tab w:val="left" w:pos="567"/>
        </w:tabs>
        <w:suppressAutoHyphens/>
        <w:spacing w:before="0" w:after="80" w:line="240" w:lineRule="atLeast"/>
        <w:ind w:left="567"/>
        <w:rPr>
          <w:rFonts w:ascii="Arial" w:hAnsi="Arial" w:cs="Arial"/>
          <w:sz w:val="20"/>
          <w:szCs w:val="20"/>
        </w:rPr>
      </w:pPr>
      <w:r>
        <w:rPr>
          <w:rFonts w:ascii="Arial" w:hAnsi="Arial" w:cs="Arial"/>
          <w:sz w:val="20"/>
          <w:szCs w:val="20"/>
        </w:rPr>
        <w:t>Dílo má vady,</w:t>
      </w:r>
      <w:r w:rsidR="00BD216D" w:rsidRPr="00926127">
        <w:rPr>
          <w:rFonts w:ascii="Arial" w:hAnsi="Arial" w:cs="Arial"/>
          <w:sz w:val="20"/>
          <w:szCs w:val="20"/>
        </w:rPr>
        <w:t xml:space="preserve"> </w:t>
      </w:r>
      <w:r w:rsidR="008B3D44" w:rsidRPr="00926127">
        <w:rPr>
          <w:rFonts w:ascii="Arial" w:hAnsi="Arial" w:cs="Arial"/>
          <w:sz w:val="20"/>
          <w:szCs w:val="20"/>
        </w:rPr>
        <w:t>jestliže jeho provedení neodpovídá požadavkům uvedeným</w:t>
      </w:r>
      <w:r w:rsidR="0023014C" w:rsidRPr="00926127">
        <w:rPr>
          <w:rFonts w:ascii="Arial" w:hAnsi="Arial" w:cs="Arial"/>
          <w:sz w:val="20"/>
          <w:szCs w:val="20"/>
        </w:rPr>
        <w:t xml:space="preserve"> v této</w:t>
      </w:r>
      <w:r w:rsidR="008B3D44" w:rsidRPr="00926127">
        <w:rPr>
          <w:rFonts w:ascii="Arial" w:hAnsi="Arial" w:cs="Arial"/>
          <w:sz w:val="20"/>
          <w:szCs w:val="20"/>
        </w:rPr>
        <w:t xml:space="preserve"> smlouvě, příslušným právním předpisům, </w:t>
      </w:r>
      <w:r w:rsidR="0061224E">
        <w:rPr>
          <w:rFonts w:ascii="Arial" w:hAnsi="Arial" w:cs="Arial"/>
          <w:sz w:val="20"/>
          <w:szCs w:val="20"/>
        </w:rPr>
        <w:t xml:space="preserve">projektové dokumentaci, </w:t>
      </w:r>
      <w:r w:rsidR="00617EA5">
        <w:rPr>
          <w:rFonts w:ascii="Arial" w:hAnsi="Arial" w:cs="Arial"/>
          <w:sz w:val="20"/>
          <w:szCs w:val="20"/>
        </w:rPr>
        <w:t xml:space="preserve">technickým </w:t>
      </w:r>
      <w:r w:rsidR="008B3D44" w:rsidRPr="00926127">
        <w:rPr>
          <w:rFonts w:ascii="Arial" w:hAnsi="Arial" w:cs="Arial"/>
          <w:sz w:val="20"/>
          <w:szCs w:val="20"/>
        </w:rPr>
        <w:t>normám nebo jiné dokumentaci vztahující se k provedení díla, popř. pokud neumožňuje užívání, k němuž bylo určeno.</w:t>
      </w:r>
    </w:p>
    <w:p w:rsidR="008B3D44" w:rsidRPr="00926127" w:rsidRDefault="008B3D44" w:rsidP="0063670F">
      <w:pPr>
        <w:pStyle w:val="Nadpis2"/>
        <w:tabs>
          <w:tab w:val="left"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Zhotovitel odpovídá za vady, jež má dílo v průběhu výstavby, dále za vady, jež má dílo v době </w:t>
      </w:r>
      <w:r w:rsidRPr="00BD4840">
        <w:rPr>
          <w:rFonts w:ascii="Arial" w:hAnsi="Arial" w:cs="Arial"/>
          <w:spacing w:val="-2"/>
          <w:sz w:val="20"/>
          <w:szCs w:val="20"/>
        </w:rPr>
        <w:t>jeho předání a převzetí a</w:t>
      </w:r>
      <w:r w:rsidR="00BD4840" w:rsidRPr="00BD4840">
        <w:rPr>
          <w:rFonts w:ascii="Arial" w:hAnsi="Arial" w:cs="Arial"/>
          <w:spacing w:val="-2"/>
          <w:sz w:val="20"/>
          <w:szCs w:val="20"/>
        </w:rPr>
        <w:t xml:space="preserve"> za</w:t>
      </w:r>
      <w:r w:rsidRPr="00BD4840">
        <w:rPr>
          <w:rFonts w:ascii="Arial" w:hAnsi="Arial" w:cs="Arial"/>
          <w:spacing w:val="-2"/>
          <w:sz w:val="20"/>
          <w:szCs w:val="20"/>
        </w:rPr>
        <w:t xml:space="preserve"> vady, které </w:t>
      </w:r>
      <w:r w:rsidR="007941AB">
        <w:rPr>
          <w:rFonts w:ascii="Arial" w:hAnsi="Arial" w:cs="Arial"/>
          <w:spacing w:val="-2"/>
          <w:sz w:val="20"/>
          <w:szCs w:val="20"/>
        </w:rPr>
        <w:t xml:space="preserve">vzniknou </w:t>
      </w:r>
      <w:r w:rsidRPr="00BD4840">
        <w:rPr>
          <w:rFonts w:ascii="Arial" w:hAnsi="Arial" w:cs="Arial"/>
          <w:spacing w:val="-2"/>
          <w:sz w:val="20"/>
          <w:szCs w:val="20"/>
        </w:rPr>
        <w:t xml:space="preserve">v záruční době. Za vady díla, které </w:t>
      </w:r>
      <w:r w:rsidR="007941AB">
        <w:rPr>
          <w:rFonts w:ascii="Arial" w:hAnsi="Arial" w:cs="Arial"/>
          <w:spacing w:val="-2"/>
          <w:sz w:val="20"/>
          <w:szCs w:val="20"/>
        </w:rPr>
        <w:t xml:space="preserve">vzniknou </w:t>
      </w:r>
      <w:r w:rsidRPr="00926127">
        <w:rPr>
          <w:rFonts w:ascii="Arial" w:hAnsi="Arial" w:cs="Arial"/>
          <w:sz w:val="20"/>
          <w:szCs w:val="20"/>
        </w:rPr>
        <w:t>po</w:t>
      </w:r>
      <w:r w:rsidR="009F16EC">
        <w:rPr>
          <w:rFonts w:ascii="Arial" w:hAnsi="Arial" w:cs="Arial"/>
          <w:sz w:val="20"/>
          <w:szCs w:val="20"/>
        </w:rPr>
        <w:t> </w:t>
      </w:r>
      <w:r w:rsidRPr="00926127">
        <w:rPr>
          <w:rFonts w:ascii="Arial" w:hAnsi="Arial" w:cs="Arial"/>
          <w:sz w:val="20"/>
          <w:szCs w:val="20"/>
        </w:rPr>
        <w:t>záruční době, odpovídá</w:t>
      </w:r>
      <w:r w:rsidR="00F33DA9">
        <w:rPr>
          <w:rFonts w:ascii="Arial" w:hAnsi="Arial" w:cs="Arial"/>
          <w:sz w:val="20"/>
          <w:szCs w:val="20"/>
        </w:rPr>
        <w:t xml:space="preserve"> zhotovitel</w:t>
      </w:r>
      <w:r w:rsidRPr="00926127">
        <w:rPr>
          <w:rFonts w:ascii="Arial" w:hAnsi="Arial" w:cs="Arial"/>
          <w:sz w:val="20"/>
          <w:szCs w:val="20"/>
        </w:rPr>
        <w:t>, jestliže byly způsobeny porušením jeho povinnost</w:t>
      </w:r>
      <w:r w:rsidR="00BD4840">
        <w:rPr>
          <w:rFonts w:ascii="Arial" w:hAnsi="Arial" w:cs="Arial"/>
          <w:sz w:val="20"/>
          <w:szCs w:val="20"/>
        </w:rPr>
        <w:t>í</w:t>
      </w:r>
      <w:r w:rsidRPr="00926127">
        <w:rPr>
          <w:rFonts w:ascii="Arial" w:hAnsi="Arial" w:cs="Arial"/>
          <w:sz w:val="20"/>
          <w:szCs w:val="20"/>
        </w:rPr>
        <w:t xml:space="preserve">. </w:t>
      </w:r>
    </w:p>
    <w:p w:rsidR="0063670F" w:rsidRDefault="008B3D44" w:rsidP="0063670F">
      <w:pPr>
        <w:pStyle w:val="Nadpis2"/>
        <w:tabs>
          <w:tab w:val="clear" w:pos="1002"/>
          <w:tab w:val="left" w:pos="567"/>
        </w:tabs>
        <w:suppressAutoHyphens/>
        <w:spacing w:before="0" w:after="80" w:line="240" w:lineRule="atLeast"/>
        <w:ind w:left="567"/>
        <w:rPr>
          <w:rFonts w:ascii="Arial" w:hAnsi="Arial" w:cs="Arial"/>
          <w:sz w:val="20"/>
          <w:szCs w:val="20"/>
        </w:rPr>
      </w:pPr>
      <w:r w:rsidRPr="00B16085">
        <w:rPr>
          <w:rFonts w:ascii="Arial" w:hAnsi="Arial" w:cs="Arial"/>
          <w:sz w:val="20"/>
          <w:szCs w:val="20"/>
        </w:rPr>
        <w:t xml:space="preserve">Záruční </w:t>
      </w:r>
      <w:r w:rsidR="00ED1811">
        <w:rPr>
          <w:rFonts w:ascii="Arial" w:hAnsi="Arial" w:cs="Arial"/>
          <w:sz w:val="20"/>
          <w:szCs w:val="20"/>
        </w:rPr>
        <w:t>doba</w:t>
      </w:r>
      <w:r w:rsidRPr="00B16085">
        <w:rPr>
          <w:rFonts w:ascii="Arial" w:hAnsi="Arial" w:cs="Arial"/>
          <w:sz w:val="20"/>
          <w:szCs w:val="20"/>
        </w:rPr>
        <w:t xml:space="preserve"> na </w:t>
      </w:r>
      <w:r w:rsidR="00F35FA6">
        <w:rPr>
          <w:rFonts w:ascii="Arial" w:hAnsi="Arial" w:cs="Arial"/>
          <w:sz w:val="20"/>
          <w:szCs w:val="20"/>
        </w:rPr>
        <w:t>dílo specifikované touto smlouvou</w:t>
      </w:r>
      <w:r w:rsidR="00916F2A" w:rsidRPr="00B16085">
        <w:rPr>
          <w:rFonts w:ascii="Arial" w:hAnsi="Arial" w:cs="Arial"/>
          <w:sz w:val="20"/>
          <w:szCs w:val="20"/>
        </w:rPr>
        <w:t xml:space="preserve"> </w:t>
      </w:r>
      <w:r w:rsidRPr="00B16085">
        <w:rPr>
          <w:rFonts w:ascii="Arial" w:hAnsi="Arial" w:cs="Arial"/>
          <w:sz w:val="20"/>
          <w:szCs w:val="20"/>
        </w:rPr>
        <w:t>se sjednává v</w:t>
      </w:r>
      <w:r w:rsidR="00266AAB" w:rsidRPr="00B16085">
        <w:rPr>
          <w:rFonts w:ascii="Arial" w:hAnsi="Arial" w:cs="Arial"/>
          <w:sz w:val="20"/>
          <w:szCs w:val="20"/>
        </w:rPr>
        <w:t> </w:t>
      </w:r>
      <w:r w:rsidRPr="00B16085">
        <w:rPr>
          <w:rFonts w:ascii="Arial" w:hAnsi="Arial" w:cs="Arial"/>
          <w:sz w:val="20"/>
          <w:szCs w:val="20"/>
        </w:rPr>
        <w:t>délce</w:t>
      </w:r>
      <w:r w:rsidR="006B0322" w:rsidRPr="00B16085">
        <w:rPr>
          <w:rFonts w:ascii="Arial" w:hAnsi="Arial" w:cs="Arial"/>
          <w:sz w:val="20"/>
          <w:szCs w:val="20"/>
        </w:rPr>
        <w:t xml:space="preserve"> </w:t>
      </w:r>
      <w:r w:rsidR="006B0322" w:rsidRPr="0063670F">
        <w:rPr>
          <w:rFonts w:ascii="Arial" w:hAnsi="Arial" w:cs="Arial"/>
          <w:b/>
          <w:sz w:val="20"/>
          <w:szCs w:val="20"/>
        </w:rPr>
        <w:t>60</w:t>
      </w:r>
      <w:r w:rsidR="00266AAB" w:rsidRPr="0063670F">
        <w:rPr>
          <w:rFonts w:ascii="Arial" w:hAnsi="Arial" w:cs="Arial"/>
          <w:b/>
          <w:sz w:val="20"/>
          <w:szCs w:val="20"/>
        </w:rPr>
        <w:t xml:space="preserve"> </w:t>
      </w:r>
      <w:r w:rsidRPr="0063670F">
        <w:rPr>
          <w:rFonts w:ascii="Arial" w:hAnsi="Arial" w:cs="Arial"/>
          <w:b/>
          <w:sz w:val="20"/>
          <w:szCs w:val="20"/>
        </w:rPr>
        <w:t>měsíců</w:t>
      </w:r>
      <w:r w:rsidR="00A53F45" w:rsidRPr="00B16085">
        <w:rPr>
          <w:rFonts w:ascii="Arial" w:hAnsi="Arial" w:cs="Arial"/>
          <w:sz w:val="20"/>
          <w:szCs w:val="20"/>
        </w:rPr>
        <w:t>.</w:t>
      </w:r>
    </w:p>
    <w:p w:rsidR="003D1CF3" w:rsidRPr="00926127" w:rsidRDefault="008B3D44" w:rsidP="0063670F">
      <w:pPr>
        <w:pStyle w:val="Nadpis2"/>
        <w:tabs>
          <w:tab w:val="left"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Záruční </w:t>
      </w:r>
      <w:r w:rsidR="00ED1811">
        <w:rPr>
          <w:rFonts w:ascii="Arial" w:hAnsi="Arial" w:cs="Arial"/>
          <w:sz w:val="20"/>
          <w:szCs w:val="20"/>
        </w:rPr>
        <w:t>doba</w:t>
      </w:r>
      <w:r w:rsidRPr="00926127">
        <w:rPr>
          <w:rFonts w:ascii="Arial" w:hAnsi="Arial" w:cs="Arial"/>
          <w:sz w:val="20"/>
          <w:szCs w:val="20"/>
        </w:rPr>
        <w:t xml:space="preserve"> začíná b</w:t>
      </w:r>
      <w:r w:rsidR="002C242B">
        <w:rPr>
          <w:rFonts w:ascii="Arial" w:hAnsi="Arial" w:cs="Arial"/>
          <w:sz w:val="20"/>
          <w:szCs w:val="20"/>
        </w:rPr>
        <w:t xml:space="preserve">ěžet dnem, kdy objednatel převezme </w:t>
      </w:r>
      <w:r w:rsidRPr="00926127">
        <w:rPr>
          <w:rFonts w:ascii="Arial" w:hAnsi="Arial" w:cs="Arial"/>
          <w:sz w:val="20"/>
          <w:szCs w:val="20"/>
        </w:rPr>
        <w:t xml:space="preserve">dílo bez vad a nedodělků. </w:t>
      </w:r>
    </w:p>
    <w:p w:rsidR="008B3D44" w:rsidRPr="00926127" w:rsidRDefault="008B3D44" w:rsidP="0063670F">
      <w:pPr>
        <w:pStyle w:val="Nadpis2"/>
        <w:tabs>
          <w:tab w:val="left"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Záruční </w:t>
      </w:r>
      <w:r w:rsidR="00ED1811">
        <w:rPr>
          <w:rFonts w:ascii="Arial" w:hAnsi="Arial" w:cs="Arial"/>
          <w:sz w:val="20"/>
          <w:szCs w:val="20"/>
        </w:rPr>
        <w:t>doba</w:t>
      </w:r>
      <w:r w:rsidRPr="00926127">
        <w:rPr>
          <w:rFonts w:ascii="Arial" w:hAnsi="Arial" w:cs="Arial"/>
          <w:sz w:val="20"/>
          <w:szCs w:val="20"/>
        </w:rPr>
        <w:t xml:space="preserve"> neběží po dobu, po kterou objednatel nemohl předmět díla užívat. Pro ty části díla, které byly v důsledku reklamace objednatele zhotovitelem opraveny, běží záruční </w:t>
      </w:r>
      <w:r w:rsidR="00ED1811">
        <w:rPr>
          <w:rFonts w:ascii="Arial" w:hAnsi="Arial" w:cs="Arial"/>
          <w:sz w:val="20"/>
          <w:szCs w:val="20"/>
        </w:rPr>
        <w:t>doba</w:t>
      </w:r>
      <w:r w:rsidRPr="00926127">
        <w:rPr>
          <w:rFonts w:ascii="Arial" w:hAnsi="Arial" w:cs="Arial"/>
          <w:sz w:val="20"/>
          <w:szCs w:val="20"/>
        </w:rPr>
        <w:t xml:space="preserve"> opětovně od počátku ode dne provedení reklamační opravy.</w:t>
      </w:r>
    </w:p>
    <w:p w:rsidR="008B3D44" w:rsidRPr="00926127" w:rsidRDefault="008B3D44" w:rsidP="0063670F">
      <w:pPr>
        <w:pStyle w:val="Nadpis2"/>
        <w:tabs>
          <w:tab w:val="left"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Objednatel písemně</w:t>
      </w:r>
      <w:r w:rsidR="0023014C" w:rsidRPr="00926127">
        <w:rPr>
          <w:rFonts w:ascii="Arial" w:hAnsi="Arial" w:cs="Arial"/>
          <w:sz w:val="20"/>
          <w:szCs w:val="20"/>
        </w:rPr>
        <w:t xml:space="preserve"> oznámí zhotoviteli výskyt vady a</w:t>
      </w:r>
      <w:r w:rsidRPr="00926127">
        <w:rPr>
          <w:rFonts w:ascii="Arial" w:hAnsi="Arial" w:cs="Arial"/>
          <w:sz w:val="20"/>
          <w:szCs w:val="20"/>
        </w:rPr>
        <w:t xml:space="preserve"> vadu popíše. Jakmile objednatel odeslal toto písemné oznámení, má se za to, že pož</w:t>
      </w:r>
      <w:r w:rsidR="002D21BB" w:rsidRPr="00926127">
        <w:rPr>
          <w:rFonts w:ascii="Arial" w:hAnsi="Arial" w:cs="Arial"/>
          <w:sz w:val="20"/>
          <w:szCs w:val="20"/>
        </w:rPr>
        <w:t>aduje bezplatné odstranění vady, nestanoví-li objednatel jinak.</w:t>
      </w:r>
    </w:p>
    <w:p w:rsidR="00290E88" w:rsidRDefault="008B3D44" w:rsidP="0063670F">
      <w:pPr>
        <w:pStyle w:val="Nadpis2"/>
        <w:tabs>
          <w:tab w:val="left" w:pos="567"/>
        </w:tabs>
        <w:suppressAutoHyphens/>
        <w:spacing w:before="0" w:after="80" w:line="240" w:lineRule="atLeast"/>
        <w:ind w:left="567"/>
        <w:rPr>
          <w:rFonts w:ascii="Arial" w:hAnsi="Arial" w:cs="Arial"/>
          <w:sz w:val="20"/>
          <w:szCs w:val="20"/>
        </w:rPr>
      </w:pPr>
      <w:r w:rsidRPr="00A752DE">
        <w:rPr>
          <w:rFonts w:ascii="Arial" w:hAnsi="Arial" w:cs="Arial"/>
          <w:sz w:val="20"/>
          <w:szCs w:val="20"/>
        </w:rPr>
        <w:t>Zhotovitel</w:t>
      </w:r>
      <w:r w:rsidRPr="00926127">
        <w:rPr>
          <w:rFonts w:ascii="Arial" w:hAnsi="Arial" w:cs="Arial"/>
          <w:sz w:val="20"/>
          <w:szCs w:val="20"/>
        </w:rPr>
        <w:t xml:space="preserve"> je povinen nastoupit k odstranění reklamované vady nejpozději do </w:t>
      </w:r>
      <w:r w:rsidR="00290E88" w:rsidRPr="00290E88">
        <w:rPr>
          <w:rFonts w:ascii="Arial" w:hAnsi="Arial" w:cs="Arial"/>
          <w:b/>
          <w:sz w:val="20"/>
          <w:szCs w:val="20"/>
        </w:rPr>
        <w:t>5</w:t>
      </w:r>
      <w:r w:rsidRPr="00290E88">
        <w:rPr>
          <w:rFonts w:ascii="Arial" w:hAnsi="Arial" w:cs="Arial"/>
          <w:b/>
          <w:sz w:val="20"/>
          <w:szCs w:val="20"/>
        </w:rPr>
        <w:t xml:space="preserve"> dnů</w:t>
      </w:r>
      <w:r w:rsidRPr="00926127">
        <w:rPr>
          <w:rFonts w:ascii="Arial" w:hAnsi="Arial" w:cs="Arial"/>
          <w:sz w:val="20"/>
          <w:szCs w:val="20"/>
        </w:rPr>
        <w:t xml:space="preserve"> od</w:t>
      </w:r>
      <w:r w:rsidR="009F16EC">
        <w:rPr>
          <w:rFonts w:ascii="Arial" w:hAnsi="Arial" w:cs="Arial"/>
          <w:sz w:val="20"/>
          <w:szCs w:val="20"/>
        </w:rPr>
        <w:t> </w:t>
      </w:r>
      <w:r w:rsidRPr="00926127">
        <w:rPr>
          <w:rFonts w:ascii="Arial" w:hAnsi="Arial" w:cs="Arial"/>
          <w:sz w:val="20"/>
          <w:szCs w:val="20"/>
        </w:rPr>
        <w:t xml:space="preserve">obdržení </w:t>
      </w:r>
      <w:r w:rsidR="001676F6">
        <w:rPr>
          <w:rFonts w:ascii="Arial" w:hAnsi="Arial" w:cs="Arial"/>
          <w:sz w:val="20"/>
          <w:szCs w:val="20"/>
        </w:rPr>
        <w:t xml:space="preserve">písemného </w:t>
      </w:r>
      <w:r w:rsidRPr="00926127">
        <w:rPr>
          <w:rFonts w:ascii="Arial" w:hAnsi="Arial" w:cs="Arial"/>
          <w:sz w:val="20"/>
          <w:szCs w:val="20"/>
        </w:rPr>
        <w:t>oznámení o</w:t>
      </w:r>
      <w:r w:rsidRPr="00926127">
        <w:rPr>
          <w:rFonts w:ascii="Arial" w:hAnsi="Arial" w:cs="Arial"/>
          <w:color w:val="FF0000"/>
          <w:sz w:val="20"/>
          <w:szCs w:val="20"/>
        </w:rPr>
        <w:t xml:space="preserve"> </w:t>
      </w:r>
      <w:r w:rsidRPr="00926127">
        <w:rPr>
          <w:rFonts w:ascii="Arial" w:hAnsi="Arial" w:cs="Arial"/>
          <w:sz w:val="20"/>
          <w:szCs w:val="20"/>
        </w:rPr>
        <w:t>reklamaci, a to i v případě, že reklamaci neuznává. Náklady na odstranění reklamované vady nese zhotovitel i ve sporných případech až</w:t>
      </w:r>
      <w:r w:rsidR="009F16EC">
        <w:rPr>
          <w:rFonts w:ascii="Arial" w:hAnsi="Arial" w:cs="Arial"/>
          <w:sz w:val="20"/>
          <w:szCs w:val="20"/>
        </w:rPr>
        <w:t> </w:t>
      </w:r>
      <w:r w:rsidRPr="00926127">
        <w:rPr>
          <w:rFonts w:ascii="Arial" w:hAnsi="Arial" w:cs="Arial"/>
          <w:sz w:val="20"/>
          <w:szCs w:val="20"/>
        </w:rPr>
        <w:t>do</w:t>
      </w:r>
      <w:r w:rsidR="009F16EC">
        <w:rPr>
          <w:rFonts w:ascii="Arial" w:hAnsi="Arial" w:cs="Arial"/>
          <w:sz w:val="20"/>
          <w:szCs w:val="20"/>
        </w:rPr>
        <w:t> </w:t>
      </w:r>
      <w:r w:rsidRPr="00926127">
        <w:rPr>
          <w:rFonts w:ascii="Arial" w:hAnsi="Arial" w:cs="Arial"/>
          <w:sz w:val="20"/>
          <w:szCs w:val="20"/>
        </w:rPr>
        <w:t>rozhodnutí soudu.</w:t>
      </w:r>
      <w:r w:rsidR="00290E88">
        <w:rPr>
          <w:rFonts w:ascii="Arial" w:hAnsi="Arial" w:cs="Arial"/>
          <w:sz w:val="20"/>
          <w:szCs w:val="20"/>
        </w:rPr>
        <w:t xml:space="preserve"> </w:t>
      </w:r>
      <w:r w:rsidR="001676F6">
        <w:rPr>
          <w:rFonts w:ascii="Arial" w:hAnsi="Arial" w:cs="Arial"/>
          <w:sz w:val="20"/>
          <w:szCs w:val="20"/>
        </w:rPr>
        <w:t xml:space="preserve">V případě havarijní vady (tj. vady bránící plnohodnotnému užívání stavby nebo její ucelené části) </w:t>
      </w:r>
      <w:r w:rsidR="00290E88" w:rsidRPr="00926127">
        <w:rPr>
          <w:rFonts w:ascii="Arial" w:hAnsi="Arial" w:cs="Arial"/>
          <w:sz w:val="20"/>
          <w:szCs w:val="20"/>
        </w:rPr>
        <w:t xml:space="preserve">je </w:t>
      </w:r>
      <w:r w:rsidR="00290E88">
        <w:rPr>
          <w:rFonts w:ascii="Arial" w:hAnsi="Arial" w:cs="Arial"/>
          <w:sz w:val="20"/>
          <w:szCs w:val="20"/>
        </w:rPr>
        <w:t xml:space="preserve">zhotovitel </w:t>
      </w:r>
      <w:r w:rsidR="00290E88" w:rsidRPr="00926127">
        <w:rPr>
          <w:rFonts w:ascii="Arial" w:hAnsi="Arial" w:cs="Arial"/>
          <w:sz w:val="20"/>
          <w:szCs w:val="20"/>
        </w:rPr>
        <w:t xml:space="preserve">povinen započít s odstraněním vady </w:t>
      </w:r>
      <w:r w:rsidR="001676F6">
        <w:rPr>
          <w:rFonts w:ascii="Arial" w:hAnsi="Arial" w:cs="Arial"/>
          <w:sz w:val="20"/>
          <w:szCs w:val="20"/>
        </w:rPr>
        <w:t xml:space="preserve">ihned, nejpozději však </w:t>
      </w:r>
      <w:r w:rsidR="00290E88" w:rsidRPr="00926127">
        <w:rPr>
          <w:rFonts w:ascii="Arial" w:hAnsi="Arial" w:cs="Arial"/>
          <w:sz w:val="20"/>
          <w:szCs w:val="20"/>
        </w:rPr>
        <w:t xml:space="preserve">do </w:t>
      </w:r>
      <w:r w:rsidR="00290E88" w:rsidRPr="00290E88">
        <w:rPr>
          <w:rFonts w:ascii="Arial" w:hAnsi="Arial" w:cs="Arial"/>
          <w:b/>
          <w:sz w:val="20"/>
          <w:szCs w:val="20"/>
        </w:rPr>
        <w:t>12 hodin</w:t>
      </w:r>
      <w:r w:rsidR="00290E88" w:rsidRPr="00926127">
        <w:rPr>
          <w:rFonts w:ascii="Arial" w:hAnsi="Arial" w:cs="Arial"/>
          <w:sz w:val="20"/>
          <w:szCs w:val="20"/>
        </w:rPr>
        <w:t xml:space="preserve"> od oznámení objednatelem, pokud se smluvní strany nedohodnou jinak.</w:t>
      </w:r>
      <w:r w:rsidR="00290E88">
        <w:rPr>
          <w:rFonts w:ascii="Arial" w:hAnsi="Arial" w:cs="Arial"/>
          <w:sz w:val="20"/>
          <w:szCs w:val="20"/>
        </w:rPr>
        <w:t xml:space="preserve"> </w:t>
      </w:r>
    </w:p>
    <w:p w:rsidR="003D1CF3" w:rsidRPr="00290E88" w:rsidRDefault="003929D7" w:rsidP="0063670F">
      <w:pPr>
        <w:pStyle w:val="Nadpis2"/>
        <w:tabs>
          <w:tab w:val="left" w:pos="567"/>
        </w:tabs>
        <w:suppressAutoHyphens/>
        <w:spacing w:before="0" w:after="80" w:line="240" w:lineRule="atLeast"/>
        <w:ind w:left="567"/>
        <w:rPr>
          <w:rFonts w:ascii="Arial" w:hAnsi="Arial" w:cs="Arial"/>
          <w:sz w:val="20"/>
          <w:szCs w:val="20"/>
        </w:rPr>
      </w:pPr>
      <w:r w:rsidRPr="00290E88">
        <w:rPr>
          <w:rFonts w:ascii="Arial" w:hAnsi="Arial" w:cs="Arial"/>
          <w:sz w:val="20"/>
          <w:szCs w:val="20"/>
        </w:rPr>
        <w:t>Vadu je zhotovitel povinen</w:t>
      </w:r>
      <w:r w:rsidR="008B3D44" w:rsidRPr="00290E88">
        <w:rPr>
          <w:rFonts w:ascii="Arial" w:hAnsi="Arial" w:cs="Arial"/>
          <w:sz w:val="20"/>
          <w:szCs w:val="20"/>
        </w:rPr>
        <w:t xml:space="preserve"> odstran</w:t>
      </w:r>
      <w:r w:rsidRPr="00290E88">
        <w:rPr>
          <w:rFonts w:ascii="Arial" w:hAnsi="Arial" w:cs="Arial"/>
          <w:sz w:val="20"/>
          <w:szCs w:val="20"/>
        </w:rPr>
        <w:t>it</w:t>
      </w:r>
      <w:r w:rsidR="008B3D44" w:rsidRPr="00290E88">
        <w:rPr>
          <w:rFonts w:ascii="Arial" w:hAnsi="Arial" w:cs="Arial"/>
          <w:sz w:val="20"/>
          <w:szCs w:val="20"/>
        </w:rPr>
        <w:t xml:space="preserve"> nejpozději do </w:t>
      </w:r>
      <w:r w:rsidR="00290E88" w:rsidRPr="00290E88">
        <w:rPr>
          <w:rFonts w:ascii="Arial" w:hAnsi="Arial" w:cs="Arial"/>
          <w:b/>
          <w:sz w:val="20"/>
          <w:szCs w:val="20"/>
        </w:rPr>
        <w:t>10</w:t>
      </w:r>
      <w:r w:rsidR="008B3D44" w:rsidRPr="00290E88">
        <w:rPr>
          <w:rFonts w:ascii="Arial" w:hAnsi="Arial" w:cs="Arial"/>
          <w:b/>
          <w:sz w:val="20"/>
          <w:szCs w:val="20"/>
        </w:rPr>
        <w:t xml:space="preserve"> pracovních dnů</w:t>
      </w:r>
      <w:r w:rsidR="008B3D44" w:rsidRPr="00290E88">
        <w:rPr>
          <w:rFonts w:ascii="Arial" w:hAnsi="Arial" w:cs="Arial"/>
          <w:sz w:val="20"/>
          <w:szCs w:val="20"/>
        </w:rPr>
        <w:t xml:space="preserve"> od započetí prací, pokud se smluvní strany nedohodnou jinak</w:t>
      </w:r>
      <w:r w:rsidR="008012FE">
        <w:rPr>
          <w:rFonts w:ascii="Arial" w:hAnsi="Arial" w:cs="Arial"/>
          <w:sz w:val="20"/>
          <w:szCs w:val="20"/>
        </w:rPr>
        <w:t xml:space="preserve"> a je-li to technologicky možné</w:t>
      </w:r>
      <w:r w:rsidR="008B3D44" w:rsidRPr="00290E88">
        <w:rPr>
          <w:rFonts w:ascii="Arial" w:hAnsi="Arial" w:cs="Arial"/>
          <w:sz w:val="20"/>
          <w:szCs w:val="20"/>
        </w:rPr>
        <w:t xml:space="preserve">. </w:t>
      </w:r>
    </w:p>
    <w:p w:rsidR="008B3D44" w:rsidRPr="00926127" w:rsidRDefault="008B3D44" w:rsidP="0063670F">
      <w:pPr>
        <w:pStyle w:val="Nadpis2"/>
        <w:tabs>
          <w:tab w:val="left"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Ne</w:t>
      </w:r>
      <w:r w:rsidR="00F06D7F">
        <w:rPr>
          <w:rFonts w:ascii="Arial" w:hAnsi="Arial" w:cs="Arial"/>
          <w:sz w:val="20"/>
          <w:szCs w:val="20"/>
        </w:rPr>
        <w:t xml:space="preserve">odstraní-li </w:t>
      </w:r>
      <w:r w:rsidRPr="00926127">
        <w:rPr>
          <w:rFonts w:ascii="Arial" w:hAnsi="Arial" w:cs="Arial"/>
          <w:sz w:val="20"/>
          <w:szCs w:val="20"/>
        </w:rPr>
        <w:t xml:space="preserve">zhotovitel </w:t>
      </w:r>
      <w:r w:rsidR="007E5EED">
        <w:rPr>
          <w:rFonts w:ascii="Arial" w:hAnsi="Arial" w:cs="Arial"/>
          <w:sz w:val="20"/>
          <w:szCs w:val="20"/>
        </w:rPr>
        <w:t>ve</w:t>
      </w:r>
      <w:r w:rsidR="00F06D7F">
        <w:rPr>
          <w:rFonts w:ascii="Arial" w:hAnsi="Arial" w:cs="Arial"/>
          <w:sz w:val="20"/>
          <w:szCs w:val="20"/>
        </w:rPr>
        <w:t xml:space="preserve"> s</w:t>
      </w:r>
      <w:r w:rsidR="0061224E">
        <w:rPr>
          <w:rFonts w:ascii="Arial" w:hAnsi="Arial" w:cs="Arial"/>
          <w:sz w:val="20"/>
          <w:szCs w:val="20"/>
        </w:rPr>
        <w:t>tanove</w:t>
      </w:r>
      <w:r w:rsidR="00F06D7F">
        <w:rPr>
          <w:rFonts w:ascii="Arial" w:hAnsi="Arial" w:cs="Arial"/>
          <w:sz w:val="20"/>
          <w:szCs w:val="20"/>
        </w:rPr>
        <w:t>ném termínu vadu reklamovanou v záruční době nebo vadu, kterou mělo dílo v době převzetí objednatelem</w:t>
      </w:r>
      <w:r w:rsidRPr="00926127">
        <w:rPr>
          <w:rFonts w:ascii="Arial" w:hAnsi="Arial" w:cs="Arial"/>
          <w:sz w:val="20"/>
          <w:szCs w:val="20"/>
        </w:rPr>
        <w:t xml:space="preserve">, je objednatel oprávněn </w:t>
      </w:r>
      <w:r w:rsidR="00F06D7F">
        <w:rPr>
          <w:rFonts w:ascii="Arial" w:hAnsi="Arial" w:cs="Arial"/>
          <w:sz w:val="20"/>
          <w:szCs w:val="20"/>
        </w:rPr>
        <w:t xml:space="preserve">pověřit odstraněním vady jinou </w:t>
      </w:r>
      <w:r w:rsidRPr="00926127">
        <w:rPr>
          <w:rFonts w:ascii="Arial" w:hAnsi="Arial" w:cs="Arial"/>
          <w:sz w:val="20"/>
          <w:szCs w:val="20"/>
        </w:rPr>
        <w:t xml:space="preserve">osobu. Veškeré takto vzniklé náklady </w:t>
      </w:r>
      <w:r w:rsidR="00F06D7F">
        <w:rPr>
          <w:rFonts w:ascii="Arial" w:hAnsi="Arial" w:cs="Arial"/>
          <w:sz w:val="20"/>
          <w:szCs w:val="20"/>
        </w:rPr>
        <w:t>je</w:t>
      </w:r>
      <w:r w:rsidRPr="00926127">
        <w:rPr>
          <w:rFonts w:ascii="Arial" w:hAnsi="Arial" w:cs="Arial"/>
          <w:sz w:val="20"/>
          <w:szCs w:val="20"/>
        </w:rPr>
        <w:t xml:space="preserve"> zhotovitel</w:t>
      </w:r>
      <w:r w:rsidR="00F06D7F">
        <w:rPr>
          <w:rFonts w:ascii="Arial" w:hAnsi="Arial" w:cs="Arial"/>
          <w:sz w:val="20"/>
          <w:szCs w:val="20"/>
        </w:rPr>
        <w:t xml:space="preserve"> povinen uhradit objednateli</w:t>
      </w:r>
      <w:r w:rsidRPr="00926127">
        <w:rPr>
          <w:rFonts w:ascii="Arial" w:hAnsi="Arial" w:cs="Arial"/>
          <w:sz w:val="20"/>
          <w:szCs w:val="20"/>
        </w:rPr>
        <w:t>.</w:t>
      </w:r>
    </w:p>
    <w:p w:rsidR="008B3D44" w:rsidRPr="00926127" w:rsidRDefault="007941AB" w:rsidP="0063670F">
      <w:pPr>
        <w:pStyle w:val="Nadpis2"/>
        <w:tabs>
          <w:tab w:val="left" w:pos="567"/>
        </w:tabs>
        <w:suppressAutoHyphens/>
        <w:spacing w:before="0" w:after="80" w:line="240" w:lineRule="atLeast"/>
        <w:ind w:left="567"/>
        <w:rPr>
          <w:rFonts w:ascii="Arial" w:hAnsi="Arial" w:cs="Arial"/>
          <w:sz w:val="20"/>
          <w:szCs w:val="20"/>
        </w:rPr>
      </w:pPr>
      <w:r>
        <w:rPr>
          <w:rFonts w:ascii="Arial" w:hAnsi="Arial" w:cs="Arial"/>
          <w:sz w:val="20"/>
          <w:szCs w:val="20"/>
        </w:rPr>
        <w:t>Na předání provedené opravy vady se obdobně použijí ustanovení této smlouvy o předání díla</w:t>
      </w:r>
      <w:r w:rsidR="008B3D44" w:rsidRPr="00926127">
        <w:rPr>
          <w:rFonts w:ascii="Arial" w:hAnsi="Arial" w:cs="Arial"/>
          <w:sz w:val="20"/>
          <w:szCs w:val="20"/>
        </w:rPr>
        <w:t>.</w:t>
      </w:r>
      <w:r>
        <w:rPr>
          <w:rFonts w:ascii="Arial" w:hAnsi="Arial" w:cs="Arial"/>
          <w:sz w:val="20"/>
          <w:szCs w:val="20"/>
        </w:rPr>
        <w:t xml:space="preserve"> </w:t>
      </w:r>
    </w:p>
    <w:p w:rsidR="008B3D44" w:rsidRPr="00926127" w:rsidRDefault="008B3D44" w:rsidP="0063670F">
      <w:pPr>
        <w:pStyle w:val="Nadpis2"/>
        <w:tabs>
          <w:tab w:val="left"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Zhotovitel zabezpečí na své náklady </w:t>
      </w:r>
      <w:r w:rsidR="00F47D1B">
        <w:rPr>
          <w:rFonts w:ascii="Arial" w:hAnsi="Arial" w:cs="Arial"/>
          <w:sz w:val="20"/>
          <w:szCs w:val="20"/>
        </w:rPr>
        <w:t>veškerá opatření nezbytná k odstranění vady</w:t>
      </w:r>
      <w:r w:rsidRPr="00926127">
        <w:rPr>
          <w:rFonts w:ascii="Arial" w:hAnsi="Arial" w:cs="Arial"/>
          <w:sz w:val="20"/>
          <w:szCs w:val="20"/>
        </w:rPr>
        <w:t>.</w:t>
      </w:r>
      <w:r w:rsidR="00290E88">
        <w:rPr>
          <w:rFonts w:ascii="Arial" w:hAnsi="Arial" w:cs="Arial"/>
          <w:sz w:val="20"/>
          <w:szCs w:val="20"/>
        </w:rPr>
        <w:t xml:space="preserve"> </w:t>
      </w:r>
    </w:p>
    <w:p w:rsidR="00D31762" w:rsidRPr="00D31762" w:rsidRDefault="00D31762" w:rsidP="00D31762"/>
    <w:p w:rsidR="008B3D44" w:rsidRPr="00926127" w:rsidRDefault="008B3D44" w:rsidP="00D31762">
      <w:pPr>
        <w:pStyle w:val="Nadpis1"/>
        <w:suppressAutoHyphens/>
        <w:spacing w:before="0" w:after="80" w:line="240" w:lineRule="atLeast"/>
        <w:rPr>
          <w:sz w:val="28"/>
          <w:szCs w:val="28"/>
        </w:rPr>
      </w:pPr>
      <w:r w:rsidRPr="00926127">
        <w:rPr>
          <w:sz w:val="28"/>
          <w:szCs w:val="28"/>
        </w:rPr>
        <w:t xml:space="preserve">Smluvní pokuty a úroky z prodlení </w:t>
      </w:r>
    </w:p>
    <w:p w:rsidR="008B3D44" w:rsidRPr="00926127" w:rsidRDefault="008B3D44" w:rsidP="000405C4">
      <w:pPr>
        <w:pStyle w:val="Nadpis2"/>
        <w:tabs>
          <w:tab w:val="clear" w:pos="1002"/>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Pokud bude zhotovitel v prodlení  s </w:t>
      </w:r>
      <w:r w:rsidR="006C36CE" w:rsidRPr="00926127">
        <w:rPr>
          <w:rFonts w:ascii="Arial" w:hAnsi="Arial" w:cs="Arial"/>
          <w:sz w:val="20"/>
          <w:szCs w:val="20"/>
        </w:rPr>
        <w:t xml:space="preserve">provedením </w:t>
      </w:r>
      <w:r w:rsidRPr="00926127">
        <w:rPr>
          <w:rFonts w:ascii="Arial" w:hAnsi="Arial" w:cs="Arial"/>
          <w:sz w:val="20"/>
          <w:szCs w:val="20"/>
        </w:rPr>
        <w:t xml:space="preserve">díla </w:t>
      </w:r>
      <w:r w:rsidR="006C36CE" w:rsidRPr="00926127">
        <w:rPr>
          <w:rFonts w:ascii="Arial" w:hAnsi="Arial" w:cs="Arial"/>
          <w:sz w:val="20"/>
          <w:szCs w:val="20"/>
        </w:rPr>
        <w:t xml:space="preserve">v termínu </w:t>
      </w:r>
      <w:r w:rsidR="00243BD9" w:rsidRPr="00926127">
        <w:rPr>
          <w:rFonts w:ascii="Arial" w:hAnsi="Arial" w:cs="Arial"/>
          <w:sz w:val="20"/>
          <w:szCs w:val="20"/>
        </w:rPr>
        <w:t xml:space="preserve">sjednaném </w:t>
      </w:r>
      <w:r w:rsidRPr="00926127">
        <w:rPr>
          <w:rFonts w:ascii="Arial" w:hAnsi="Arial" w:cs="Arial"/>
          <w:sz w:val="20"/>
          <w:szCs w:val="20"/>
        </w:rPr>
        <w:t xml:space="preserve">dle </w:t>
      </w:r>
      <w:r w:rsidR="006C36CE" w:rsidRPr="00926127">
        <w:rPr>
          <w:rFonts w:ascii="Arial" w:hAnsi="Arial" w:cs="Arial"/>
          <w:sz w:val="20"/>
          <w:szCs w:val="20"/>
        </w:rPr>
        <w:t>čl</w:t>
      </w:r>
      <w:r w:rsidR="006C36CE" w:rsidRPr="00496766">
        <w:rPr>
          <w:rFonts w:ascii="Arial" w:hAnsi="Arial" w:cs="Arial"/>
          <w:sz w:val="20"/>
          <w:szCs w:val="20"/>
        </w:rPr>
        <w:t xml:space="preserve">. </w:t>
      </w:r>
      <w:r w:rsidR="00496766" w:rsidRPr="00496766">
        <w:rPr>
          <w:rFonts w:ascii="Arial" w:hAnsi="Arial" w:cs="Arial"/>
          <w:sz w:val="20"/>
          <w:szCs w:val="20"/>
        </w:rPr>
        <w:t>4</w:t>
      </w:r>
      <w:r w:rsidR="006C36CE" w:rsidRPr="00496766">
        <w:rPr>
          <w:rFonts w:ascii="Arial" w:hAnsi="Arial" w:cs="Arial"/>
          <w:sz w:val="20"/>
          <w:szCs w:val="20"/>
        </w:rPr>
        <w:t xml:space="preserve"> odst. </w:t>
      </w:r>
      <w:r w:rsidR="00496766" w:rsidRPr="00496766">
        <w:rPr>
          <w:rFonts w:ascii="Arial" w:hAnsi="Arial" w:cs="Arial"/>
          <w:sz w:val="20"/>
          <w:szCs w:val="20"/>
        </w:rPr>
        <w:t>4</w:t>
      </w:r>
      <w:r w:rsidR="006C36CE" w:rsidRPr="00496766">
        <w:rPr>
          <w:rFonts w:ascii="Arial" w:hAnsi="Arial" w:cs="Arial"/>
          <w:sz w:val="20"/>
          <w:szCs w:val="20"/>
        </w:rPr>
        <w:t>.</w:t>
      </w:r>
      <w:r w:rsidR="003D1CF3" w:rsidRPr="00496766">
        <w:rPr>
          <w:rFonts w:ascii="Arial" w:hAnsi="Arial" w:cs="Arial"/>
          <w:sz w:val="20"/>
          <w:szCs w:val="20"/>
        </w:rPr>
        <w:t>3</w:t>
      </w:r>
      <w:r w:rsidR="006C36CE" w:rsidRPr="00496766">
        <w:rPr>
          <w:rFonts w:ascii="Arial" w:hAnsi="Arial" w:cs="Arial"/>
          <w:sz w:val="20"/>
          <w:szCs w:val="20"/>
        </w:rPr>
        <w:t xml:space="preserve"> </w:t>
      </w:r>
      <w:r w:rsidR="006C36CE" w:rsidRPr="00926127">
        <w:rPr>
          <w:rFonts w:ascii="Arial" w:hAnsi="Arial" w:cs="Arial"/>
          <w:sz w:val="20"/>
          <w:szCs w:val="20"/>
        </w:rPr>
        <w:t xml:space="preserve">této </w:t>
      </w:r>
      <w:r w:rsidRPr="00926127">
        <w:rPr>
          <w:rFonts w:ascii="Arial" w:hAnsi="Arial" w:cs="Arial"/>
          <w:sz w:val="20"/>
          <w:szCs w:val="20"/>
        </w:rPr>
        <w:t xml:space="preserve">smlouvy, je objednatel oprávněn po zhotoviteli požadovat zaplacení smluvní pokuty ve výši </w:t>
      </w:r>
      <w:r w:rsidR="00E15049">
        <w:rPr>
          <w:rFonts w:ascii="Arial" w:hAnsi="Arial" w:cs="Arial"/>
          <w:b/>
          <w:sz w:val="20"/>
          <w:szCs w:val="20"/>
        </w:rPr>
        <w:t>0,2 % z ceny díla bez DPH</w:t>
      </w:r>
      <w:r w:rsidR="00AD2433">
        <w:rPr>
          <w:rFonts w:ascii="Arial" w:hAnsi="Arial" w:cs="Arial"/>
          <w:sz w:val="20"/>
          <w:szCs w:val="20"/>
        </w:rPr>
        <w:t xml:space="preserve"> za každý </w:t>
      </w:r>
      <w:r w:rsidR="00CC7ADA">
        <w:rPr>
          <w:rFonts w:ascii="Arial" w:hAnsi="Arial" w:cs="Arial"/>
          <w:sz w:val="20"/>
          <w:szCs w:val="20"/>
        </w:rPr>
        <w:t xml:space="preserve">i započatý </w:t>
      </w:r>
      <w:r w:rsidR="00AD2433">
        <w:rPr>
          <w:rFonts w:ascii="Arial" w:hAnsi="Arial" w:cs="Arial"/>
          <w:sz w:val="20"/>
          <w:szCs w:val="20"/>
        </w:rPr>
        <w:t>den prodlení</w:t>
      </w:r>
      <w:r w:rsidRPr="00926127">
        <w:rPr>
          <w:rFonts w:ascii="Arial" w:hAnsi="Arial" w:cs="Arial"/>
          <w:sz w:val="20"/>
          <w:szCs w:val="20"/>
        </w:rPr>
        <w:t>.</w:t>
      </w:r>
    </w:p>
    <w:p w:rsidR="008B3D44" w:rsidRPr="00926127" w:rsidRDefault="008B3D44" w:rsidP="000405C4">
      <w:pPr>
        <w:pStyle w:val="Nadpis2"/>
        <w:tabs>
          <w:tab w:val="clear" w:pos="1002"/>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případě nedodržení termínu splatnosti j</w:t>
      </w:r>
      <w:r w:rsidR="00AD2433">
        <w:rPr>
          <w:rFonts w:ascii="Arial" w:hAnsi="Arial" w:cs="Arial"/>
          <w:sz w:val="20"/>
          <w:szCs w:val="20"/>
        </w:rPr>
        <w:t>ednotlivých faktur objednatelem</w:t>
      </w:r>
      <w:r w:rsidR="003929D7" w:rsidRPr="00926127">
        <w:rPr>
          <w:rFonts w:ascii="Arial" w:hAnsi="Arial" w:cs="Arial"/>
          <w:sz w:val="20"/>
          <w:szCs w:val="20"/>
        </w:rPr>
        <w:t>,</w:t>
      </w:r>
      <w:r w:rsidRPr="00926127">
        <w:rPr>
          <w:rFonts w:ascii="Arial" w:hAnsi="Arial" w:cs="Arial"/>
          <w:sz w:val="20"/>
          <w:szCs w:val="20"/>
        </w:rPr>
        <w:t xml:space="preserve"> je zhotovitel oprávněn účtovat objednateli úrok z prodlení ve výši </w:t>
      </w:r>
      <w:r w:rsidR="00B60237" w:rsidRPr="00B60237">
        <w:rPr>
          <w:rFonts w:ascii="Arial" w:hAnsi="Arial" w:cs="Arial"/>
          <w:b/>
          <w:sz w:val="20"/>
          <w:szCs w:val="20"/>
        </w:rPr>
        <w:t>0,</w:t>
      </w:r>
      <w:r w:rsidR="009F23E8">
        <w:rPr>
          <w:rFonts w:ascii="Arial" w:hAnsi="Arial" w:cs="Arial"/>
          <w:b/>
          <w:sz w:val="20"/>
          <w:szCs w:val="20"/>
        </w:rPr>
        <w:t>0</w:t>
      </w:r>
      <w:r w:rsidR="00E15049">
        <w:rPr>
          <w:rFonts w:ascii="Arial" w:hAnsi="Arial" w:cs="Arial"/>
          <w:b/>
          <w:sz w:val="20"/>
          <w:szCs w:val="20"/>
        </w:rPr>
        <w:t>1</w:t>
      </w:r>
      <w:r w:rsidR="009F23E8">
        <w:rPr>
          <w:rFonts w:ascii="Arial" w:hAnsi="Arial" w:cs="Arial"/>
          <w:b/>
          <w:sz w:val="20"/>
          <w:szCs w:val="20"/>
        </w:rPr>
        <w:t>5</w:t>
      </w:r>
      <w:r w:rsidR="00B60237" w:rsidRPr="00B60237">
        <w:rPr>
          <w:rFonts w:ascii="Arial" w:hAnsi="Arial" w:cs="Arial"/>
          <w:b/>
          <w:sz w:val="20"/>
          <w:szCs w:val="20"/>
        </w:rPr>
        <w:t xml:space="preserve"> </w:t>
      </w:r>
      <w:r w:rsidRPr="00B60237">
        <w:rPr>
          <w:rFonts w:ascii="Arial" w:hAnsi="Arial" w:cs="Arial"/>
          <w:b/>
          <w:sz w:val="20"/>
          <w:szCs w:val="20"/>
        </w:rPr>
        <w:t>%</w:t>
      </w:r>
      <w:r w:rsidRPr="00926127">
        <w:rPr>
          <w:rFonts w:ascii="Arial" w:hAnsi="Arial" w:cs="Arial"/>
          <w:sz w:val="20"/>
          <w:szCs w:val="20"/>
        </w:rPr>
        <w:t xml:space="preserve"> z fakturované částky za každý </w:t>
      </w:r>
      <w:r w:rsidR="00BD4840">
        <w:rPr>
          <w:rFonts w:ascii="Arial" w:hAnsi="Arial" w:cs="Arial"/>
          <w:sz w:val="20"/>
          <w:szCs w:val="20"/>
        </w:rPr>
        <w:t>i </w:t>
      </w:r>
      <w:r w:rsidR="00CC7ADA">
        <w:rPr>
          <w:rFonts w:ascii="Arial" w:hAnsi="Arial" w:cs="Arial"/>
          <w:sz w:val="20"/>
          <w:szCs w:val="20"/>
        </w:rPr>
        <w:t xml:space="preserve">započatý </w:t>
      </w:r>
      <w:r w:rsidRPr="00926127">
        <w:rPr>
          <w:rFonts w:ascii="Arial" w:hAnsi="Arial" w:cs="Arial"/>
          <w:sz w:val="20"/>
          <w:szCs w:val="20"/>
        </w:rPr>
        <w:t xml:space="preserve">den prodlení. </w:t>
      </w:r>
    </w:p>
    <w:p w:rsidR="005E5744" w:rsidRDefault="00AB31DB" w:rsidP="000405C4">
      <w:pPr>
        <w:pStyle w:val="Nadpis2"/>
        <w:tabs>
          <w:tab w:val="clear" w:pos="1002"/>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Objednatel je oprávněn po z</w:t>
      </w:r>
      <w:r w:rsidR="008B3D44" w:rsidRPr="00926127">
        <w:rPr>
          <w:rFonts w:ascii="Arial" w:hAnsi="Arial" w:cs="Arial"/>
          <w:sz w:val="20"/>
          <w:szCs w:val="20"/>
        </w:rPr>
        <w:t>hotovitel</w:t>
      </w:r>
      <w:r>
        <w:rPr>
          <w:rFonts w:ascii="Arial" w:hAnsi="Arial" w:cs="Arial"/>
          <w:sz w:val="20"/>
          <w:szCs w:val="20"/>
        </w:rPr>
        <w:t>i požadovat zaplacení</w:t>
      </w:r>
      <w:r w:rsidR="00AD2433">
        <w:rPr>
          <w:rFonts w:ascii="Arial" w:hAnsi="Arial" w:cs="Arial"/>
          <w:sz w:val="20"/>
          <w:szCs w:val="20"/>
        </w:rPr>
        <w:t xml:space="preserve"> smluvní pokuty</w:t>
      </w:r>
      <w:r w:rsidR="008B3D44" w:rsidRPr="00926127">
        <w:rPr>
          <w:rFonts w:ascii="Arial" w:hAnsi="Arial" w:cs="Arial"/>
          <w:sz w:val="20"/>
          <w:szCs w:val="20"/>
        </w:rPr>
        <w:t xml:space="preserve"> ve výši </w:t>
      </w:r>
      <w:r w:rsidR="00CC7ADA">
        <w:rPr>
          <w:rFonts w:ascii="Arial" w:hAnsi="Arial" w:cs="Arial"/>
          <w:b/>
          <w:sz w:val="20"/>
          <w:szCs w:val="20"/>
        </w:rPr>
        <w:t>5</w:t>
      </w:r>
      <w:r w:rsidR="00E0148C" w:rsidRPr="00CE4D8B">
        <w:rPr>
          <w:rFonts w:ascii="Arial" w:hAnsi="Arial" w:cs="Arial"/>
          <w:b/>
          <w:sz w:val="20"/>
          <w:szCs w:val="20"/>
        </w:rPr>
        <w:t>.000</w:t>
      </w:r>
      <w:r w:rsidR="008B3D44" w:rsidRPr="00CE4D8B">
        <w:rPr>
          <w:rFonts w:ascii="Arial" w:hAnsi="Arial" w:cs="Arial"/>
          <w:b/>
          <w:sz w:val="20"/>
          <w:szCs w:val="20"/>
        </w:rPr>
        <w:t>,- Kč</w:t>
      </w:r>
      <w:r w:rsidR="00CC7ADA">
        <w:rPr>
          <w:rFonts w:ascii="Arial" w:hAnsi="Arial" w:cs="Arial"/>
          <w:sz w:val="20"/>
          <w:szCs w:val="20"/>
        </w:rPr>
        <w:t xml:space="preserve"> </w:t>
      </w:r>
      <w:r w:rsidR="008B3D44" w:rsidRPr="00926127">
        <w:rPr>
          <w:rFonts w:ascii="Arial" w:hAnsi="Arial" w:cs="Arial"/>
          <w:sz w:val="20"/>
          <w:szCs w:val="20"/>
        </w:rPr>
        <w:lastRenderedPageBreak/>
        <w:t>za každý prokazatelně zjištěný případ nedodržení pořádku na p</w:t>
      </w:r>
      <w:r>
        <w:rPr>
          <w:rFonts w:ascii="Arial" w:hAnsi="Arial" w:cs="Arial"/>
          <w:sz w:val="20"/>
          <w:szCs w:val="20"/>
        </w:rPr>
        <w:t>racovišti nebo nedodržení BOZP</w:t>
      </w:r>
      <w:r w:rsidR="008B3D44" w:rsidRPr="00926127">
        <w:rPr>
          <w:rFonts w:ascii="Arial" w:hAnsi="Arial" w:cs="Arial"/>
          <w:sz w:val="20"/>
          <w:szCs w:val="20"/>
        </w:rPr>
        <w:t>. Pokuta bude vyúčtována až poté, kdy zhotovitel zjištěné nedostatky ve stanovené</w:t>
      </w:r>
      <w:r>
        <w:rPr>
          <w:rFonts w:ascii="Arial" w:hAnsi="Arial" w:cs="Arial"/>
          <w:sz w:val="20"/>
          <w:szCs w:val="20"/>
        </w:rPr>
        <w:t xml:space="preserve"> lhůtě </w:t>
      </w:r>
      <w:r w:rsidR="008B3D44" w:rsidRPr="00926127">
        <w:rPr>
          <w:rFonts w:ascii="Arial" w:hAnsi="Arial" w:cs="Arial"/>
          <w:sz w:val="20"/>
          <w:szCs w:val="20"/>
        </w:rPr>
        <w:t>neodstraní.</w:t>
      </w:r>
      <w:r w:rsidR="00DA558B">
        <w:rPr>
          <w:rFonts w:ascii="Arial" w:hAnsi="Arial" w:cs="Arial"/>
          <w:sz w:val="20"/>
          <w:szCs w:val="20"/>
        </w:rPr>
        <w:t xml:space="preserve"> </w:t>
      </w:r>
    </w:p>
    <w:p w:rsidR="005E5744" w:rsidRPr="005E5744" w:rsidRDefault="00CC7ADA" w:rsidP="000405C4">
      <w:pPr>
        <w:pStyle w:val="Nadpis2"/>
        <w:tabs>
          <w:tab w:val="clear" w:pos="1002"/>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V případě </w:t>
      </w:r>
      <w:r w:rsidR="005E5744">
        <w:rPr>
          <w:rFonts w:ascii="Arial" w:hAnsi="Arial" w:cs="Arial"/>
          <w:sz w:val="20"/>
          <w:szCs w:val="20"/>
        </w:rPr>
        <w:t>nedodržení</w:t>
      </w:r>
      <w:r w:rsidR="00E15049">
        <w:rPr>
          <w:rFonts w:ascii="Arial" w:hAnsi="Arial" w:cs="Arial"/>
          <w:sz w:val="20"/>
          <w:szCs w:val="20"/>
        </w:rPr>
        <w:t xml:space="preserve"> termínu odstranění vad </w:t>
      </w:r>
      <w:r w:rsidR="00326CDF">
        <w:rPr>
          <w:rFonts w:ascii="Arial" w:hAnsi="Arial" w:cs="Arial"/>
          <w:sz w:val="20"/>
          <w:szCs w:val="20"/>
        </w:rPr>
        <w:t xml:space="preserve">zjištěných při </w:t>
      </w:r>
      <w:r>
        <w:rPr>
          <w:rFonts w:ascii="Arial" w:hAnsi="Arial" w:cs="Arial"/>
          <w:sz w:val="20"/>
          <w:szCs w:val="20"/>
        </w:rPr>
        <w:t>přejímacím řízení</w:t>
      </w:r>
      <w:r w:rsidR="00326CDF">
        <w:rPr>
          <w:rFonts w:ascii="Arial" w:hAnsi="Arial" w:cs="Arial"/>
          <w:sz w:val="20"/>
          <w:szCs w:val="20"/>
        </w:rPr>
        <w:t xml:space="preserve">, který bude stanoven v protokolu o předání a převzetí </w:t>
      </w:r>
      <w:r w:rsidR="00907869">
        <w:rPr>
          <w:rFonts w:ascii="Arial" w:hAnsi="Arial" w:cs="Arial"/>
          <w:sz w:val="20"/>
          <w:szCs w:val="20"/>
        </w:rPr>
        <w:t>díla</w:t>
      </w:r>
      <w:r w:rsidR="00326CDF">
        <w:rPr>
          <w:rFonts w:ascii="Arial" w:hAnsi="Arial" w:cs="Arial"/>
          <w:sz w:val="20"/>
          <w:szCs w:val="20"/>
        </w:rPr>
        <w:t xml:space="preserve">, </w:t>
      </w:r>
      <w:r w:rsidRPr="00926127">
        <w:rPr>
          <w:rFonts w:ascii="Arial" w:hAnsi="Arial" w:cs="Arial"/>
          <w:sz w:val="20"/>
          <w:szCs w:val="20"/>
        </w:rPr>
        <w:t xml:space="preserve">je objednatel oprávněn účtovat zhotoviteli smluvní pokutu ve výši </w:t>
      </w:r>
      <w:r w:rsidR="00326CDF" w:rsidRPr="00CC7ADA">
        <w:rPr>
          <w:rFonts w:ascii="Arial" w:hAnsi="Arial" w:cs="Arial"/>
          <w:b/>
          <w:sz w:val="20"/>
          <w:szCs w:val="20"/>
        </w:rPr>
        <w:t>1.000</w:t>
      </w:r>
      <w:r w:rsidRPr="00CC7ADA">
        <w:rPr>
          <w:rFonts w:ascii="Arial" w:hAnsi="Arial" w:cs="Arial"/>
          <w:b/>
          <w:sz w:val="20"/>
          <w:szCs w:val="20"/>
        </w:rPr>
        <w:t>,- Kč</w:t>
      </w:r>
      <w:r w:rsidR="00E15049">
        <w:rPr>
          <w:rFonts w:ascii="Arial" w:hAnsi="Arial" w:cs="Arial"/>
          <w:b/>
          <w:sz w:val="20"/>
          <w:szCs w:val="20"/>
        </w:rPr>
        <w:t xml:space="preserve"> </w:t>
      </w:r>
      <w:r w:rsidR="00E15049">
        <w:rPr>
          <w:rFonts w:ascii="Arial" w:hAnsi="Arial" w:cs="Arial"/>
          <w:sz w:val="20"/>
          <w:szCs w:val="20"/>
        </w:rPr>
        <w:t xml:space="preserve">za každou vadu, u níž je zhotovitel v prodlení, </w:t>
      </w:r>
      <w:r w:rsidR="00E15049" w:rsidRPr="00BD4840">
        <w:rPr>
          <w:rFonts w:ascii="Arial" w:hAnsi="Arial" w:cs="Arial"/>
          <w:sz w:val="20"/>
          <w:szCs w:val="20"/>
        </w:rPr>
        <w:t>a</w:t>
      </w:r>
      <w:r w:rsidRPr="00BD4840">
        <w:rPr>
          <w:rFonts w:ascii="Arial" w:hAnsi="Arial" w:cs="Arial"/>
          <w:sz w:val="20"/>
          <w:szCs w:val="20"/>
        </w:rPr>
        <w:t xml:space="preserve"> </w:t>
      </w:r>
      <w:r w:rsidR="00BD4840" w:rsidRPr="00BD4840">
        <w:rPr>
          <w:rFonts w:ascii="Arial" w:hAnsi="Arial" w:cs="Arial"/>
          <w:sz w:val="20"/>
          <w:szCs w:val="20"/>
        </w:rPr>
        <w:t>to</w:t>
      </w:r>
      <w:r w:rsidR="00BD4840">
        <w:rPr>
          <w:rFonts w:ascii="Arial" w:hAnsi="Arial" w:cs="Arial"/>
          <w:b/>
          <w:sz w:val="20"/>
          <w:szCs w:val="20"/>
        </w:rPr>
        <w:t xml:space="preserve"> </w:t>
      </w:r>
      <w:r w:rsidRPr="00CC7ADA">
        <w:rPr>
          <w:rFonts w:ascii="Arial" w:hAnsi="Arial" w:cs="Arial"/>
          <w:sz w:val="20"/>
          <w:szCs w:val="20"/>
        </w:rPr>
        <w:t>za</w:t>
      </w:r>
      <w:r>
        <w:rPr>
          <w:rFonts w:ascii="Arial" w:hAnsi="Arial" w:cs="Arial"/>
          <w:sz w:val="20"/>
          <w:szCs w:val="20"/>
        </w:rPr>
        <w:t xml:space="preserve"> každý </w:t>
      </w:r>
      <w:r w:rsidR="00BD4840">
        <w:rPr>
          <w:rFonts w:ascii="Arial" w:hAnsi="Arial" w:cs="Arial"/>
          <w:sz w:val="20"/>
          <w:szCs w:val="20"/>
        </w:rPr>
        <w:t>i </w:t>
      </w:r>
      <w:r>
        <w:rPr>
          <w:rFonts w:ascii="Arial" w:hAnsi="Arial" w:cs="Arial"/>
          <w:sz w:val="20"/>
          <w:szCs w:val="20"/>
        </w:rPr>
        <w:t>započatý den prodlení.</w:t>
      </w:r>
      <w:r w:rsidR="00326CDF">
        <w:rPr>
          <w:rFonts w:ascii="Arial" w:hAnsi="Arial" w:cs="Arial"/>
          <w:sz w:val="20"/>
          <w:szCs w:val="20"/>
        </w:rPr>
        <w:t xml:space="preserve">   </w:t>
      </w:r>
      <w:r w:rsidR="005E5744">
        <w:rPr>
          <w:rFonts w:ascii="Arial" w:hAnsi="Arial" w:cs="Arial"/>
          <w:sz w:val="20"/>
          <w:szCs w:val="20"/>
        </w:rPr>
        <w:t xml:space="preserve"> </w:t>
      </w:r>
    </w:p>
    <w:p w:rsidR="00DA558B" w:rsidRPr="001A0AC7" w:rsidRDefault="00DA558B" w:rsidP="000405C4">
      <w:pPr>
        <w:pStyle w:val="Nadpis2"/>
        <w:tabs>
          <w:tab w:val="clear" w:pos="1002"/>
          <w:tab w:val="num" w:pos="567"/>
        </w:tabs>
        <w:suppressAutoHyphens/>
        <w:spacing w:before="0" w:after="80" w:line="240" w:lineRule="atLeast"/>
        <w:ind w:left="567" w:hanging="567"/>
        <w:rPr>
          <w:rFonts w:ascii="Arial" w:hAnsi="Arial" w:cs="Arial"/>
          <w:sz w:val="20"/>
          <w:szCs w:val="20"/>
        </w:rPr>
      </w:pPr>
      <w:r w:rsidRPr="00CE4D8B">
        <w:rPr>
          <w:rFonts w:ascii="Arial" w:hAnsi="Arial" w:cs="Arial"/>
          <w:sz w:val="20"/>
          <w:szCs w:val="20"/>
        </w:rPr>
        <w:t>V případě nedodržení</w:t>
      </w:r>
      <w:r w:rsidRPr="00926127">
        <w:rPr>
          <w:rFonts w:ascii="Arial" w:hAnsi="Arial" w:cs="Arial"/>
          <w:sz w:val="20"/>
          <w:szCs w:val="20"/>
        </w:rPr>
        <w:t xml:space="preserve"> stanoveného termínu nástupu na odstranění vady v záruční době je objednatel oprávněn účtovat zhotoviteli smluvní pokutu ve výši </w:t>
      </w:r>
      <w:r w:rsidR="0063670F">
        <w:rPr>
          <w:rFonts w:ascii="Arial" w:hAnsi="Arial" w:cs="Arial"/>
          <w:b/>
          <w:sz w:val="20"/>
          <w:szCs w:val="20"/>
        </w:rPr>
        <w:t>1</w:t>
      </w:r>
      <w:r w:rsidRPr="00DA558B">
        <w:rPr>
          <w:rFonts w:ascii="Arial" w:hAnsi="Arial" w:cs="Arial"/>
          <w:b/>
          <w:sz w:val="20"/>
          <w:szCs w:val="20"/>
        </w:rPr>
        <w:t>.000,- Kč</w:t>
      </w:r>
      <w:r>
        <w:rPr>
          <w:rFonts w:ascii="Arial" w:hAnsi="Arial" w:cs="Arial"/>
          <w:sz w:val="20"/>
          <w:szCs w:val="20"/>
        </w:rPr>
        <w:t xml:space="preserve"> </w:t>
      </w:r>
      <w:r w:rsidR="00BD4840">
        <w:rPr>
          <w:rFonts w:ascii="Arial" w:hAnsi="Arial" w:cs="Arial"/>
          <w:sz w:val="20"/>
          <w:szCs w:val="20"/>
        </w:rPr>
        <w:t>za každou vadu, u </w:t>
      </w:r>
      <w:r w:rsidR="00E15049">
        <w:rPr>
          <w:rFonts w:ascii="Arial" w:hAnsi="Arial" w:cs="Arial"/>
          <w:sz w:val="20"/>
          <w:szCs w:val="20"/>
        </w:rPr>
        <w:t>níž je zhotovitel v prodlení, a</w:t>
      </w:r>
      <w:r w:rsidR="00E15049">
        <w:rPr>
          <w:rFonts w:ascii="Arial" w:hAnsi="Arial" w:cs="Arial"/>
          <w:b/>
          <w:sz w:val="20"/>
          <w:szCs w:val="20"/>
        </w:rPr>
        <w:t xml:space="preserve"> </w:t>
      </w:r>
      <w:r w:rsidR="00E15049" w:rsidRPr="00CC7ADA">
        <w:rPr>
          <w:rFonts w:ascii="Arial" w:hAnsi="Arial" w:cs="Arial"/>
          <w:sz w:val="20"/>
          <w:szCs w:val="20"/>
        </w:rPr>
        <w:t>za</w:t>
      </w:r>
      <w:r w:rsidR="00E15049">
        <w:rPr>
          <w:rFonts w:ascii="Arial" w:hAnsi="Arial" w:cs="Arial"/>
          <w:sz w:val="20"/>
          <w:szCs w:val="20"/>
        </w:rPr>
        <w:t xml:space="preserve"> každý i započatý den prodlení</w:t>
      </w:r>
      <w:r w:rsidRPr="001A0AC7">
        <w:rPr>
          <w:rFonts w:ascii="Arial" w:hAnsi="Arial" w:cs="Arial"/>
          <w:sz w:val="20"/>
          <w:szCs w:val="20"/>
        </w:rPr>
        <w:t xml:space="preserve">.  </w:t>
      </w:r>
    </w:p>
    <w:p w:rsidR="008B3D44" w:rsidRPr="001A0AC7" w:rsidRDefault="008B3D44" w:rsidP="000405C4">
      <w:pPr>
        <w:pStyle w:val="Nadpis2"/>
        <w:tabs>
          <w:tab w:val="clear" w:pos="1002"/>
          <w:tab w:val="num" w:pos="567"/>
        </w:tabs>
        <w:suppressAutoHyphens/>
        <w:spacing w:before="0" w:after="80" w:line="240" w:lineRule="atLeast"/>
        <w:ind w:left="567" w:hanging="567"/>
        <w:rPr>
          <w:rFonts w:ascii="Arial" w:hAnsi="Arial" w:cs="Arial"/>
          <w:sz w:val="20"/>
          <w:szCs w:val="20"/>
        </w:rPr>
      </w:pPr>
      <w:r w:rsidRPr="001A0AC7">
        <w:rPr>
          <w:rFonts w:ascii="Arial" w:hAnsi="Arial" w:cs="Arial"/>
          <w:sz w:val="20"/>
          <w:szCs w:val="20"/>
        </w:rPr>
        <w:t>V případě</w:t>
      </w:r>
      <w:r w:rsidR="000A7FE8">
        <w:rPr>
          <w:rFonts w:ascii="Arial" w:hAnsi="Arial" w:cs="Arial"/>
          <w:sz w:val="20"/>
          <w:szCs w:val="20"/>
        </w:rPr>
        <w:t xml:space="preserve"> nedodržení termínu</w:t>
      </w:r>
      <w:r w:rsidRPr="001A0AC7">
        <w:rPr>
          <w:rFonts w:ascii="Arial" w:hAnsi="Arial" w:cs="Arial"/>
          <w:sz w:val="20"/>
          <w:szCs w:val="20"/>
        </w:rPr>
        <w:t xml:space="preserve"> odstranění vady, která se projevila v záruční době, je objednatel oprávněn účtovat zhotoviteli smluvní pokutu ve výši </w:t>
      </w:r>
      <w:r w:rsidR="0063670F">
        <w:rPr>
          <w:rFonts w:ascii="Arial" w:hAnsi="Arial" w:cs="Arial"/>
          <w:b/>
          <w:sz w:val="20"/>
          <w:szCs w:val="20"/>
        </w:rPr>
        <w:t>1</w:t>
      </w:r>
      <w:r w:rsidR="00CE4D8B" w:rsidRPr="001A0AC7">
        <w:rPr>
          <w:rFonts w:ascii="Arial" w:hAnsi="Arial" w:cs="Arial"/>
          <w:b/>
          <w:sz w:val="20"/>
          <w:szCs w:val="20"/>
        </w:rPr>
        <w:t>.000</w:t>
      </w:r>
      <w:r w:rsidRPr="001A0AC7">
        <w:rPr>
          <w:rFonts w:ascii="Arial" w:hAnsi="Arial" w:cs="Arial"/>
          <w:b/>
          <w:sz w:val="20"/>
          <w:szCs w:val="20"/>
        </w:rPr>
        <w:t>,- Kč</w:t>
      </w:r>
      <w:r w:rsidRPr="001A0AC7">
        <w:rPr>
          <w:rFonts w:ascii="Arial" w:hAnsi="Arial" w:cs="Arial"/>
          <w:sz w:val="20"/>
          <w:szCs w:val="20"/>
        </w:rPr>
        <w:t xml:space="preserve"> </w:t>
      </w:r>
      <w:r w:rsidR="00E15049">
        <w:rPr>
          <w:rFonts w:ascii="Arial" w:hAnsi="Arial" w:cs="Arial"/>
          <w:sz w:val="20"/>
          <w:szCs w:val="20"/>
        </w:rPr>
        <w:t>za každou vadu, u níž je zhotovitel v prodlení, a</w:t>
      </w:r>
      <w:r w:rsidR="00E15049">
        <w:rPr>
          <w:rFonts w:ascii="Arial" w:hAnsi="Arial" w:cs="Arial"/>
          <w:b/>
          <w:sz w:val="20"/>
          <w:szCs w:val="20"/>
        </w:rPr>
        <w:t xml:space="preserve"> </w:t>
      </w:r>
      <w:r w:rsidR="00E15049" w:rsidRPr="00CC7ADA">
        <w:rPr>
          <w:rFonts w:ascii="Arial" w:hAnsi="Arial" w:cs="Arial"/>
          <w:sz w:val="20"/>
          <w:szCs w:val="20"/>
        </w:rPr>
        <w:t>za</w:t>
      </w:r>
      <w:r w:rsidR="00E15049">
        <w:rPr>
          <w:rFonts w:ascii="Arial" w:hAnsi="Arial" w:cs="Arial"/>
          <w:sz w:val="20"/>
          <w:szCs w:val="20"/>
        </w:rPr>
        <w:t xml:space="preserve"> každý i započatý den prodlení</w:t>
      </w:r>
      <w:r w:rsidRPr="001A0AC7">
        <w:rPr>
          <w:rFonts w:ascii="Arial" w:hAnsi="Arial" w:cs="Arial"/>
          <w:sz w:val="20"/>
          <w:szCs w:val="20"/>
        </w:rPr>
        <w:t xml:space="preserve">. </w:t>
      </w:r>
    </w:p>
    <w:p w:rsidR="00FE0AC3" w:rsidRDefault="00915F2B" w:rsidP="000405C4">
      <w:pPr>
        <w:pStyle w:val="Nadpis2"/>
        <w:tabs>
          <w:tab w:val="clear" w:pos="1002"/>
          <w:tab w:val="num" w:pos="567"/>
        </w:tabs>
        <w:suppressAutoHyphens/>
        <w:spacing w:before="0" w:after="80" w:line="240" w:lineRule="atLeast"/>
        <w:ind w:left="567" w:hanging="567"/>
        <w:rPr>
          <w:rFonts w:ascii="Arial" w:hAnsi="Arial" w:cs="Arial"/>
          <w:sz w:val="20"/>
          <w:szCs w:val="20"/>
        </w:rPr>
      </w:pPr>
      <w:r w:rsidRPr="001A0AC7">
        <w:rPr>
          <w:rFonts w:ascii="Arial" w:hAnsi="Arial" w:cs="Arial"/>
          <w:sz w:val="20"/>
          <w:szCs w:val="20"/>
        </w:rPr>
        <w:t>V</w:t>
      </w:r>
      <w:r w:rsidR="00123654" w:rsidRPr="001A0AC7">
        <w:rPr>
          <w:rFonts w:ascii="Arial" w:hAnsi="Arial" w:cs="Arial"/>
          <w:sz w:val="20"/>
          <w:szCs w:val="20"/>
        </w:rPr>
        <w:t xml:space="preserve"> případě nedodržení termínu </w:t>
      </w:r>
      <w:r w:rsidR="00D659CA">
        <w:rPr>
          <w:rFonts w:ascii="Arial" w:hAnsi="Arial" w:cs="Arial"/>
          <w:sz w:val="20"/>
          <w:szCs w:val="20"/>
        </w:rPr>
        <w:t xml:space="preserve">předání staveniště zpět objednateli </w:t>
      </w:r>
      <w:r w:rsidR="000E7327" w:rsidRPr="001A0AC7">
        <w:rPr>
          <w:rFonts w:ascii="Arial" w:hAnsi="Arial" w:cs="Arial"/>
          <w:sz w:val="20"/>
          <w:szCs w:val="20"/>
        </w:rPr>
        <w:t>dle</w:t>
      </w:r>
      <w:r w:rsidR="000E7327">
        <w:rPr>
          <w:rFonts w:ascii="Arial" w:hAnsi="Arial" w:cs="Arial"/>
          <w:sz w:val="20"/>
          <w:szCs w:val="20"/>
        </w:rPr>
        <w:t xml:space="preserve"> čl. 10 odst. 10.5</w:t>
      </w:r>
      <w:r w:rsidR="001A0AC7">
        <w:rPr>
          <w:rFonts w:ascii="Arial" w:hAnsi="Arial" w:cs="Arial"/>
          <w:sz w:val="20"/>
          <w:szCs w:val="20"/>
        </w:rPr>
        <w:t xml:space="preserve"> této smlouvy</w:t>
      </w:r>
      <w:r w:rsidR="003F4896" w:rsidRPr="00926127">
        <w:rPr>
          <w:rFonts w:ascii="Arial" w:hAnsi="Arial" w:cs="Arial"/>
          <w:sz w:val="20"/>
          <w:szCs w:val="20"/>
        </w:rPr>
        <w:t>,</w:t>
      </w:r>
      <w:r w:rsidR="00513080" w:rsidRPr="00926127">
        <w:rPr>
          <w:rFonts w:ascii="Arial" w:hAnsi="Arial" w:cs="Arial"/>
          <w:sz w:val="20"/>
          <w:szCs w:val="20"/>
        </w:rPr>
        <w:t xml:space="preserve"> </w:t>
      </w:r>
      <w:r w:rsidR="00123654" w:rsidRPr="00926127">
        <w:rPr>
          <w:rFonts w:ascii="Arial" w:hAnsi="Arial" w:cs="Arial"/>
          <w:sz w:val="20"/>
          <w:szCs w:val="20"/>
        </w:rPr>
        <w:t xml:space="preserve">je objednatel oprávněn účtovat </w:t>
      </w:r>
      <w:r w:rsidR="002D21BB" w:rsidRPr="00926127">
        <w:rPr>
          <w:rFonts w:ascii="Arial" w:hAnsi="Arial" w:cs="Arial"/>
          <w:sz w:val="20"/>
          <w:szCs w:val="20"/>
        </w:rPr>
        <w:t>zhotovi</w:t>
      </w:r>
      <w:r w:rsidR="00123654" w:rsidRPr="00926127">
        <w:rPr>
          <w:rFonts w:ascii="Arial" w:hAnsi="Arial" w:cs="Arial"/>
          <w:sz w:val="20"/>
          <w:szCs w:val="20"/>
        </w:rPr>
        <w:t xml:space="preserve">teli </w:t>
      </w:r>
      <w:r w:rsidRPr="00926127">
        <w:rPr>
          <w:rFonts w:ascii="Arial" w:hAnsi="Arial" w:cs="Arial"/>
          <w:sz w:val="20"/>
          <w:szCs w:val="20"/>
        </w:rPr>
        <w:t>smluvní pokutu ve výš</w:t>
      </w:r>
      <w:r w:rsidR="00123654" w:rsidRPr="00926127">
        <w:rPr>
          <w:rFonts w:ascii="Arial" w:hAnsi="Arial" w:cs="Arial"/>
          <w:sz w:val="20"/>
          <w:szCs w:val="20"/>
        </w:rPr>
        <w:t xml:space="preserve">i </w:t>
      </w:r>
      <w:r w:rsidR="000A7FE8">
        <w:rPr>
          <w:rFonts w:ascii="Arial" w:hAnsi="Arial" w:cs="Arial"/>
          <w:b/>
          <w:sz w:val="20"/>
          <w:szCs w:val="20"/>
        </w:rPr>
        <w:t>2</w:t>
      </w:r>
      <w:r w:rsidR="000E7327" w:rsidRPr="000E7327">
        <w:rPr>
          <w:rFonts w:ascii="Arial" w:hAnsi="Arial" w:cs="Arial"/>
          <w:b/>
          <w:sz w:val="20"/>
          <w:szCs w:val="20"/>
        </w:rPr>
        <w:t>.000</w:t>
      </w:r>
      <w:r w:rsidR="00123654" w:rsidRPr="000E7327">
        <w:rPr>
          <w:rFonts w:ascii="Arial" w:hAnsi="Arial" w:cs="Arial"/>
          <w:b/>
          <w:sz w:val="20"/>
          <w:szCs w:val="20"/>
        </w:rPr>
        <w:t>,-</w:t>
      </w:r>
      <w:r w:rsidR="00BE4C4A" w:rsidRPr="000E7327">
        <w:rPr>
          <w:rFonts w:ascii="Arial" w:hAnsi="Arial" w:cs="Arial"/>
          <w:b/>
          <w:sz w:val="20"/>
          <w:szCs w:val="20"/>
        </w:rPr>
        <w:t xml:space="preserve"> </w:t>
      </w:r>
      <w:r w:rsidR="00123654" w:rsidRPr="000E7327">
        <w:rPr>
          <w:rFonts w:ascii="Arial" w:hAnsi="Arial" w:cs="Arial"/>
          <w:b/>
          <w:sz w:val="20"/>
          <w:szCs w:val="20"/>
        </w:rPr>
        <w:t>Kč</w:t>
      </w:r>
      <w:r w:rsidR="00123654" w:rsidRPr="00926127">
        <w:rPr>
          <w:rFonts w:ascii="Arial" w:hAnsi="Arial" w:cs="Arial"/>
          <w:sz w:val="20"/>
          <w:szCs w:val="20"/>
        </w:rPr>
        <w:t xml:space="preserve"> za </w:t>
      </w:r>
      <w:r w:rsidRPr="00926127">
        <w:rPr>
          <w:rFonts w:ascii="Arial" w:hAnsi="Arial" w:cs="Arial"/>
          <w:sz w:val="20"/>
          <w:szCs w:val="20"/>
        </w:rPr>
        <w:t>každý den prodlení s</w:t>
      </w:r>
      <w:r w:rsidR="00F11586" w:rsidRPr="00926127">
        <w:rPr>
          <w:rFonts w:ascii="Arial" w:hAnsi="Arial" w:cs="Arial"/>
          <w:sz w:val="20"/>
          <w:szCs w:val="20"/>
        </w:rPr>
        <w:t> </w:t>
      </w:r>
      <w:r w:rsidRPr="00926127">
        <w:rPr>
          <w:rFonts w:ascii="Arial" w:hAnsi="Arial" w:cs="Arial"/>
          <w:sz w:val="20"/>
          <w:szCs w:val="20"/>
        </w:rPr>
        <w:t>odstraněním</w:t>
      </w:r>
      <w:r w:rsidR="00BD4840">
        <w:rPr>
          <w:rFonts w:ascii="Arial" w:hAnsi="Arial" w:cs="Arial"/>
          <w:sz w:val="20"/>
          <w:szCs w:val="20"/>
        </w:rPr>
        <w:t xml:space="preserve"> zařízení staveniště a </w:t>
      </w:r>
      <w:r w:rsidR="00F11586" w:rsidRPr="00926127">
        <w:rPr>
          <w:rFonts w:ascii="Arial" w:hAnsi="Arial" w:cs="Arial"/>
          <w:sz w:val="20"/>
          <w:szCs w:val="20"/>
        </w:rPr>
        <w:t>vyklizením staveniště</w:t>
      </w:r>
      <w:r w:rsidR="003D1CF3" w:rsidRPr="00926127">
        <w:rPr>
          <w:rFonts w:ascii="Arial" w:hAnsi="Arial" w:cs="Arial"/>
          <w:sz w:val="20"/>
          <w:szCs w:val="20"/>
        </w:rPr>
        <w:t>.</w:t>
      </w:r>
      <w:r w:rsidRPr="00926127">
        <w:rPr>
          <w:rFonts w:ascii="Arial" w:hAnsi="Arial" w:cs="Arial"/>
          <w:sz w:val="20"/>
          <w:szCs w:val="20"/>
        </w:rPr>
        <w:t xml:space="preserve"> </w:t>
      </w:r>
    </w:p>
    <w:p w:rsidR="00803CF8" w:rsidRDefault="00146EE1" w:rsidP="000405C4">
      <w:pPr>
        <w:pStyle w:val="Nadpis2"/>
        <w:tabs>
          <w:tab w:val="clear" w:pos="1002"/>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Jestli</w:t>
      </w:r>
      <w:r w:rsidR="00803CF8" w:rsidRPr="00803CF8">
        <w:rPr>
          <w:rFonts w:ascii="Arial" w:hAnsi="Arial" w:cs="Arial"/>
          <w:sz w:val="20"/>
          <w:szCs w:val="20"/>
        </w:rPr>
        <w:t>že při prováděných kontrolách najde jakýkoliv dotčený kontrolní orgán pochybení ve</w:t>
      </w:r>
      <w:r w:rsidR="009F16EC">
        <w:rPr>
          <w:rFonts w:ascii="Arial" w:hAnsi="Arial" w:cs="Arial"/>
          <w:sz w:val="20"/>
          <w:szCs w:val="20"/>
        </w:rPr>
        <w:t> </w:t>
      </w:r>
      <w:r w:rsidR="00803CF8" w:rsidRPr="00803CF8">
        <w:rPr>
          <w:rFonts w:ascii="Arial" w:hAnsi="Arial" w:cs="Arial"/>
          <w:sz w:val="20"/>
          <w:szCs w:val="20"/>
        </w:rPr>
        <w:t>fakturaci zhotovitele, které bude spočívat ve fakturaci neoprávněných prací, dodávek či</w:t>
      </w:r>
      <w:r w:rsidR="009F16EC">
        <w:rPr>
          <w:rFonts w:ascii="Arial" w:hAnsi="Arial" w:cs="Arial"/>
          <w:sz w:val="20"/>
          <w:szCs w:val="20"/>
        </w:rPr>
        <w:t> </w:t>
      </w:r>
      <w:r w:rsidR="00803CF8" w:rsidRPr="00803CF8">
        <w:rPr>
          <w:rFonts w:ascii="Arial" w:hAnsi="Arial" w:cs="Arial"/>
          <w:sz w:val="20"/>
          <w:szCs w:val="20"/>
        </w:rPr>
        <w:t>služeb, tj. prací, dodávek a služeb, které nebyly realizovány v objemu, ve kterém byla provedena fakturace, má zhotovitel povinnost vrátit objednateli ne</w:t>
      </w:r>
      <w:r w:rsidR="00BD4840">
        <w:rPr>
          <w:rFonts w:ascii="Arial" w:hAnsi="Arial" w:cs="Arial"/>
          <w:sz w:val="20"/>
          <w:szCs w:val="20"/>
        </w:rPr>
        <w:t>oprávněně fakturovanou částku a </w:t>
      </w:r>
      <w:r w:rsidR="00803CF8" w:rsidRPr="00803CF8">
        <w:rPr>
          <w:rFonts w:ascii="Arial" w:hAnsi="Arial" w:cs="Arial"/>
          <w:sz w:val="20"/>
          <w:szCs w:val="20"/>
        </w:rPr>
        <w:t>objednatel má právo uplatnit vůči zhotoviteli smluvní pokutu ve výši 50% z hodnoty vzniklé neoprávněné fakturace.</w:t>
      </w:r>
    </w:p>
    <w:p w:rsidR="002D20CD" w:rsidRPr="002D20CD" w:rsidRDefault="002D20CD" w:rsidP="002D20CD">
      <w:pPr>
        <w:pStyle w:val="Nadpis2"/>
        <w:tabs>
          <w:tab w:val="clear" w:pos="1002"/>
          <w:tab w:val="num" w:pos="567"/>
        </w:tabs>
        <w:suppressAutoHyphens/>
        <w:spacing w:before="0" w:after="80" w:line="240" w:lineRule="atLeast"/>
        <w:ind w:left="567" w:hanging="567"/>
        <w:rPr>
          <w:rFonts w:ascii="Arial" w:hAnsi="Arial" w:cs="Arial"/>
          <w:sz w:val="20"/>
          <w:szCs w:val="20"/>
        </w:rPr>
      </w:pPr>
      <w:r w:rsidRPr="002D20CD">
        <w:rPr>
          <w:rFonts w:ascii="Arial" w:hAnsi="Arial" w:cs="Arial"/>
          <w:sz w:val="20"/>
          <w:szCs w:val="20"/>
        </w:rPr>
        <w:t xml:space="preserve">Poruší-li zhotovitel </w:t>
      </w:r>
      <w:bookmarkStart w:id="4" w:name="OLE_LINK36"/>
      <w:bookmarkStart w:id="5" w:name="OLE_LINK37"/>
      <w:r w:rsidR="00611294">
        <w:rPr>
          <w:rFonts w:ascii="Arial" w:hAnsi="Arial" w:cs="Arial"/>
          <w:sz w:val="20"/>
          <w:szCs w:val="20"/>
        </w:rPr>
        <w:t>z</w:t>
      </w:r>
      <w:r w:rsidRPr="002D20CD">
        <w:rPr>
          <w:rFonts w:ascii="Arial" w:hAnsi="Arial" w:cs="Arial"/>
          <w:sz w:val="20"/>
          <w:szCs w:val="20"/>
        </w:rPr>
        <w:t>ákaz postoupit či zastavit pohledávku</w:t>
      </w:r>
      <w:bookmarkEnd w:id="4"/>
      <w:bookmarkEnd w:id="5"/>
      <w:r w:rsidRPr="002D20CD">
        <w:rPr>
          <w:rFonts w:ascii="Arial" w:hAnsi="Arial" w:cs="Arial"/>
          <w:sz w:val="20"/>
          <w:szCs w:val="20"/>
        </w:rPr>
        <w:t>, je objednatel oprávněn požadovat zaplacení smluvní pokuty s okamžitou splatností ve výši 100.000,- Kč (slovy: jedno sto tisíc korun českých).</w:t>
      </w:r>
    </w:p>
    <w:p w:rsidR="003D1CF3" w:rsidRPr="00907869" w:rsidRDefault="008B3D44" w:rsidP="000405C4">
      <w:pPr>
        <w:pStyle w:val="Nadpis2"/>
        <w:tabs>
          <w:tab w:val="clear" w:pos="1002"/>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případě</w:t>
      </w:r>
      <w:r w:rsidRPr="00907869">
        <w:rPr>
          <w:rFonts w:ascii="Arial" w:hAnsi="Arial" w:cs="Arial"/>
          <w:sz w:val="20"/>
          <w:szCs w:val="20"/>
        </w:rPr>
        <w:t>, že závazek provést dílo zanikne před řádným ukončením díla, nezaniká nárok na</w:t>
      </w:r>
      <w:r w:rsidR="009F16EC">
        <w:rPr>
          <w:rFonts w:ascii="Arial" w:hAnsi="Arial" w:cs="Arial"/>
          <w:sz w:val="20"/>
          <w:szCs w:val="20"/>
        </w:rPr>
        <w:t> </w:t>
      </w:r>
      <w:r w:rsidRPr="00907869">
        <w:rPr>
          <w:rFonts w:ascii="Arial" w:hAnsi="Arial" w:cs="Arial"/>
          <w:sz w:val="20"/>
          <w:szCs w:val="20"/>
        </w:rPr>
        <w:t>smluvní pokutu, pokud vznikl dřívějším porušením povinnosti.</w:t>
      </w:r>
    </w:p>
    <w:p w:rsidR="003D1CF3" w:rsidRPr="00907869" w:rsidRDefault="00AB31DB" w:rsidP="000405C4">
      <w:pPr>
        <w:pStyle w:val="Nadpis2"/>
        <w:tabs>
          <w:tab w:val="clear" w:pos="1002"/>
          <w:tab w:val="num" w:pos="567"/>
        </w:tabs>
        <w:suppressAutoHyphens/>
        <w:spacing w:before="0" w:after="80" w:line="240" w:lineRule="atLeast"/>
        <w:ind w:left="567" w:hanging="567"/>
        <w:rPr>
          <w:rFonts w:ascii="Arial" w:hAnsi="Arial" w:cs="Arial"/>
          <w:sz w:val="20"/>
          <w:szCs w:val="20"/>
        </w:rPr>
      </w:pPr>
      <w:r w:rsidRPr="00907869">
        <w:rPr>
          <w:rFonts w:ascii="Arial" w:hAnsi="Arial" w:cs="Arial"/>
          <w:sz w:val="20"/>
          <w:szCs w:val="20"/>
        </w:rPr>
        <w:t>Smluvní strany se dohodly, že s</w:t>
      </w:r>
      <w:r w:rsidR="008B3D44" w:rsidRPr="00907869">
        <w:rPr>
          <w:rFonts w:ascii="Arial" w:hAnsi="Arial" w:cs="Arial"/>
          <w:sz w:val="20"/>
          <w:szCs w:val="20"/>
        </w:rPr>
        <w:t>mluvní pokuty sjednané touto smlouvou zaplatí povi</w:t>
      </w:r>
      <w:r w:rsidR="000A7FE8" w:rsidRPr="00907869">
        <w:rPr>
          <w:rFonts w:ascii="Arial" w:hAnsi="Arial" w:cs="Arial"/>
          <w:sz w:val="20"/>
          <w:szCs w:val="20"/>
        </w:rPr>
        <w:t>nná strana nezávisle</w:t>
      </w:r>
      <w:r w:rsidR="008B3D44" w:rsidRPr="00907869">
        <w:rPr>
          <w:rFonts w:ascii="Arial" w:hAnsi="Arial" w:cs="Arial"/>
          <w:sz w:val="20"/>
          <w:szCs w:val="20"/>
        </w:rPr>
        <w:t xml:space="preserve"> na tom, zda a v jaké výši vznikne druhé straně škoda, </w:t>
      </w:r>
      <w:r w:rsidR="00E13561">
        <w:rPr>
          <w:rFonts w:ascii="Arial" w:hAnsi="Arial" w:cs="Arial"/>
          <w:sz w:val="20"/>
          <w:szCs w:val="20"/>
        </w:rPr>
        <w:t xml:space="preserve">jejíž náhradu </w:t>
      </w:r>
      <w:r w:rsidR="008B3D44" w:rsidRPr="00907869">
        <w:rPr>
          <w:rFonts w:ascii="Arial" w:hAnsi="Arial" w:cs="Arial"/>
          <w:sz w:val="20"/>
          <w:szCs w:val="20"/>
        </w:rPr>
        <w:t xml:space="preserve">lze vymáhat samostatně. </w:t>
      </w:r>
      <w:r w:rsidR="003D1CF3" w:rsidRPr="00907869">
        <w:rPr>
          <w:rFonts w:ascii="Arial" w:hAnsi="Arial" w:cs="Arial"/>
          <w:sz w:val="20"/>
          <w:szCs w:val="20"/>
        </w:rPr>
        <w:t xml:space="preserve">Smluvní pokuty se nezapočítávají na náhradu případně vzniklé škody. </w:t>
      </w:r>
    </w:p>
    <w:p w:rsidR="00D31762" w:rsidRPr="00907869" w:rsidRDefault="00D31762" w:rsidP="00BD4840">
      <w:pPr>
        <w:spacing w:after="80" w:line="240" w:lineRule="atLeast"/>
        <w:ind w:left="567" w:hanging="567"/>
      </w:pPr>
    </w:p>
    <w:p w:rsidR="00C345B7" w:rsidRPr="00907869" w:rsidRDefault="00C345B7" w:rsidP="00D31762">
      <w:pPr>
        <w:pStyle w:val="Nadpis1"/>
        <w:suppressAutoHyphens/>
        <w:spacing w:before="0" w:after="80" w:line="240" w:lineRule="atLeast"/>
        <w:rPr>
          <w:sz w:val="28"/>
          <w:szCs w:val="28"/>
        </w:rPr>
      </w:pPr>
      <w:r w:rsidRPr="00907869">
        <w:rPr>
          <w:sz w:val="28"/>
          <w:szCs w:val="28"/>
        </w:rPr>
        <w:t>Bankovní záruka</w:t>
      </w:r>
    </w:p>
    <w:p w:rsidR="00802A74" w:rsidRDefault="00802A74" w:rsidP="00802A74">
      <w:pPr>
        <w:pStyle w:val="Nadpis2"/>
        <w:numPr>
          <w:ilvl w:val="1"/>
          <w:numId w:val="8"/>
        </w:numPr>
        <w:tabs>
          <w:tab w:val="num" w:pos="567"/>
        </w:tabs>
        <w:suppressAutoHyphens/>
        <w:spacing w:before="0" w:after="80" w:line="240" w:lineRule="atLeast"/>
        <w:ind w:left="567" w:hanging="567"/>
        <w:rPr>
          <w:rFonts w:ascii="Arial" w:hAnsi="Arial"/>
          <w:snapToGrid w:val="0"/>
          <w:sz w:val="20"/>
          <w:szCs w:val="20"/>
        </w:rPr>
      </w:pPr>
      <w:r>
        <w:rPr>
          <w:rFonts w:ascii="Arial" w:hAnsi="Arial" w:cs="Arial"/>
          <w:sz w:val="20"/>
          <w:szCs w:val="20"/>
        </w:rPr>
        <w:t>K zajištění závazků zhotovitele po dobu realizace díla se sjednává ve výši 5 % ze sjednané ceny díla bez DPH ve formě bankovní záruky.</w:t>
      </w:r>
    </w:p>
    <w:p w:rsidR="00802A74" w:rsidRDefault="00802A74" w:rsidP="00802A74">
      <w:pPr>
        <w:pStyle w:val="Nadpis2"/>
        <w:numPr>
          <w:ilvl w:val="1"/>
          <w:numId w:val="8"/>
        </w:numPr>
        <w:tabs>
          <w:tab w:val="num" w:pos="567"/>
        </w:tabs>
        <w:suppressAutoHyphens/>
        <w:spacing w:before="0" w:after="80" w:line="240" w:lineRule="atLeast"/>
        <w:ind w:left="567" w:hanging="567"/>
        <w:rPr>
          <w:rFonts w:ascii="Arial" w:hAnsi="Arial"/>
          <w:snapToGrid w:val="0"/>
          <w:sz w:val="20"/>
          <w:szCs w:val="20"/>
        </w:rPr>
      </w:pPr>
      <w:r>
        <w:rPr>
          <w:rFonts w:ascii="Arial" w:hAnsi="Arial"/>
          <w:snapToGrid w:val="0"/>
          <w:sz w:val="20"/>
          <w:szCs w:val="20"/>
        </w:rPr>
        <w:t>Zhotovitel předá objednateli bankovní záruku dle ustanovení § 2029 a násl. zákona č. 89/2012 Sb., občanského zákoníku za řádné plnění záručních podmínek.</w:t>
      </w:r>
    </w:p>
    <w:p w:rsidR="00802A74" w:rsidRDefault="00802A74" w:rsidP="00802A74">
      <w:pPr>
        <w:pStyle w:val="Nadpis2"/>
        <w:numPr>
          <w:ilvl w:val="1"/>
          <w:numId w:val="8"/>
        </w:numPr>
        <w:tabs>
          <w:tab w:val="num" w:pos="567"/>
        </w:tabs>
        <w:suppressAutoHyphens/>
        <w:spacing w:before="0" w:after="80" w:line="240" w:lineRule="atLeast"/>
        <w:ind w:left="567" w:hanging="567"/>
        <w:rPr>
          <w:rFonts w:ascii="Arial" w:hAnsi="Arial"/>
          <w:snapToGrid w:val="0"/>
          <w:sz w:val="20"/>
          <w:szCs w:val="20"/>
        </w:rPr>
      </w:pPr>
      <w:r>
        <w:rPr>
          <w:rFonts w:ascii="Arial" w:hAnsi="Arial"/>
          <w:snapToGrid w:val="0"/>
          <w:sz w:val="20"/>
          <w:szCs w:val="20"/>
        </w:rPr>
        <w:t xml:space="preserve">Bankovní záruka poskytnutá zhotovitelem musí být platná nejméně 1 rok od podpisu smlouvy. Nejpozději 14 dní před uplynutím doby platnosti bankovní záruky bude ve prospěch objednatele vystavena nová bankovní záruka s dobou platnosti nejméně 1 rok od vystavení, respektive do doby dokončení díla podle toho, která skutečnost nastane dříve. Zhotovitel je povinen tímto způsobem udržovat platnou bankovní záruku po celou dobu realizace díla dle </w:t>
      </w:r>
      <w:r w:rsidR="00A40774">
        <w:rPr>
          <w:rFonts w:ascii="Arial" w:hAnsi="Arial"/>
          <w:snapToGrid w:val="0"/>
          <w:sz w:val="20"/>
          <w:szCs w:val="20"/>
        </w:rPr>
        <w:br/>
      </w:r>
      <w:r>
        <w:rPr>
          <w:rFonts w:ascii="Arial" w:hAnsi="Arial"/>
          <w:snapToGrid w:val="0"/>
          <w:sz w:val="20"/>
          <w:szCs w:val="20"/>
        </w:rPr>
        <w:t>čl. 4.3 smlouvy.</w:t>
      </w:r>
    </w:p>
    <w:p w:rsidR="00802A74" w:rsidRDefault="00802A74" w:rsidP="00802A74">
      <w:pPr>
        <w:pStyle w:val="Nadpis2"/>
        <w:numPr>
          <w:ilvl w:val="1"/>
          <w:numId w:val="8"/>
        </w:numPr>
        <w:tabs>
          <w:tab w:val="num" w:pos="567"/>
        </w:tabs>
        <w:suppressAutoHyphens/>
        <w:spacing w:before="0" w:after="80" w:line="240" w:lineRule="atLeast"/>
        <w:ind w:left="567" w:hanging="567"/>
        <w:rPr>
          <w:rFonts w:ascii="Arial" w:hAnsi="Arial"/>
          <w:snapToGrid w:val="0"/>
          <w:sz w:val="20"/>
          <w:szCs w:val="20"/>
        </w:rPr>
      </w:pPr>
      <w:r>
        <w:rPr>
          <w:rFonts w:ascii="Arial" w:hAnsi="Arial"/>
          <w:snapToGrid w:val="0"/>
          <w:sz w:val="20"/>
          <w:szCs w:val="20"/>
        </w:rPr>
        <w:t>Z bankovní záruky poskytnuté zhotovitelem musí vyplývat právo objednatele čerpat finanční prostředky v případě, že během provádění díla zhotovitel neodstraní případné reklamované vady zjištěné objednatelem nebo v případě, kdy objednateli vznikne neplněním smluvních podmínek či jiných smluvních povinností zhotovitelem nárok na smluvní pokutu nebo v případě, kdy objednateli vznikne činností zhotovitele škoda, kterou tento neodstraní či nenahradí. Výstavce není oprávněn vymínit si v záruční listině právo uplatnění námitek vůči věřiteli. Pokud tomu tak není, neodpovídá bankovní záruka podmínkám Smlouvy.</w:t>
      </w:r>
    </w:p>
    <w:p w:rsidR="00802A74" w:rsidRDefault="00802A74" w:rsidP="00802A74">
      <w:pPr>
        <w:pStyle w:val="Nadpis2"/>
        <w:numPr>
          <w:ilvl w:val="1"/>
          <w:numId w:val="8"/>
        </w:numPr>
        <w:tabs>
          <w:tab w:val="num" w:pos="567"/>
        </w:tabs>
        <w:suppressAutoHyphens/>
        <w:spacing w:before="0" w:after="80" w:line="240" w:lineRule="atLeast"/>
        <w:ind w:left="567" w:hanging="567"/>
        <w:rPr>
          <w:rFonts w:ascii="Arial" w:hAnsi="Arial"/>
          <w:snapToGrid w:val="0"/>
          <w:sz w:val="20"/>
          <w:szCs w:val="20"/>
        </w:rPr>
      </w:pPr>
      <w:r>
        <w:rPr>
          <w:rFonts w:ascii="Arial" w:hAnsi="Arial"/>
          <w:snapToGrid w:val="0"/>
          <w:sz w:val="20"/>
          <w:szCs w:val="20"/>
        </w:rPr>
        <w:t xml:space="preserve">Bankovní záruku předloží zhotovitel objednateli v originále listiny při podpisu této smlouvy. </w:t>
      </w:r>
    </w:p>
    <w:p w:rsidR="00802A74" w:rsidRDefault="00802A74" w:rsidP="00802A74">
      <w:pPr>
        <w:pStyle w:val="Nadpis2"/>
        <w:numPr>
          <w:ilvl w:val="1"/>
          <w:numId w:val="8"/>
        </w:numPr>
        <w:tabs>
          <w:tab w:val="num" w:pos="567"/>
        </w:tabs>
        <w:suppressAutoHyphens/>
        <w:spacing w:before="0" w:after="80" w:line="240" w:lineRule="atLeast"/>
        <w:ind w:left="567" w:hanging="567"/>
        <w:rPr>
          <w:rFonts w:ascii="Arial" w:hAnsi="Arial"/>
          <w:snapToGrid w:val="0"/>
          <w:sz w:val="20"/>
          <w:szCs w:val="20"/>
        </w:rPr>
      </w:pPr>
      <w:r>
        <w:rPr>
          <w:rFonts w:ascii="Arial" w:hAnsi="Arial"/>
          <w:snapToGrid w:val="0"/>
          <w:sz w:val="20"/>
          <w:szCs w:val="20"/>
        </w:rPr>
        <w:t>Bankovní záruka za realizaci díla bude zhotoviteli vrácena (uvolněna) do 30 dnů ode dne uplynutí doby dle čl. 4.3.</w:t>
      </w:r>
    </w:p>
    <w:p w:rsidR="00802A74" w:rsidRDefault="00802A74" w:rsidP="00802A74">
      <w:pPr>
        <w:pStyle w:val="Nadpis2"/>
        <w:numPr>
          <w:ilvl w:val="1"/>
          <w:numId w:val="8"/>
        </w:numPr>
        <w:tabs>
          <w:tab w:val="num" w:pos="567"/>
        </w:tabs>
        <w:suppressAutoHyphens/>
        <w:spacing w:before="0" w:after="80" w:line="240" w:lineRule="atLeast"/>
        <w:ind w:left="567" w:hanging="567"/>
        <w:rPr>
          <w:rFonts w:ascii="Arial" w:hAnsi="Arial"/>
          <w:snapToGrid w:val="0"/>
          <w:sz w:val="20"/>
          <w:szCs w:val="20"/>
        </w:rPr>
      </w:pPr>
      <w:r>
        <w:rPr>
          <w:rFonts w:ascii="Arial" w:hAnsi="Arial" w:cs="Arial"/>
          <w:sz w:val="20"/>
          <w:szCs w:val="20"/>
        </w:rPr>
        <w:lastRenderedPageBreak/>
        <w:t>K zajištění závazků zhotovitele po dobu záruční doby se sjednává ve výši 5 % ze sjednané ceny díla bez DPH ve formě bankovní záruky.</w:t>
      </w:r>
    </w:p>
    <w:p w:rsidR="00802A74" w:rsidRDefault="00802A74" w:rsidP="00802A74">
      <w:pPr>
        <w:pStyle w:val="Nadpis2"/>
        <w:numPr>
          <w:ilvl w:val="1"/>
          <w:numId w:val="8"/>
        </w:numPr>
        <w:tabs>
          <w:tab w:val="num" w:pos="567"/>
        </w:tabs>
        <w:suppressAutoHyphens/>
        <w:spacing w:before="0" w:after="80" w:line="240" w:lineRule="atLeast"/>
        <w:ind w:left="567" w:hanging="567"/>
        <w:rPr>
          <w:rFonts w:ascii="Arial" w:hAnsi="Arial"/>
          <w:snapToGrid w:val="0"/>
          <w:sz w:val="20"/>
          <w:szCs w:val="20"/>
        </w:rPr>
      </w:pPr>
      <w:r>
        <w:rPr>
          <w:rFonts w:ascii="Arial" w:hAnsi="Arial"/>
          <w:snapToGrid w:val="0"/>
          <w:sz w:val="20"/>
          <w:szCs w:val="20"/>
        </w:rPr>
        <w:t>Zhotovitel předá objednateli bankovní záruku dle ustanovení § 2029 a násl. zákona č. 89/2012 Sb., občanského zákoníku za řádné plnění záručních podmínek.</w:t>
      </w:r>
    </w:p>
    <w:p w:rsidR="00802A74" w:rsidRDefault="00802A74" w:rsidP="00802A74">
      <w:pPr>
        <w:pStyle w:val="Nadpis2"/>
        <w:numPr>
          <w:ilvl w:val="1"/>
          <w:numId w:val="8"/>
        </w:numPr>
        <w:tabs>
          <w:tab w:val="num" w:pos="567"/>
        </w:tabs>
        <w:suppressAutoHyphens/>
        <w:spacing w:before="0" w:after="80" w:line="240" w:lineRule="atLeast"/>
        <w:ind w:left="567" w:hanging="567"/>
        <w:rPr>
          <w:rFonts w:ascii="Arial" w:hAnsi="Arial"/>
          <w:snapToGrid w:val="0"/>
          <w:sz w:val="20"/>
          <w:szCs w:val="20"/>
        </w:rPr>
      </w:pPr>
      <w:r>
        <w:rPr>
          <w:rFonts w:ascii="Arial" w:hAnsi="Arial"/>
          <w:snapToGrid w:val="0"/>
          <w:sz w:val="20"/>
          <w:szCs w:val="20"/>
        </w:rPr>
        <w:t>Bankovní záruka poskytnutá zhotovitelem musí být platná nejméně 1 rok od podpisu Protokolu o předání a převzetí díla. Nejpozději 14 dní před uplynutím doby platnosti bankovní záruky bude ve prospěch objednatele vystavena nová bankovní záruka s dobou platnosti nejméně 1</w:t>
      </w:r>
      <w:r w:rsidR="009F16EC">
        <w:rPr>
          <w:rFonts w:ascii="Arial" w:hAnsi="Arial"/>
          <w:snapToGrid w:val="0"/>
          <w:sz w:val="20"/>
          <w:szCs w:val="20"/>
        </w:rPr>
        <w:t> </w:t>
      </w:r>
      <w:r>
        <w:rPr>
          <w:rFonts w:ascii="Arial" w:hAnsi="Arial"/>
          <w:snapToGrid w:val="0"/>
          <w:sz w:val="20"/>
          <w:szCs w:val="20"/>
        </w:rPr>
        <w:t>rok od vystavení. Zhotovitel je povinen tímto způsobem udržovat platnou bankovní záruku po</w:t>
      </w:r>
      <w:r w:rsidR="009F16EC">
        <w:rPr>
          <w:rFonts w:ascii="Arial" w:hAnsi="Arial"/>
          <w:snapToGrid w:val="0"/>
          <w:sz w:val="20"/>
          <w:szCs w:val="20"/>
        </w:rPr>
        <w:t> </w:t>
      </w:r>
      <w:r>
        <w:rPr>
          <w:rFonts w:ascii="Arial" w:hAnsi="Arial"/>
          <w:snapToGrid w:val="0"/>
          <w:sz w:val="20"/>
          <w:szCs w:val="20"/>
        </w:rPr>
        <w:t>celou dobu záruční doby dle čl. 11.3 první věta.</w:t>
      </w:r>
    </w:p>
    <w:p w:rsidR="00802A74" w:rsidRDefault="00802A74" w:rsidP="00802A74">
      <w:pPr>
        <w:pStyle w:val="Nadpis2"/>
        <w:numPr>
          <w:ilvl w:val="1"/>
          <w:numId w:val="8"/>
        </w:numPr>
        <w:tabs>
          <w:tab w:val="num" w:pos="567"/>
        </w:tabs>
        <w:suppressAutoHyphens/>
        <w:spacing w:before="0" w:after="80" w:line="240" w:lineRule="atLeast"/>
        <w:ind w:left="567" w:hanging="567"/>
        <w:rPr>
          <w:rFonts w:ascii="Arial" w:hAnsi="Arial"/>
          <w:snapToGrid w:val="0"/>
          <w:sz w:val="20"/>
          <w:szCs w:val="20"/>
        </w:rPr>
      </w:pPr>
      <w:r>
        <w:rPr>
          <w:rFonts w:ascii="Arial" w:hAnsi="Arial"/>
          <w:snapToGrid w:val="0"/>
          <w:sz w:val="20"/>
          <w:szCs w:val="20"/>
        </w:rPr>
        <w:t>Z  bankovní záruky poskytnuté zhotovitelem musí vyplývat právo objednatele čerpat finanční prostředky v případě, že během sjednané záruční doby zhotovitel neodstraní případné reklamované vady zjištěné objednatelem nebo v případě, kdy objednateli vznikne neplněním záručních podmínek či jiných smluvních povinností zhotovitelem nárok na smluvní pokutu. Výstavce není oprávněn vymínit si v záruční listině právo uplatnění námitek vůči věřiteli. Pokud tomu tak není, neodpovídá bankovní záruka podmínkám Smlouvy.</w:t>
      </w:r>
    </w:p>
    <w:p w:rsidR="00802A74" w:rsidRDefault="00802A74" w:rsidP="00802A74">
      <w:pPr>
        <w:pStyle w:val="Nadpis2"/>
        <w:numPr>
          <w:ilvl w:val="1"/>
          <w:numId w:val="8"/>
        </w:numPr>
        <w:tabs>
          <w:tab w:val="num" w:pos="567"/>
        </w:tabs>
        <w:suppressAutoHyphens/>
        <w:spacing w:before="0" w:after="80" w:line="240" w:lineRule="atLeast"/>
        <w:ind w:left="567" w:hanging="567"/>
        <w:rPr>
          <w:rFonts w:ascii="Arial" w:hAnsi="Arial"/>
          <w:snapToGrid w:val="0"/>
          <w:sz w:val="20"/>
          <w:szCs w:val="20"/>
        </w:rPr>
      </w:pPr>
      <w:r>
        <w:rPr>
          <w:rFonts w:ascii="Arial" w:hAnsi="Arial"/>
          <w:snapToGrid w:val="0"/>
          <w:sz w:val="20"/>
          <w:szCs w:val="20"/>
        </w:rPr>
        <w:t>Bankovní záruku předloží zhotovitel objednateli v originále listiny nejpozději 7 kalendářních dnů před dnem podpisu Protokolu o předání a převzetí díla. Pokud zhotovitel sjednaný originál záruční listiny objednateli ve sjednané výši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w:t>
      </w:r>
    </w:p>
    <w:p w:rsidR="00C345B7" w:rsidRPr="00802A74" w:rsidRDefault="00802A74" w:rsidP="00802A74">
      <w:pPr>
        <w:pStyle w:val="Nadpis2"/>
        <w:numPr>
          <w:ilvl w:val="1"/>
          <w:numId w:val="8"/>
        </w:numPr>
        <w:tabs>
          <w:tab w:val="num" w:pos="567"/>
        </w:tabs>
        <w:suppressAutoHyphens/>
        <w:spacing w:before="0" w:after="80" w:line="240" w:lineRule="atLeast"/>
        <w:ind w:left="567" w:hanging="567"/>
        <w:rPr>
          <w:rFonts w:ascii="Arial" w:hAnsi="Arial"/>
          <w:snapToGrid w:val="0"/>
          <w:sz w:val="20"/>
          <w:szCs w:val="20"/>
        </w:rPr>
      </w:pPr>
      <w:r>
        <w:rPr>
          <w:rFonts w:ascii="Arial" w:hAnsi="Arial"/>
          <w:snapToGrid w:val="0"/>
          <w:sz w:val="20"/>
          <w:szCs w:val="20"/>
        </w:rPr>
        <w:t>Bankovní záruka za řádné plnění záručních podmínek bude zhotoviteli vrácena (uvolněna) do</w:t>
      </w:r>
      <w:r w:rsidR="009F16EC">
        <w:rPr>
          <w:rFonts w:ascii="Arial" w:hAnsi="Arial"/>
          <w:snapToGrid w:val="0"/>
          <w:sz w:val="20"/>
          <w:szCs w:val="20"/>
        </w:rPr>
        <w:t> </w:t>
      </w:r>
      <w:r>
        <w:rPr>
          <w:rFonts w:ascii="Arial" w:hAnsi="Arial"/>
          <w:snapToGrid w:val="0"/>
          <w:sz w:val="20"/>
          <w:szCs w:val="20"/>
        </w:rPr>
        <w:t>30 dnů ode dne uplynutí doby dle čl. 13.9.</w:t>
      </w:r>
    </w:p>
    <w:p w:rsidR="00907869" w:rsidRPr="00907869" w:rsidRDefault="00907869" w:rsidP="00BD4840">
      <w:pPr>
        <w:spacing w:after="80" w:line="240" w:lineRule="atLeast"/>
      </w:pPr>
    </w:p>
    <w:p w:rsidR="008B3D44" w:rsidRPr="00926127" w:rsidRDefault="008B3D44" w:rsidP="00D31762">
      <w:pPr>
        <w:pStyle w:val="Nadpis1"/>
        <w:suppressAutoHyphens/>
        <w:spacing w:before="0" w:after="80" w:line="240" w:lineRule="atLeast"/>
        <w:rPr>
          <w:sz w:val="28"/>
          <w:szCs w:val="28"/>
        </w:rPr>
      </w:pPr>
      <w:r w:rsidRPr="00926127">
        <w:rPr>
          <w:sz w:val="28"/>
          <w:szCs w:val="28"/>
        </w:rPr>
        <w:t>Závěrečná ujednání</w:t>
      </w:r>
    </w:p>
    <w:p w:rsidR="00777EB3" w:rsidRPr="00777EB3" w:rsidRDefault="00777EB3" w:rsidP="001A54CD">
      <w:pPr>
        <w:pStyle w:val="Nadpis2"/>
        <w:tabs>
          <w:tab w:val="clear" w:pos="1002"/>
          <w:tab w:val="num" w:pos="567"/>
        </w:tabs>
        <w:suppressAutoHyphens/>
        <w:spacing w:before="0" w:after="80" w:line="240" w:lineRule="atLeast"/>
        <w:ind w:left="567" w:hanging="567"/>
        <w:rPr>
          <w:rFonts w:ascii="Arial" w:hAnsi="Arial" w:cs="Arial"/>
          <w:sz w:val="20"/>
          <w:szCs w:val="20"/>
        </w:rPr>
      </w:pPr>
      <w:r w:rsidRPr="00777EB3">
        <w:rPr>
          <w:rFonts w:ascii="Arial" w:hAnsi="Arial" w:cs="Arial"/>
          <w:sz w:val="20"/>
          <w:szCs w:val="20"/>
        </w:rPr>
        <w:t>Zhotovitel je podle ustanovení § 2 písm. e) zákona č. 320/2001 Sb., o finanční kontrole ve</w:t>
      </w:r>
      <w:r w:rsidR="009F16EC">
        <w:rPr>
          <w:rFonts w:ascii="Arial" w:hAnsi="Arial" w:cs="Arial"/>
          <w:sz w:val="20"/>
          <w:szCs w:val="20"/>
        </w:rPr>
        <w:t> </w:t>
      </w:r>
      <w:r w:rsidRPr="00777EB3">
        <w:rPr>
          <w:rFonts w:ascii="Arial" w:hAnsi="Arial" w:cs="Arial"/>
          <w:sz w:val="20"/>
          <w:szCs w:val="20"/>
        </w:rPr>
        <w:t>veřejné správě a o změně některých zákonů, ve znění pozdějších předpisů, osobou povin</w:t>
      </w:r>
      <w:r w:rsidR="00BD4840">
        <w:rPr>
          <w:rFonts w:ascii="Arial" w:hAnsi="Arial" w:cs="Arial"/>
          <w:sz w:val="20"/>
          <w:szCs w:val="20"/>
        </w:rPr>
        <w:t>n</w:t>
      </w:r>
      <w:r w:rsidRPr="00777EB3">
        <w:rPr>
          <w:rFonts w:ascii="Arial" w:hAnsi="Arial" w:cs="Arial"/>
          <w:sz w:val="20"/>
          <w:szCs w:val="20"/>
        </w:rPr>
        <w:t xml:space="preserve">ou spolupůsobit při výkonu finanční kontroly prováděné v souvislosti s úhradou zboží nebo služeb z veřejných výdajů, tj. </w:t>
      </w:r>
      <w:r w:rsidR="00CC0E7D">
        <w:rPr>
          <w:rFonts w:ascii="Arial" w:hAnsi="Arial" w:cs="Arial"/>
          <w:sz w:val="20"/>
          <w:szCs w:val="20"/>
        </w:rPr>
        <w:t>zhotovitel</w:t>
      </w:r>
      <w:r w:rsidR="00CC0E7D" w:rsidRPr="00CC0E7D">
        <w:rPr>
          <w:rFonts w:ascii="Arial" w:hAnsi="Arial" w:cs="Arial"/>
          <w:sz w:val="20"/>
          <w:szCs w:val="20"/>
        </w:rPr>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w:t>
      </w:r>
      <w:r w:rsidR="009F16EC">
        <w:rPr>
          <w:rFonts w:ascii="Arial" w:hAnsi="Arial" w:cs="Arial"/>
          <w:sz w:val="20"/>
          <w:szCs w:val="20"/>
        </w:rPr>
        <w:t> </w:t>
      </w:r>
      <w:r w:rsidR="00CC0E7D" w:rsidRPr="00CC0E7D">
        <w:rPr>
          <w:rFonts w:ascii="Arial" w:hAnsi="Arial" w:cs="Arial"/>
          <w:sz w:val="20"/>
          <w:szCs w:val="20"/>
        </w:rPr>
        <w:t>poskytnout jim při provádění kontroly součinnost.</w:t>
      </w:r>
    </w:p>
    <w:p w:rsidR="00777EB3" w:rsidRDefault="00777EB3" w:rsidP="001A54CD">
      <w:pPr>
        <w:pStyle w:val="Nadpis2"/>
        <w:tabs>
          <w:tab w:val="clear" w:pos="1002"/>
          <w:tab w:val="num" w:pos="567"/>
        </w:tabs>
        <w:suppressAutoHyphens/>
        <w:spacing w:before="0" w:after="80" w:line="240" w:lineRule="atLeast"/>
        <w:ind w:left="567" w:hanging="567"/>
        <w:rPr>
          <w:rFonts w:ascii="Arial" w:hAnsi="Arial" w:cs="Arial"/>
          <w:sz w:val="20"/>
          <w:szCs w:val="20"/>
        </w:rPr>
      </w:pPr>
      <w:r w:rsidRPr="00777EB3">
        <w:rPr>
          <w:rFonts w:ascii="Arial" w:hAnsi="Arial" w:cs="Arial"/>
          <w:sz w:val="20"/>
          <w:szCs w:val="20"/>
        </w:rPr>
        <w:t xml:space="preserve">Zhotovitel je povinen archivovat originální vyhotovení smlouvy včetně jejích dodatků, originály účetních dokladů a dalších dokladů vztahujících se k realizaci předmětu této </w:t>
      </w:r>
      <w:r w:rsidRPr="00B70018">
        <w:rPr>
          <w:rFonts w:ascii="Arial" w:hAnsi="Arial" w:cs="Arial"/>
          <w:color w:val="000000"/>
          <w:sz w:val="20"/>
          <w:szCs w:val="20"/>
        </w:rPr>
        <w:t>smlouvy po dobu 10 let od zániku této smlo</w:t>
      </w:r>
      <w:r w:rsidR="002D3218" w:rsidRPr="00B70018">
        <w:rPr>
          <w:rFonts w:ascii="Arial" w:hAnsi="Arial" w:cs="Arial"/>
          <w:color w:val="000000"/>
          <w:sz w:val="20"/>
          <w:szCs w:val="20"/>
        </w:rPr>
        <w:t>uvy, minimálně však do roku 2030</w:t>
      </w:r>
      <w:r w:rsidRPr="00B70018">
        <w:rPr>
          <w:rFonts w:ascii="Arial" w:hAnsi="Arial" w:cs="Arial"/>
          <w:color w:val="000000"/>
          <w:sz w:val="20"/>
          <w:szCs w:val="20"/>
        </w:rPr>
        <w:t>. Po tuto dobu je zhotovitel povinen umožnit osobám oprávněným k výkonu kontroly projektů provést kontrolu dokladů souvisejících</w:t>
      </w:r>
      <w:r w:rsidRPr="00777EB3">
        <w:rPr>
          <w:rFonts w:ascii="Arial" w:hAnsi="Arial" w:cs="Arial"/>
          <w:sz w:val="20"/>
          <w:szCs w:val="20"/>
        </w:rPr>
        <w:t xml:space="preserve"> s plněním této smlouvy.</w:t>
      </w:r>
    </w:p>
    <w:p w:rsidR="00026167" w:rsidRPr="00DE5BAA" w:rsidRDefault="00026167" w:rsidP="00DE5BAA">
      <w:pPr>
        <w:pStyle w:val="Nadpis2"/>
        <w:tabs>
          <w:tab w:val="clear" w:pos="1002"/>
          <w:tab w:val="num" w:pos="567"/>
        </w:tabs>
        <w:suppressAutoHyphens/>
        <w:spacing w:after="80" w:line="240" w:lineRule="atLeast"/>
        <w:ind w:left="567" w:hanging="567"/>
        <w:rPr>
          <w:rFonts w:ascii="Arial" w:hAnsi="Arial" w:cs="Arial"/>
          <w:color w:val="000000"/>
          <w:sz w:val="20"/>
          <w:szCs w:val="20"/>
        </w:rPr>
      </w:pPr>
      <w:r w:rsidRPr="000028A4">
        <w:rPr>
          <w:rFonts w:ascii="Arial" w:hAnsi="Arial" w:cs="Arial"/>
          <w:color w:val="000000"/>
          <w:sz w:val="20"/>
          <w:szCs w:val="20"/>
        </w:rPr>
        <w:t>Účetní doklady (faktury) musí odpovídat požadavkům objednatele</w:t>
      </w:r>
      <w:r w:rsidR="00052FDD">
        <w:rPr>
          <w:rFonts w:ascii="Arial" w:hAnsi="Arial" w:cs="Arial"/>
          <w:color w:val="000000"/>
          <w:sz w:val="20"/>
          <w:szCs w:val="20"/>
        </w:rPr>
        <w:t xml:space="preserve"> a zákona.</w:t>
      </w:r>
    </w:p>
    <w:p w:rsidR="00AE395B" w:rsidRPr="006A7A1A" w:rsidRDefault="00AE395B" w:rsidP="00E71577">
      <w:pPr>
        <w:pStyle w:val="Nadpis2"/>
        <w:tabs>
          <w:tab w:val="clear" w:pos="1002"/>
          <w:tab w:val="num" w:pos="567"/>
        </w:tabs>
        <w:suppressAutoHyphens/>
        <w:spacing w:before="0" w:after="80" w:line="240" w:lineRule="atLeast"/>
        <w:ind w:left="567" w:hanging="567"/>
        <w:rPr>
          <w:rFonts w:ascii="Arial" w:hAnsi="Arial" w:cs="Arial"/>
          <w:sz w:val="20"/>
          <w:szCs w:val="20"/>
        </w:rPr>
      </w:pPr>
      <w:r w:rsidRPr="006A7A1A">
        <w:rPr>
          <w:rFonts w:ascii="Arial" w:hAnsi="Arial" w:cs="Arial"/>
          <w:sz w:val="20"/>
          <w:szCs w:val="20"/>
        </w:rPr>
        <w:t xml:space="preserve">Smluvní strany se dohodly, že </w:t>
      </w:r>
      <w:r w:rsidR="003C1120">
        <w:rPr>
          <w:rFonts w:ascii="Arial" w:hAnsi="Arial" w:cs="Arial"/>
          <w:sz w:val="20"/>
          <w:szCs w:val="20"/>
        </w:rPr>
        <w:t>technický dozor u díla</w:t>
      </w:r>
      <w:r w:rsidRPr="006A7A1A">
        <w:rPr>
          <w:rFonts w:ascii="Arial" w:hAnsi="Arial" w:cs="Arial"/>
          <w:sz w:val="20"/>
          <w:szCs w:val="20"/>
        </w:rPr>
        <w:t xml:space="preserve"> nesmí provádět zhoto</w:t>
      </w:r>
      <w:r w:rsidR="002E3620">
        <w:rPr>
          <w:rFonts w:ascii="Arial" w:hAnsi="Arial" w:cs="Arial"/>
          <w:sz w:val="20"/>
          <w:szCs w:val="20"/>
        </w:rPr>
        <w:t>vitel ani osoba s </w:t>
      </w:r>
      <w:r w:rsidR="003C1120">
        <w:rPr>
          <w:rFonts w:ascii="Arial" w:hAnsi="Arial" w:cs="Arial"/>
          <w:sz w:val="20"/>
          <w:szCs w:val="20"/>
        </w:rPr>
        <w:t>ním propojená</w:t>
      </w:r>
      <w:r w:rsidR="002B34D8" w:rsidRPr="006A7A1A">
        <w:rPr>
          <w:rFonts w:ascii="Arial" w:hAnsi="Arial" w:cs="Arial"/>
          <w:sz w:val="20"/>
          <w:szCs w:val="20"/>
          <w:lang w:eastAsia="en-US"/>
        </w:rPr>
        <w:t>.</w:t>
      </w:r>
    </w:p>
    <w:p w:rsidR="00A36B5D" w:rsidRDefault="00A36B5D" w:rsidP="00E71577">
      <w:pPr>
        <w:pStyle w:val="Nadpis2"/>
        <w:tabs>
          <w:tab w:val="clear" w:pos="1002"/>
          <w:tab w:val="num" w:pos="567"/>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Zhotovitel prohlašuje, že v rámci zadávac</w:t>
      </w:r>
      <w:r w:rsidR="00CA5D61">
        <w:rPr>
          <w:rFonts w:ascii="Arial" w:hAnsi="Arial" w:cs="Arial"/>
          <w:sz w:val="20"/>
          <w:szCs w:val="20"/>
        </w:rPr>
        <w:t>ího řízení</w:t>
      </w:r>
      <w:r w:rsidRPr="00962CC6">
        <w:rPr>
          <w:rFonts w:ascii="Arial" w:hAnsi="Arial" w:cs="Arial"/>
          <w:sz w:val="20"/>
          <w:szCs w:val="20"/>
        </w:rPr>
        <w:t xml:space="preserve"> uved</w:t>
      </w:r>
      <w:r w:rsidR="002E3620">
        <w:rPr>
          <w:rFonts w:ascii="Arial" w:hAnsi="Arial" w:cs="Arial"/>
          <w:sz w:val="20"/>
          <w:szCs w:val="20"/>
        </w:rPr>
        <w:t>l v nabídce veškeré informace a </w:t>
      </w:r>
      <w:r w:rsidRPr="00962CC6">
        <w:rPr>
          <w:rFonts w:ascii="Arial" w:hAnsi="Arial" w:cs="Arial"/>
          <w:sz w:val="20"/>
          <w:szCs w:val="20"/>
        </w:rPr>
        <w:t>doklady, které odpovídají skutečnosti</w:t>
      </w:r>
      <w:r w:rsidR="00CA5D61">
        <w:rPr>
          <w:rFonts w:ascii="Arial" w:hAnsi="Arial" w:cs="Arial"/>
          <w:sz w:val="20"/>
          <w:szCs w:val="20"/>
        </w:rPr>
        <w:t xml:space="preserve">. </w:t>
      </w:r>
      <w:r w:rsidRPr="00962CC6">
        <w:rPr>
          <w:rFonts w:ascii="Arial" w:hAnsi="Arial" w:cs="Arial"/>
          <w:sz w:val="20"/>
          <w:szCs w:val="20"/>
        </w:rPr>
        <w:t>Porušení této povinnosti je považováno za podstatné porušení této smlouvy a objednatel může od této smlouvy odstoupit.</w:t>
      </w:r>
    </w:p>
    <w:p w:rsidR="00D47FEC" w:rsidRPr="00D47FEC" w:rsidRDefault="00D47FEC" w:rsidP="00D47FEC">
      <w:pPr>
        <w:pStyle w:val="Nadpis2"/>
        <w:tabs>
          <w:tab w:val="clear" w:pos="1002"/>
          <w:tab w:val="num" w:pos="567"/>
        </w:tabs>
        <w:suppressAutoHyphens/>
        <w:spacing w:before="0" w:after="80" w:line="240" w:lineRule="atLeast"/>
        <w:ind w:left="567" w:hanging="567"/>
        <w:rPr>
          <w:rFonts w:ascii="Arial" w:hAnsi="Arial" w:cs="Arial"/>
          <w:sz w:val="20"/>
          <w:szCs w:val="20"/>
        </w:rPr>
      </w:pPr>
      <w:r w:rsidRPr="00D47FEC">
        <w:rPr>
          <w:rFonts w:ascii="Arial" w:hAnsi="Arial" w:cs="Arial"/>
          <w:sz w:val="20"/>
          <w:szCs w:val="20"/>
        </w:rPr>
        <w:t>Smluvní strany se dohodly, že všechny spory vznikající z této smlouvy a v souvislosti s ní budou rozhodovány věcně pří</w:t>
      </w:r>
      <w:r w:rsidR="00C15382">
        <w:rPr>
          <w:rFonts w:ascii="Arial" w:hAnsi="Arial" w:cs="Arial"/>
          <w:sz w:val="20"/>
          <w:szCs w:val="20"/>
        </w:rPr>
        <w:t>slušnými soudy České republiky.</w:t>
      </w:r>
    </w:p>
    <w:p w:rsidR="00214E94" w:rsidRDefault="00214E94" w:rsidP="00214E94">
      <w:pPr>
        <w:pStyle w:val="Nadpis2"/>
        <w:numPr>
          <w:ilvl w:val="1"/>
          <w:numId w:val="8"/>
        </w:numPr>
        <w:tabs>
          <w:tab w:val="num" w:pos="567"/>
        </w:tabs>
        <w:suppressAutoHyphens/>
        <w:spacing w:before="0" w:after="80" w:line="240" w:lineRule="atLeast"/>
        <w:ind w:left="567" w:hanging="567"/>
        <w:rPr>
          <w:rFonts w:ascii="Arial" w:hAnsi="Arial" w:cs="Arial"/>
          <w:sz w:val="20"/>
          <w:szCs w:val="20"/>
        </w:rPr>
      </w:pPr>
      <w:bookmarkStart w:id="6" w:name="OLE_LINK8"/>
      <w:bookmarkStart w:id="7" w:name="OLE_LINK7"/>
      <w:r>
        <w:rPr>
          <w:rFonts w:ascii="Arial" w:hAnsi="Arial" w:cs="Arial"/>
          <w:sz w:val="20"/>
          <w:szCs w:val="20"/>
        </w:rPr>
        <w:t>Smlouva nabývá účinnosti dnem jejího uveřejnění v registru smluv. Uveřejnění smlouvy v registru smluv provede objednatelem. Právní vztahy touto smlouvou neupravené se řídí zákonem č. 89/2012 Sb., občanským zákoníkem, v platném znění.</w:t>
      </w:r>
    </w:p>
    <w:p w:rsidR="008B3D44" w:rsidRPr="00EF747F" w:rsidRDefault="00EF747F" w:rsidP="00E71577">
      <w:pPr>
        <w:pStyle w:val="Nadpis2"/>
        <w:tabs>
          <w:tab w:val="clear" w:pos="1002"/>
          <w:tab w:val="num" w:pos="567"/>
        </w:tabs>
        <w:suppressAutoHyphens/>
        <w:spacing w:before="0" w:after="80" w:line="240" w:lineRule="atLeast"/>
        <w:ind w:left="567" w:hanging="567"/>
        <w:rPr>
          <w:rFonts w:ascii="Arial" w:hAnsi="Arial" w:cs="Arial"/>
          <w:sz w:val="20"/>
          <w:szCs w:val="20"/>
        </w:rPr>
      </w:pPr>
      <w:r w:rsidRPr="00EF747F">
        <w:rPr>
          <w:rFonts w:ascii="Arial" w:hAnsi="Arial" w:cs="Arial"/>
          <w:sz w:val="20"/>
          <w:szCs w:val="20"/>
        </w:rPr>
        <w:t xml:space="preserve">Práva vzniklá z této smlouvy jakož i práva vzniklá v souvislosti s touto smlouvou podléhající promlčení se promlčují uplynutím doby </w:t>
      </w:r>
      <w:r>
        <w:rPr>
          <w:rFonts w:ascii="Arial" w:hAnsi="Arial" w:cs="Arial"/>
          <w:sz w:val="20"/>
          <w:szCs w:val="20"/>
        </w:rPr>
        <w:t xml:space="preserve">deseti </w:t>
      </w:r>
      <w:r w:rsidRPr="00EF747F">
        <w:rPr>
          <w:rFonts w:ascii="Arial" w:hAnsi="Arial" w:cs="Arial"/>
          <w:sz w:val="20"/>
          <w:szCs w:val="20"/>
        </w:rPr>
        <w:t>let.</w:t>
      </w:r>
      <w:bookmarkEnd w:id="6"/>
      <w:bookmarkEnd w:id="7"/>
      <w:r w:rsidR="008B3D44" w:rsidRPr="00EF747F">
        <w:rPr>
          <w:rFonts w:ascii="Arial" w:hAnsi="Arial" w:cs="Arial"/>
          <w:sz w:val="20"/>
          <w:szCs w:val="20"/>
        </w:rPr>
        <w:t xml:space="preserve"> </w:t>
      </w:r>
    </w:p>
    <w:p w:rsidR="008B3D44" w:rsidRPr="00962CC6" w:rsidRDefault="003C10C7" w:rsidP="00E71577">
      <w:pPr>
        <w:pStyle w:val="Nadpis2"/>
        <w:tabs>
          <w:tab w:val="clear" w:pos="1002"/>
          <w:tab w:val="num" w:pos="567"/>
        </w:tabs>
        <w:suppressAutoHyphens/>
        <w:spacing w:before="0" w:after="80" w:line="240" w:lineRule="atLeast"/>
        <w:ind w:left="567" w:hanging="567"/>
        <w:rPr>
          <w:rFonts w:ascii="Arial" w:hAnsi="Arial" w:cs="Arial"/>
          <w:sz w:val="20"/>
          <w:szCs w:val="20"/>
        </w:rPr>
      </w:pPr>
      <w:r w:rsidRPr="003C10C7">
        <w:rPr>
          <w:rFonts w:ascii="Arial" w:hAnsi="Arial" w:cs="Arial"/>
          <w:sz w:val="20"/>
          <w:szCs w:val="20"/>
        </w:rPr>
        <w:lastRenderedPageBreak/>
        <w:t>Tato smlouva může být platně měněna či doplňována jen písemnými dodatky, v nichž bude výslovně uvedeno, že jimi dochází ke změně či doplnění této smlouvy, a které budou na téže listině podepsány oprávněnými zástupci obou smluvních stran.</w:t>
      </w:r>
      <w:r w:rsidR="008B3D44" w:rsidRPr="00962CC6">
        <w:rPr>
          <w:rFonts w:ascii="Arial" w:hAnsi="Arial" w:cs="Arial"/>
          <w:sz w:val="20"/>
          <w:szCs w:val="20"/>
        </w:rPr>
        <w:t xml:space="preserve"> </w:t>
      </w:r>
    </w:p>
    <w:p w:rsidR="00B03806" w:rsidRDefault="008B3D44" w:rsidP="00E71577">
      <w:pPr>
        <w:pStyle w:val="Nadpis2"/>
        <w:tabs>
          <w:tab w:val="clear" w:pos="1002"/>
          <w:tab w:val="num" w:pos="567"/>
        </w:tabs>
        <w:suppressAutoHyphens/>
        <w:spacing w:before="0" w:after="80" w:line="240" w:lineRule="atLeast"/>
        <w:ind w:left="567" w:hanging="567"/>
        <w:rPr>
          <w:rFonts w:ascii="Arial" w:hAnsi="Arial" w:cs="Arial"/>
          <w:sz w:val="20"/>
          <w:szCs w:val="20"/>
        </w:rPr>
      </w:pPr>
      <w:r w:rsidRPr="00B03806">
        <w:rPr>
          <w:rFonts w:ascii="Arial" w:hAnsi="Arial" w:cs="Arial"/>
          <w:sz w:val="20"/>
          <w:szCs w:val="20"/>
        </w:rPr>
        <w:t>Objednatel a zhotovitel jsou oprávně</w:t>
      </w:r>
      <w:r w:rsidR="00172F57" w:rsidRPr="00B03806">
        <w:rPr>
          <w:rFonts w:ascii="Arial" w:hAnsi="Arial" w:cs="Arial"/>
          <w:sz w:val="20"/>
          <w:szCs w:val="20"/>
        </w:rPr>
        <w:t>ni odstoupit od této smlouvy v případech</w:t>
      </w:r>
      <w:r w:rsidRPr="00B03806">
        <w:rPr>
          <w:rFonts w:ascii="Arial" w:hAnsi="Arial" w:cs="Arial"/>
          <w:sz w:val="20"/>
          <w:szCs w:val="20"/>
        </w:rPr>
        <w:t xml:space="preserve"> stanovených v ob</w:t>
      </w:r>
      <w:r w:rsidR="000B499D" w:rsidRPr="00B03806">
        <w:rPr>
          <w:rFonts w:ascii="Arial" w:hAnsi="Arial" w:cs="Arial"/>
          <w:sz w:val="20"/>
          <w:szCs w:val="20"/>
        </w:rPr>
        <w:t>čanském</w:t>
      </w:r>
      <w:r w:rsidRPr="00B03806">
        <w:rPr>
          <w:rFonts w:ascii="Arial" w:hAnsi="Arial" w:cs="Arial"/>
          <w:sz w:val="20"/>
          <w:szCs w:val="20"/>
        </w:rPr>
        <w:t xml:space="preserve"> zákoníku a </w:t>
      </w:r>
      <w:r w:rsidR="00D3352A" w:rsidRPr="00B03806">
        <w:rPr>
          <w:rFonts w:ascii="Arial" w:hAnsi="Arial" w:cs="Arial"/>
          <w:sz w:val="20"/>
          <w:szCs w:val="20"/>
        </w:rPr>
        <w:t>v případech uvedených v této</w:t>
      </w:r>
      <w:r w:rsidRPr="00B03806">
        <w:rPr>
          <w:rFonts w:ascii="Arial" w:hAnsi="Arial" w:cs="Arial"/>
          <w:sz w:val="20"/>
          <w:szCs w:val="20"/>
        </w:rPr>
        <w:t xml:space="preserve"> smlouv</w:t>
      </w:r>
      <w:r w:rsidR="00D3352A" w:rsidRPr="00B03806">
        <w:rPr>
          <w:rFonts w:ascii="Arial" w:hAnsi="Arial" w:cs="Arial"/>
          <w:sz w:val="20"/>
          <w:szCs w:val="20"/>
        </w:rPr>
        <w:t>ě</w:t>
      </w:r>
      <w:r w:rsidRPr="00B03806">
        <w:rPr>
          <w:rFonts w:ascii="Arial" w:hAnsi="Arial" w:cs="Arial"/>
          <w:sz w:val="20"/>
          <w:szCs w:val="20"/>
        </w:rPr>
        <w:t>.</w:t>
      </w:r>
      <w:r w:rsidR="00172F57" w:rsidRPr="00B03806">
        <w:rPr>
          <w:rFonts w:ascii="Arial" w:hAnsi="Arial" w:cs="Arial"/>
          <w:sz w:val="20"/>
          <w:szCs w:val="20"/>
        </w:rPr>
        <w:t xml:space="preserve"> </w:t>
      </w:r>
    </w:p>
    <w:p w:rsidR="008B3D44" w:rsidRPr="00B03806" w:rsidRDefault="008B3D44" w:rsidP="00E71577">
      <w:pPr>
        <w:pStyle w:val="Nadpis2"/>
        <w:tabs>
          <w:tab w:val="clear" w:pos="1002"/>
          <w:tab w:val="num" w:pos="567"/>
        </w:tabs>
        <w:suppressAutoHyphens/>
        <w:spacing w:before="0" w:after="80" w:line="240" w:lineRule="atLeast"/>
        <w:ind w:left="567" w:hanging="567"/>
        <w:rPr>
          <w:rFonts w:ascii="Arial" w:hAnsi="Arial" w:cs="Arial"/>
          <w:sz w:val="20"/>
          <w:szCs w:val="20"/>
        </w:rPr>
      </w:pPr>
      <w:r w:rsidRPr="00B03806">
        <w:rPr>
          <w:rFonts w:ascii="Arial" w:hAnsi="Arial" w:cs="Arial"/>
          <w:sz w:val="20"/>
          <w:szCs w:val="20"/>
        </w:rPr>
        <w:t>Smluvní strany prohlašují, že si tuto smlouvu před jejím podpisem přečetly a že byla uzavřena podle jejich pravé a svobodné vůle, což stvrzují svými podpisy.</w:t>
      </w:r>
    </w:p>
    <w:p w:rsidR="00E11F39" w:rsidRDefault="008B3D44" w:rsidP="00E11F39">
      <w:pPr>
        <w:pStyle w:val="Nadpis2"/>
        <w:tabs>
          <w:tab w:val="clear" w:pos="1002"/>
          <w:tab w:val="num" w:pos="567"/>
        </w:tabs>
        <w:spacing w:before="0" w:after="80" w:line="240" w:lineRule="atLeast"/>
        <w:ind w:left="567" w:hanging="567"/>
        <w:rPr>
          <w:rFonts w:ascii="Arial" w:hAnsi="Arial" w:cs="Arial"/>
          <w:sz w:val="20"/>
          <w:szCs w:val="20"/>
        </w:rPr>
      </w:pPr>
      <w:r w:rsidRPr="00926127">
        <w:rPr>
          <w:rFonts w:ascii="Arial" w:hAnsi="Arial" w:cs="Arial"/>
          <w:sz w:val="20"/>
          <w:szCs w:val="20"/>
        </w:rPr>
        <w:t>Přílohu smlouvy</w:t>
      </w:r>
      <w:r w:rsidR="00715CA1" w:rsidRPr="00926127">
        <w:rPr>
          <w:rFonts w:ascii="Arial" w:hAnsi="Arial" w:cs="Arial"/>
          <w:sz w:val="20"/>
          <w:szCs w:val="20"/>
        </w:rPr>
        <w:t xml:space="preserve"> a její nedílnou součást</w:t>
      </w:r>
      <w:r w:rsidR="006258B5">
        <w:rPr>
          <w:rFonts w:ascii="Arial" w:hAnsi="Arial" w:cs="Arial"/>
          <w:sz w:val="20"/>
          <w:szCs w:val="20"/>
        </w:rPr>
        <w:t xml:space="preserve"> tvoří položkový rozpočet.</w:t>
      </w:r>
    </w:p>
    <w:p w:rsidR="00ED567F" w:rsidRDefault="00E11F39" w:rsidP="00ED567F">
      <w:pPr>
        <w:pStyle w:val="Nadpis2"/>
        <w:tabs>
          <w:tab w:val="clear" w:pos="1002"/>
          <w:tab w:val="num" w:pos="567"/>
        </w:tabs>
        <w:spacing w:before="0" w:after="80" w:line="240" w:lineRule="atLeast"/>
        <w:ind w:left="567" w:hanging="567"/>
        <w:rPr>
          <w:rFonts w:ascii="Arial" w:hAnsi="Arial" w:cs="Arial"/>
          <w:sz w:val="20"/>
          <w:szCs w:val="16"/>
        </w:rPr>
      </w:pPr>
      <w:r w:rsidRPr="00ED567F">
        <w:rPr>
          <w:rFonts w:ascii="Arial" w:hAnsi="Arial" w:cs="Arial"/>
          <w:spacing w:val="-2"/>
          <w:sz w:val="20"/>
          <w:szCs w:val="16"/>
        </w:rPr>
        <w:t>Tato Smlouva obsahuje úplnou dohodu smluvních stran ve věci předmětu této Smlouvy a v</w:t>
      </w:r>
      <w:r w:rsidRPr="00ED567F">
        <w:rPr>
          <w:rFonts w:ascii="Arial" w:hAnsi="Arial" w:cs="Arial"/>
          <w:sz w:val="20"/>
          <w:szCs w:val="16"/>
        </w:rPr>
        <w:t>šech náležitostech, které strany měly a chtěly ve Smlouvě ujednat, a které považují za důležité pro</w:t>
      </w:r>
      <w:r w:rsidR="009F16EC">
        <w:rPr>
          <w:rFonts w:ascii="Arial" w:hAnsi="Arial" w:cs="Arial"/>
          <w:sz w:val="20"/>
          <w:szCs w:val="16"/>
        </w:rPr>
        <w:t> </w:t>
      </w:r>
      <w:r w:rsidRPr="00ED567F">
        <w:rPr>
          <w:rFonts w:ascii="Arial" w:hAnsi="Arial" w:cs="Arial"/>
          <w:sz w:val="20"/>
          <w:szCs w:val="16"/>
        </w:rPr>
        <w:t>závaznost této Smlouvy. Žádný projev stran učiněný při jednání o této Smlouvě ani projev učiněný po uzavření této Smlouvy nesmí být vykládán v rozporu s výslovnými ustanoveními této Smlouvy</w:t>
      </w:r>
      <w:r w:rsidR="003C10C7" w:rsidRPr="00ED567F">
        <w:rPr>
          <w:rFonts w:ascii="Arial" w:hAnsi="Arial" w:cs="Arial"/>
          <w:sz w:val="20"/>
          <w:szCs w:val="16"/>
        </w:rPr>
        <w:t>.</w:t>
      </w:r>
      <w:r w:rsidRPr="00ED567F">
        <w:rPr>
          <w:rFonts w:ascii="Arial" w:hAnsi="Arial" w:cs="Arial"/>
          <w:sz w:val="20"/>
          <w:szCs w:val="16"/>
        </w:rPr>
        <w:t xml:space="preserve"> </w:t>
      </w:r>
      <w:r w:rsidR="003C10C7" w:rsidRPr="00ED567F">
        <w:rPr>
          <w:rFonts w:ascii="Arial" w:hAnsi="Arial" w:cs="Arial"/>
          <w:sz w:val="20"/>
          <w:szCs w:val="16"/>
        </w:rPr>
        <w:t xml:space="preserve">Smluvní </w:t>
      </w:r>
      <w:r w:rsidRPr="00ED567F">
        <w:rPr>
          <w:rFonts w:ascii="Arial" w:hAnsi="Arial" w:cs="Arial"/>
          <w:sz w:val="20"/>
          <w:szCs w:val="16"/>
        </w:rPr>
        <w:t xml:space="preserve">strany </w:t>
      </w:r>
      <w:r w:rsidR="003C10C7" w:rsidRPr="00ED567F">
        <w:rPr>
          <w:rFonts w:ascii="Arial" w:hAnsi="Arial" w:cs="Arial"/>
          <w:sz w:val="20"/>
          <w:szCs w:val="16"/>
        </w:rPr>
        <w:t>shodně prohlašují</w:t>
      </w:r>
      <w:r w:rsidRPr="00ED567F">
        <w:rPr>
          <w:rFonts w:ascii="Arial" w:hAnsi="Arial" w:cs="Arial"/>
          <w:sz w:val="20"/>
          <w:szCs w:val="16"/>
        </w:rPr>
        <w:t>, že si nejsou vědomy žádných dosud mezi nimi zavedených obchodních zvyklostí či praxe.</w:t>
      </w:r>
    </w:p>
    <w:p w:rsidR="00B31C12" w:rsidRPr="00EE5703" w:rsidRDefault="00B31C12" w:rsidP="00EE5703">
      <w:pPr>
        <w:pStyle w:val="Nadpis2"/>
        <w:tabs>
          <w:tab w:val="clear" w:pos="1002"/>
          <w:tab w:val="num" w:pos="567"/>
        </w:tabs>
        <w:spacing w:before="0" w:after="80" w:line="240" w:lineRule="atLeast"/>
        <w:ind w:left="567" w:hanging="567"/>
        <w:rPr>
          <w:rFonts w:ascii="Arial" w:hAnsi="Arial" w:cs="Arial"/>
          <w:spacing w:val="-2"/>
          <w:sz w:val="20"/>
          <w:szCs w:val="16"/>
        </w:rPr>
      </w:pPr>
      <w:r w:rsidRPr="00EE5703">
        <w:rPr>
          <w:rFonts w:ascii="Arial" w:hAnsi="Arial" w:cs="Arial"/>
          <w:spacing w:val="-2"/>
          <w:sz w:val="20"/>
          <w:szCs w:val="16"/>
        </w:rPr>
        <w:t>Smluvní strany výslovně souhlasí s tím, aby tato smlouva byla uvedena v přehledu nazvaném „Přehled smluv“ vedeném městem Kolín, který obsahuje údaje o smluvní straně, datum uzavření smlouvy, předmětu smlouvy a výše plnění. Smluvní strany výslovně souhlasí, že tato smlouva může být bez jakéhokoli omezení zveřejněna na oficiálních webových stránkách města Kolín,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 dalších podmínek.</w:t>
      </w:r>
    </w:p>
    <w:p w:rsidR="00B31C12" w:rsidRDefault="00B31C12" w:rsidP="00B31C12">
      <w:pPr>
        <w:ind w:left="426"/>
        <w:jc w:val="both"/>
        <w:rPr>
          <w:rFonts w:ascii="Arial" w:hAnsi="Arial" w:cs="Arial"/>
        </w:rPr>
      </w:pPr>
    </w:p>
    <w:p w:rsidR="00B31C12" w:rsidRPr="00052FDD" w:rsidRDefault="00B31C12" w:rsidP="00052FDD">
      <w:pPr>
        <w:pStyle w:val="Nadpis2"/>
        <w:tabs>
          <w:tab w:val="clear" w:pos="1002"/>
          <w:tab w:val="num" w:pos="567"/>
        </w:tabs>
        <w:spacing w:before="0" w:after="80" w:line="240" w:lineRule="atLeast"/>
        <w:ind w:left="567" w:hanging="567"/>
        <w:rPr>
          <w:rFonts w:ascii="Arial" w:hAnsi="Arial" w:cs="Arial"/>
          <w:spacing w:val="-2"/>
          <w:sz w:val="20"/>
          <w:szCs w:val="16"/>
        </w:rPr>
      </w:pPr>
      <w:r w:rsidRPr="00EE5703">
        <w:rPr>
          <w:rFonts w:ascii="Arial" w:hAnsi="Arial" w:cs="Arial"/>
          <w:spacing w:val="-2"/>
          <w:sz w:val="20"/>
          <w:szCs w:val="16"/>
        </w:rPr>
        <w:t>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w:t>
      </w:r>
      <w:r w:rsidR="009F16EC">
        <w:rPr>
          <w:rFonts w:ascii="Arial" w:hAnsi="Arial" w:cs="Arial"/>
          <w:spacing w:val="-2"/>
          <w:sz w:val="20"/>
          <w:szCs w:val="16"/>
        </w:rPr>
        <w:t> </w:t>
      </w:r>
      <w:r w:rsidRPr="00EE5703">
        <w:rPr>
          <w:rFonts w:ascii="Arial" w:hAnsi="Arial" w:cs="Arial"/>
          <w:spacing w:val="-2"/>
          <w:sz w:val="20"/>
          <w:szCs w:val="16"/>
        </w:rPr>
        <w:t>tímto zákonem uveřejní město Kolín, a to nejpozději do 30 dnů od podpisu smlouvy. Toto ujednání však nebrání tomu, aby smlouvu zveřejnil i smluvní partner města Kolína. Po uveřejnění v registru smluv obdrží smluvní partner města Kolína do datové schránky, v případě neexistence datové schránky e-mailem potvrzení od správce registru smluv. Potvrzení obsahuje metadata a je ve formátu .pdf, označeno uznávanou elektronickou značkou a opatřeno kvalifikovaným časovým razítkem. Smluvní strany se dohodly, že smluvní partner města Kolína nebude, kromě potvrzení o</w:t>
      </w:r>
      <w:r w:rsidR="009F16EC">
        <w:rPr>
          <w:rFonts w:ascii="Arial" w:hAnsi="Arial" w:cs="Arial"/>
          <w:spacing w:val="-2"/>
          <w:sz w:val="20"/>
          <w:szCs w:val="16"/>
        </w:rPr>
        <w:t> </w:t>
      </w:r>
      <w:r w:rsidRPr="00EE5703">
        <w:rPr>
          <w:rFonts w:ascii="Arial" w:hAnsi="Arial" w:cs="Arial"/>
          <w:spacing w:val="-2"/>
          <w:sz w:val="20"/>
          <w:szCs w:val="16"/>
        </w:rPr>
        <w:t>uveřejnění smlouvy v registru smluv od správce registru smluv, nijak dále o této skutečnosti informován.</w:t>
      </w:r>
    </w:p>
    <w:p w:rsidR="00ED567F" w:rsidRPr="00ED567F" w:rsidRDefault="00E11F39" w:rsidP="00ED567F">
      <w:pPr>
        <w:pStyle w:val="Nadpis2"/>
        <w:tabs>
          <w:tab w:val="clear" w:pos="1002"/>
          <w:tab w:val="num" w:pos="567"/>
        </w:tabs>
        <w:spacing w:before="0" w:after="80" w:line="240" w:lineRule="atLeast"/>
        <w:ind w:left="567" w:hanging="567"/>
        <w:rPr>
          <w:rFonts w:ascii="Arial" w:hAnsi="Arial" w:cs="Arial"/>
          <w:sz w:val="20"/>
          <w:szCs w:val="20"/>
        </w:rPr>
      </w:pPr>
      <w:r w:rsidRPr="00ED567F">
        <w:rPr>
          <w:rFonts w:ascii="Arial" w:hAnsi="Arial" w:cs="Arial"/>
          <w:sz w:val="20"/>
          <w:szCs w:val="16"/>
        </w:rPr>
        <w:t>Výše uvedení členové statutárních orgánů prohlašují, že podle stanov, společenské smlouvy, jiného vnitřního předpisu nebo zákona jsou oprávněni tuto Smlouvu podepsat a k platnosti Smlouvy není třeba podpisu jiných osob.</w:t>
      </w:r>
      <w:r w:rsidR="00ED567F" w:rsidRPr="00ED567F">
        <w:t xml:space="preserve"> </w:t>
      </w:r>
    </w:p>
    <w:p w:rsidR="001A59E6" w:rsidRDefault="00ED567F" w:rsidP="00ED567F">
      <w:pPr>
        <w:pStyle w:val="Nadpis2"/>
        <w:tabs>
          <w:tab w:val="clear" w:pos="1002"/>
          <w:tab w:val="num" w:pos="567"/>
        </w:tabs>
        <w:spacing w:before="0" w:after="80" w:line="240" w:lineRule="atLeast"/>
        <w:ind w:left="567" w:hanging="567"/>
        <w:rPr>
          <w:rFonts w:ascii="Arial" w:hAnsi="Arial" w:cs="Arial"/>
          <w:sz w:val="20"/>
          <w:szCs w:val="20"/>
        </w:rPr>
      </w:pPr>
      <w:r w:rsidRPr="00ED567F">
        <w:rPr>
          <w:rFonts w:ascii="Arial" w:hAnsi="Arial" w:cs="Arial"/>
          <w:sz w:val="20"/>
          <w:szCs w:val="20"/>
        </w:rPr>
        <w:t xml:space="preserve">Touto doložkou se osvědčuje, že byla splněna podmínka platnosti právního úkonu jeho schválením </w:t>
      </w:r>
      <w:r w:rsidR="00A834F2">
        <w:rPr>
          <w:rFonts w:ascii="Arial" w:hAnsi="Arial" w:cs="Arial"/>
          <w:sz w:val="20"/>
          <w:szCs w:val="20"/>
        </w:rPr>
        <w:t>radou</w:t>
      </w:r>
      <w:r w:rsidR="00802A74">
        <w:rPr>
          <w:rFonts w:ascii="Arial" w:hAnsi="Arial" w:cs="Arial"/>
          <w:sz w:val="20"/>
          <w:szCs w:val="20"/>
        </w:rPr>
        <w:t>/zastupitelstvem</w:t>
      </w:r>
      <w:r w:rsidR="00A834F2">
        <w:rPr>
          <w:rFonts w:ascii="Arial" w:hAnsi="Arial" w:cs="Arial"/>
          <w:sz w:val="20"/>
          <w:szCs w:val="20"/>
        </w:rPr>
        <w:t xml:space="preserve"> </w:t>
      </w:r>
      <w:r w:rsidR="00802A74">
        <w:rPr>
          <w:rFonts w:ascii="Arial" w:hAnsi="Arial" w:cs="Arial"/>
          <w:sz w:val="20"/>
          <w:szCs w:val="20"/>
        </w:rPr>
        <w:t>města</w:t>
      </w:r>
      <w:r w:rsidRPr="00ED567F">
        <w:rPr>
          <w:rFonts w:ascii="Arial" w:hAnsi="Arial" w:cs="Arial"/>
          <w:sz w:val="20"/>
          <w:szCs w:val="20"/>
        </w:rPr>
        <w:t xml:space="preserve"> na schůzi konané dne ……………. usnesením číslo ……………………</w:t>
      </w:r>
    </w:p>
    <w:p w:rsidR="00E11F39" w:rsidRDefault="00E11F39" w:rsidP="00E11F39">
      <w:pPr>
        <w:pStyle w:val="Nadpis2"/>
        <w:tabs>
          <w:tab w:val="clear" w:pos="1002"/>
          <w:tab w:val="num" w:pos="567"/>
        </w:tabs>
        <w:spacing w:before="0" w:after="80" w:line="240" w:lineRule="atLeast"/>
        <w:ind w:left="567" w:hanging="567"/>
        <w:rPr>
          <w:rFonts w:ascii="Arial" w:hAnsi="Arial" w:cs="Arial"/>
          <w:color w:val="000000"/>
          <w:sz w:val="20"/>
        </w:rPr>
      </w:pPr>
      <w:r w:rsidRPr="00B70018">
        <w:rPr>
          <w:rFonts w:ascii="Arial" w:hAnsi="Arial" w:cs="Arial"/>
          <w:color w:val="000000"/>
          <w:sz w:val="20"/>
        </w:rPr>
        <w:t>Tato smlouva je vyhotovena ve dvou stejnopisech, z nichž každá strana obdrží jeden.</w:t>
      </w:r>
      <w:r w:rsidR="009F16EC">
        <w:rPr>
          <w:rFonts w:ascii="Arial" w:hAnsi="Arial" w:cs="Arial"/>
          <w:color w:val="000000"/>
          <w:sz w:val="20"/>
        </w:rPr>
        <w:t>,</w:t>
      </w:r>
    </w:p>
    <w:p w:rsidR="009F16EC" w:rsidRPr="009F16EC" w:rsidRDefault="009F16EC" w:rsidP="009F16EC"/>
    <w:p w:rsidR="00402CC1" w:rsidRPr="00DC4C71" w:rsidRDefault="00402CC1" w:rsidP="00402CC1">
      <w:pPr>
        <w:rPr>
          <w:rFonts w:ascii="Arial" w:hAnsi="Arial" w:cs="Arial"/>
          <w:u w:val="single"/>
        </w:rPr>
      </w:pPr>
      <w:r w:rsidRPr="00DC4C71">
        <w:rPr>
          <w:rFonts w:ascii="Arial" w:hAnsi="Arial" w:cs="Arial"/>
          <w:u w:val="single"/>
        </w:rPr>
        <w:t>Přílohy:</w:t>
      </w:r>
    </w:p>
    <w:p w:rsidR="00402CC1" w:rsidRDefault="003A635A" w:rsidP="00402CC1">
      <w:pPr>
        <w:numPr>
          <w:ilvl w:val="0"/>
          <w:numId w:val="21"/>
        </w:numPr>
        <w:rPr>
          <w:rFonts w:ascii="Arial" w:hAnsi="Arial" w:cs="Arial"/>
        </w:rPr>
      </w:pPr>
      <w:r>
        <w:rPr>
          <w:rFonts w:ascii="Arial" w:hAnsi="Arial" w:cs="Arial"/>
        </w:rPr>
        <w:t>Položkový rozpočet (výkaz výměr)</w:t>
      </w:r>
    </w:p>
    <w:p w:rsidR="00C87758" w:rsidRDefault="00C87758" w:rsidP="00400E88">
      <w:pPr>
        <w:rPr>
          <w:rFonts w:ascii="Arial" w:hAnsi="Arial" w:cs="Arial"/>
        </w:rPr>
      </w:pPr>
      <w:bookmarkStart w:id="8" w:name="_GoBack"/>
      <w:bookmarkEnd w:id="8"/>
    </w:p>
    <w:p w:rsidR="009F16EC" w:rsidRPr="00DC4C71" w:rsidRDefault="009F16EC" w:rsidP="009F16EC">
      <w:pPr>
        <w:ind w:left="720"/>
        <w:rPr>
          <w:rFonts w:ascii="Arial" w:hAnsi="Arial" w:cs="Arial"/>
        </w:rPr>
      </w:pPr>
    </w:p>
    <w:p w:rsidR="006258B5" w:rsidRDefault="006258B5" w:rsidP="006258B5">
      <w:pPr>
        <w:rPr>
          <w:rFonts w:ascii="Arial" w:hAnsi="Arial" w:cs="Arial"/>
        </w:rPr>
      </w:pPr>
    </w:p>
    <w:p w:rsidR="006258B5" w:rsidRPr="006258B5" w:rsidRDefault="006258B5" w:rsidP="009F23E8">
      <w:pPr>
        <w:ind w:left="360"/>
        <w:jc w:val="both"/>
        <w:rPr>
          <w:rFonts w:ascii="Arial" w:hAnsi="Arial" w:cs="Arial"/>
        </w:rPr>
      </w:pPr>
      <w:r w:rsidRPr="006258B5">
        <w:rPr>
          <w:rFonts w:ascii="Arial" w:hAnsi="Arial" w:cs="Arial"/>
        </w:rPr>
        <w:t>V</w:t>
      </w:r>
      <w:r w:rsidR="00683CE4">
        <w:rPr>
          <w:rFonts w:ascii="Arial" w:hAnsi="Arial" w:cs="Arial"/>
        </w:rPr>
        <w:t xml:space="preserve"> </w:t>
      </w:r>
      <w:r w:rsidR="005D0BED">
        <w:rPr>
          <w:rFonts w:ascii="Arial" w:hAnsi="Arial" w:cs="Arial"/>
        </w:rPr>
        <w:t>Kolíně</w:t>
      </w:r>
      <w:r w:rsidR="00683CE4">
        <w:rPr>
          <w:rFonts w:ascii="Arial" w:hAnsi="Arial" w:cs="Arial"/>
        </w:rPr>
        <w:t xml:space="preserve"> </w:t>
      </w:r>
      <w:r w:rsidRPr="006258B5">
        <w:rPr>
          <w:rFonts w:ascii="Arial" w:hAnsi="Arial" w:cs="Arial"/>
        </w:rPr>
        <w:t>dne __________</w:t>
      </w:r>
      <w:r w:rsidR="000E2AB6">
        <w:rPr>
          <w:rFonts w:ascii="Arial" w:hAnsi="Arial" w:cs="Arial"/>
        </w:rPr>
        <w:tab/>
      </w:r>
      <w:r w:rsidR="000E2AB6">
        <w:rPr>
          <w:rFonts w:ascii="Arial" w:hAnsi="Arial" w:cs="Arial"/>
        </w:rPr>
        <w:tab/>
      </w:r>
      <w:r w:rsidR="00802A74">
        <w:rPr>
          <w:rFonts w:ascii="Arial" w:hAnsi="Arial" w:cs="Arial"/>
        </w:rPr>
        <w:tab/>
      </w:r>
      <w:r w:rsidR="00832A2A">
        <w:rPr>
          <w:rFonts w:ascii="Arial" w:hAnsi="Arial" w:cs="Arial"/>
        </w:rPr>
        <w:tab/>
      </w:r>
      <w:r w:rsidRPr="006258B5">
        <w:rPr>
          <w:rFonts w:ascii="Arial" w:hAnsi="Arial" w:cs="Arial"/>
        </w:rPr>
        <w:t>V </w:t>
      </w:r>
      <w:r w:rsidRPr="006258B5">
        <w:rPr>
          <w:rFonts w:ascii="Arial" w:hAnsi="Arial" w:cs="Arial"/>
          <w:highlight w:val="yellow"/>
        </w:rPr>
        <w:t>____________</w:t>
      </w:r>
      <w:r w:rsidRPr="006258B5">
        <w:rPr>
          <w:rFonts w:ascii="Arial" w:hAnsi="Arial" w:cs="Arial"/>
        </w:rPr>
        <w:t xml:space="preserve"> dne </w:t>
      </w:r>
      <w:r w:rsidRPr="006258B5">
        <w:rPr>
          <w:rFonts w:ascii="Arial" w:hAnsi="Arial" w:cs="Arial"/>
          <w:highlight w:val="yellow"/>
        </w:rPr>
        <w:t>____________</w:t>
      </w:r>
      <w:r w:rsidRPr="006258B5">
        <w:rPr>
          <w:rFonts w:ascii="Arial" w:hAnsi="Arial" w:cs="Arial"/>
        </w:rPr>
        <w:t xml:space="preserve"> </w:t>
      </w:r>
    </w:p>
    <w:p w:rsidR="006258B5" w:rsidRPr="006258B5" w:rsidRDefault="006258B5" w:rsidP="006258B5">
      <w:pPr>
        <w:rPr>
          <w:rFonts w:ascii="Arial" w:hAnsi="Arial" w:cs="Arial"/>
        </w:rPr>
      </w:pPr>
    </w:p>
    <w:p w:rsidR="006258B5" w:rsidRDefault="006258B5" w:rsidP="006258B5">
      <w:pPr>
        <w:rPr>
          <w:rFonts w:ascii="Arial" w:hAnsi="Arial" w:cs="Arial"/>
        </w:rPr>
      </w:pPr>
    </w:p>
    <w:p w:rsidR="00C87758" w:rsidRDefault="00C87758" w:rsidP="006258B5">
      <w:pPr>
        <w:rPr>
          <w:rFonts w:ascii="Arial" w:hAnsi="Arial" w:cs="Arial"/>
        </w:rPr>
      </w:pPr>
    </w:p>
    <w:p w:rsidR="00C87758" w:rsidRDefault="00C87758" w:rsidP="006258B5">
      <w:pPr>
        <w:rPr>
          <w:rFonts w:ascii="Arial" w:hAnsi="Arial" w:cs="Arial"/>
        </w:rPr>
      </w:pPr>
    </w:p>
    <w:p w:rsidR="000A4C42" w:rsidRPr="006258B5" w:rsidRDefault="000A4C42" w:rsidP="006258B5">
      <w:pPr>
        <w:rPr>
          <w:rFonts w:ascii="Arial" w:hAnsi="Arial" w:cs="Arial"/>
        </w:rPr>
      </w:pPr>
    </w:p>
    <w:p w:rsidR="006258B5" w:rsidRPr="006258B5" w:rsidRDefault="006258B5" w:rsidP="006258B5">
      <w:pPr>
        <w:ind w:left="360"/>
        <w:jc w:val="both"/>
        <w:rPr>
          <w:rFonts w:ascii="Arial" w:hAnsi="Arial" w:cs="Arial"/>
        </w:rPr>
      </w:pPr>
      <w:r w:rsidRPr="006258B5">
        <w:rPr>
          <w:rFonts w:ascii="Arial" w:hAnsi="Arial" w:cs="Arial"/>
        </w:rPr>
        <w:t xml:space="preserve">______________________________   </w:t>
      </w:r>
      <w:r w:rsidRPr="006258B5">
        <w:rPr>
          <w:rFonts w:ascii="Arial" w:hAnsi="Arial" w:cs="Arial"/>
        </w:rPr>
        <w:tab/>
        <w:t xml:space="preserve">   </w:t>
      </w:r>
      <w:r w:rsidR="000A1CED">
        <w:rPr>
          <w:rFonts w:ascii="Arial" w:hAnsi="Arial" w:cs="Arial"/>
        </w:rPr>
        <w:tab/>
      </w:r>
      <w:r w:rsidRPr="006258B5">
        <w:rPr>
          <w:rFonts w:ascii="Arial" w:hAnsi="Arial" w:cs="Arial"/>
        </w:rPr>
        <w:t>_______________________________</w:t>
      </w:r>
    </w:p>
    <w:p w:rsidR="00A54999" w:rsidRDefault="006258B5" w:rsidP="00A54999">
      <w:pPr>
        <w:ind w:firstLine="360"/>
        <w:jc w:val="both"/>
        <w:rPr>
          <w:rFonts w:ascii="Arial" w:hAnsi="Arial" w:cs="Arial"/>
        </w:rPr>
      </w:pPr>
      <w:r w:rsidRPr="006258B5">
        <w:rPr>
          <w:rFonts w:ascii="Arial" w:hAnsi="Arial" w:cs="Arial"/>
        </w:rPr>
        <w:t>za objednatele:</w:t>
      </w:r>
      <w:r w:rsidRPr="006258B5">
        <w:rPr>
          <w:rFonts w:ascii="Arial" w:hAnsi="Arial" w:cs="Arial"/>
        </w:rPr>
        <w:tab/>
      </w:r>
      <w:r w:rsidRPr="006258B5">
        <w:rPr>
          <w:rFonts w:ascii="Arial" w:hAnsi="Arial" w:cs="Arial"/>
        </w:rPr>
        <w:tab/>
      </w:r>
      <w:r w:rsidRPr="006258B5">
        <w:rPr>
          <w:rFonts w:ascii="Arial" w:hAnsi="Arial" w:cs="Arial"/>
        </w:rPr>
        <w:tab/>
        <w:t xml:space="preserve">          </w:t>
      </w:r>
      <w:r w:rsidR="000A1CED">
        <w:rPr>
          <w:rFonts w:ascii="Arial" w:hAnsi="Arial" w:cs="Arial"/>
        </w:rPr>
        <w:tab/>
        <w:t xml:space="preserve">  </w:t>
      </w:r>
      <w:r w:rsidR="000A1CED">
        <w:rPr>
          <w:rFonts w:ascii="Arial" w:hAnsi="Arial" w:cs="Arial"/>
        </w:rPr>
        <w:tab/>
        <w:t>z</w:t>
      </w:r>
      <w:r w:rsidR="00A54999">
        <w:rPr>
          <w:rFonts w:ascii="Arial" w:hAnsi="Arial" w:cs="Arial"/>
        </w:rPr>
        <w:t>a zhotovitele:</w:t>
      </w:r>
    </w:p>
    <w:p w:rsidR="00A54999" w:rsidRDefault="00B55581" w:rsidP="00A54999">
      <w:pPr>
        <w:ind w:firstLine="360"/>
        <w:jc w:val="both"/>
        <w:rPr>
          <w:rFonts w:ascii="Arial" w:hAnsi="Arial" w:cs="Arial"/>
        </w:rPr>
      </w:pPr>
      <w:r>
        <w:rPr>
          <w:rFonts w:ascii="Arial" w:hAnsi="Arial" w:cs="Arial"/>
          <w:bCs/>
        </w:rPr>
        <w:t>Mgr.</w:t>
      </w:r>
      <w:r w:rsidR="00832A2A">
        <w:rPr>
          <w:rFonts w:ascii="Arial" w:hAnsi="Arial" w:cs="Arial"/>
          <w:bCs/>
        </w:rPr>
        <w:t xml:space="preserve"> </w:t>
      </w:r>
      <w:r w:rsidR="00C26E57">
        <w:rPr>
          <w:rFonts w:ascii="Arial" w:hAnsi="Arial" w:cs="Arial"/>
          <w:bCs/>
        </w:rPr>
        <w:t>Michael Kašpar</w:t>
      </w:r>
      <w:r w:rsidR="000A1CED">
        <w:rPr>
          <w:rFonts w:ascii="Arial" w:hAnsi="Arial" w:cs="Arial"/>
        </w:rPr>
        <w:tab/>
      </w:r>
      <w:r w:rsidR="000A1CED">
        <w:rPr>
          <w:rFonts w:ascii="Arial" w:hAnsi="Arial" w:cs="Arial"/>
        </w:rPr>
        <w:tab/>
      </w:r>
      <w:r w:rsidR="000A1CED">
        <w:rPr>
          <w:rFonts w:ascii="Arial" w:hAnsi="Arial" w:cs="Arial"/>
        </w:rPr>
        <w:tab/>
      </w:r>
      <w:r w:rsidR="00ED567F">
        <w:rPr>
          <w:rFonts w:ascii="Arial" w:hAnsi="Arial" w:cs="Arial"/>
        </w:rPr>
        <w:tab/>
      </w:r>
      <w:r w:rsidR="006258B5" w:rsidRPr="000A1CED">
        <w:rPr>
          <w:rFonts w:ascii="Arial" w:hAnsi="Arial" w:cs="Arial"/>
          <w:highlight w:val="yellow"/>
        </w:rPr>
        <w:t>…………………………….</w:t>
      </w:r>
      <w:r w:rsidR="006258B5" w:rsidRPr="006258B5">
        <w:rPr>
          <w:rFonts w:ascii="Arial" w:hAnsi="Arial" w:cs="Arial"/>
        </w:rPr>
        <w:tab/>
      </w:r>
    </w:p>
    <w:p w:rsidR="00A54999" w:rsidRPr="006258B5" w:rsidRDefault="00C26E57" w:rsidP="00ED567F">
      <w:pPr>
        <w:ind w:firstLine="360"/>
        <w:jc w:val="both"/>
        <w:rPr>
          <w:rFonts w:ascii="Arial" w:hAnsi="Arial" w:cs="Arial"/>
        </w:rPr>
      </w:pPr>
      <w:r>
        <w:rPr>
          <w:rFonts w:ascii="Arial" w:hAnsi="Arial" w:cs="Arial"/>
        </w:rPr>
        <w:t>místostarosta</w:t>
      </w:r>
    </w:p>
    <w:sectPr w:rsidR="00A54999" w:rsidRPr="006258B5" w:rsidSect="00876A4F">
      <w:footerReference w:type="even" r:id="rId8"/>
      <w:footerReference w:type="default" r:id="rId9"/>
      <w:footnotePr>
        <w:numStart w:val="0"/>
        <w:numRestart w:val="eachPage"/>
      </w:footnotePr>
      <w:endnotePr>
        <w:numFmt w:val="decimal"/>
        <w:numStart w:val="0"/>
      </w:endnotePr>
      <w:pgSz w:w="11900" w:h="16832" w:code="9"/>
      <w:pgMar w:top="1418" w:right="1440" w:bottom="1276"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6E1" w:rsidRDefault="001556E1" w:rsidP="008B3D44">
      <w:r>
        <w:separator/>
      </w:r>
    </w:p>
  </w:endnote>
  <w:endnote w:type="continuationSeparator" w:id="0">
    <w:p w:rsidR="001556E1" w:rsidRDefault="001556E1" w:rsidP="008B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5B7" w:rsidRDefault="00400E88">
    <w:pPr>
      <w:pStyle w:val="Zpat"/>
    </w:pPr>
    <w:r>
      <w:rPr>
        <w:noProof/>
      </w:rPr>
      <w:pict>
        <v:shapetype id="_x0000_t202" coordsize="21600,21600" o:spt="202" path="m,l,21600r21600,l21600,xe">
          <v:stroke joinstyle="miter"/>
          <v:path gradientshapeok="t" o:connecttype="rect"/>
        </v:shapetype>
        <v:shape id="Text Box 1" o:spid="_x0000_s2050" type="#_x0000_t202" style="position:absolute;margin-left:-33.95pt;margin-top:694.35pt;width:8.5pt;height:99pt;z-index:-25165875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HGI/Z14AgAA/wQA&#10;AA4AAAAAAAAAAAAAAAAALgIAAGRycy9lMm9Eb2MueG1sUEsBAi0AFAAGAAgAAAAhAJUpxEHhAAAA&#10;DQEAAA8AAAAAAAAAAAAAAAAA0gQAAGRycy9kb3ducmV2LnhtbFBLBQYAAAAABAAEAPMAAADgBQAA&#10;AAA=&#10;" stroked="f" strokeweight="0">
          <v:textbox style="layout-flow:vertical;mso-layout-flow-alt:bottom-to-top;mso-next-textbox:#Text Box 1;mso-fit-shape-to-text:t" inset="0,0,0,0">
            <w:txbxContent>
              <w:p w:rsidR="00C345B7" w:rsidRPr="00651A69" w:rsidRDefault="00C345B7" w:rsidP="002255DD">
                <w:pPr>
                  <w:rPr>
                    <w:rFonts w:ascii="Arial" w:hAnsi="Arial" w:cs="Arial"/>
                    <w:sz w:val="12"/>
                    <w:szCs w:val="12"/>
                  </w:rPr>
                </w:pPr>
              </w:p>
            </w:txbxContent>
          </v:textbox>
          <w10:wrap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5B7" w:rsidRPr="008012FE" w:rsidRDefault="00C345B7" w:rsidP="002255DD">
    <w:pPr>
      <w:pStyle w:val="Zpat"/>
      <w:jc w:val="right"/>
      <w:rPr>
        <w:rFonts w:ascii="Arial" w:hAnsi="Arial" w:cs="Arial"/>
      </w:rPr>
    </w:pPr>
    <w:r w:rsidRPr="008012FE">
      <w:rPr>
        <w:rFonts w:ascii="Arial" w:hAnsi="Arial" w:cs="Arial"/>
      </w:rPr>
      <w:t xml:space="preserve">Strana </w:t>
    </w:r>
    <w:r w:rsidRPr="008012FE">
      <w:rPr>
        <w:rFonts w:ascii="Arial" w:hAnsi="Arial" w:cs="Arial"/>
      </w:rPr>
      <w:fldChar w:fldCharType="begin"/>
    </w:r>
    <w:r w:rsidRPr="008012FE">
      <w:rPr>
        <w:rFonts w:ascii="Arial" w:hAnsi="Arial" w:cs="Arial"/>
      </w:rPr>
      <w:instrText xml:space="preserve"> PAGE </w:instrText>
    </w:r>
    <w:r w:rsidRPr="008012FE">
      <w:rPr>
        <w:rFonts w:ascii="Arial" w:hAnsi="Arial" w:cs="Arial"/>
      </w:rPr>
      <w:fldChar w:fldCharType="separate"/>
    </w:r>
    <w:r w:rsidR="00400E88">
      <w:rPr>
        <w:rFonts w:ascii="Arial" w:hAnsi="Arial" w:cs="Arial"/>
        <w:noProof/>
      </w:rPr>
      <w:t>13</w:t>
    </w:r>
    <w:r w:rsidRPr="008012FE">
      <w:rPr>
        <w:rFonts w:ascii="Arial" w:hAnsi="Arial" w:cs="Arial"/>
        <w:noProof/>
      </w:rPr>
      <w:fldChar w:fldCharType="end"/>
    </w:r>
    <w:r w:rsidRPr="008012FE">
      <w:rPr>
        <w:rFonts w:ascii="Arial" w:hAnsi="Arial" w:cs="Arial"/>
      </w:rPr>
      <w:t xml:space="preserve"> (celkem </w:t>
    </w:r>
    <w:r w:rsidRPr="008012FE">
      <w:rPr>
        <w:rFonts w:ascii="Arial" w:hAnsi="Arial" w:cs="Arial"/>
      </w:rPr>
      <w:fldChar w:fldCharType="begin"/>
    </w:r>
    <w:r w:rsidRPr="008012FE">
      <w:rPr>
        <w:rFonts w:ascii="Arial" w:hAnsi="Arial" w:cs="Arial"/>
      </w:rPr>
      <w:instrText xml:space="preserve"> NUMPAGES </w:instrText>
    </w:r>
    <w:r w:rsidRPr="008012FE">
      <w:rPr>
        <w:rFonts w:ascii="Arial" w:hAnsi="Arial" w:cs="Arial"/>
      </w:rPr>
      <w:fldChar w:fldCharType="separate"/>
    </w:r>
    <w:r w:rsidR="00400E88">
      <w:rPr>
        <w:rFonts w:ascii="Arial" w:hAnsi="Arial" w:cs="Arial"/>
        <w:noProof/>
      </w:rPr>
      <w:t>13</w:t>
    </w:r>
    <w:r w:rsidRPr="008012FE">
      <w:rPr>
        <w:rFonts w:ascii="Arial" w:hAnsi="Arial" w:cs="Arial"/>
        <w:noProof/>
      </w:rPr>
      <w:fldChar w:fldCharType="end"/>
    </w:r>
    <w:r w:rsidRPr="008012FE">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6E1" w:rsidRDefault="001556E1" w:rsidP="008B3D44">
      <w:r>
        <w:separator/>
      </w:r>
    </w:p>
  </w:footnote>
  <w:footnote w:type="continuationSeparator" w:id="0">
    <w:p w:rsidR="001556E1" w:rsidRDefault="001556E1" w:rsidP="008B3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41.25pt" o:bullet="t">
        <v:imagedata r:id="rId1" o:title="kostky"/>
      </v:shape>
    </w:pict>
  </w:numPicBullet>
  <w:abstractNum w:abstractNumId="0" w15:restartNumberingAfterBreak="0">
    <w:nsid w:val="00000011"/>
    <w:multiLevelType w:val="multilevel"/>
    <w:tmpl w:val="00000011"/>
    <w:name w:val="WW8Num18"/>
    <w:lvl w:ilvl="0">
      <w:start w:val="1"/>
      <w:numFmt w:val="decimal"/>
      <w:lvlText w:val="%1."/>
      <w:lvlJc w:val="left"/>
      <w:pPr>
        <w:tabs>
          <w:tab w:val="num" w:pos="0"/>
        </w:tabs>
        <w:ind w:left="0" w:firstLine="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72F55B6"/>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3" w15:restartNumberingAfterBreak="0">
    <w:nsid w:val="0F8E66CE"/>
    <w:multiLevelType w:val="hybridMultilevel"/>
    <w:tmpl w:val="F3BAD9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0C6BA5"/>
    <w:multiLevelType w:val="multilevel"/>
    <w:tmpl w:val="42E0F33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ascii="Arial" w:hAnsi="Arial" w:cs="Arial" w:hint="default"/>
        <w:b w:val="0"/>
        <w:sz w:val="2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6"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E3FA7"/>
    <w:multiLevelType w:val="multilevel"/>
    <w:tmpl w:val="2424D0EC"/>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557402D7"/>
    <w:multiLevelType w:val="hybridMultilevel"/>
    <w:tmpl w:val="298AEE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58F75266"/>
    <w:multiLevelType w:val="singleLevel"/>
    <w:tmpl w:val="0405000F"/>
    <w:lvl w:ilvl="0">
      <w:start w:val="1"/>
      <w:numFmt w:val="decimal"/>
      <w:lvlText w:val="%1."/>
      <w:lvlJc w:val="left"/>
      <w:pPr>
        <w:tabs>
          <w:tab w:val="num" w:pos="360"/>
        </w:tabs>
        <w:ind w:left="360" w:hanging="360"/>
      </w:pPr>
      <w:rPr>
        <w:rFonts w:hint="default"/>
      </w:rPr>
    </w:lvl>
  </w:abstractNum>
  <w:abstractNum w:abstractNumId="10"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1" w15:restartNumberingAfterBreak="0">
    <w:nsid w:val="6C913B51"/>
    <w:multiLevelType w:val="multilevel"/>
    <w:tmpl w:val="F0EC4B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2" w15:restartNumberingAfterBreak="0">
    <w:nsid w:val="6F7F2A8D"/>
    <w:multiLevelType w:val="hybridMultilevel"/>
    <w:tmpl w:val="370A039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0"/>
  </w:num>
  <w:num w:numId="5">
    <w:abstractNumId w:val="4"/>
    <w:lvlOverride w:ilvl="0">
      <w:startOverride w:val="11"/>
    </w:lvlOverride>
    <w:lvlOverride w:ilvl="1">
      <w:startOverride w:val="2"/>
    </w:lvlOverride>
  </w:num>
  <w:num w:numId="6">
    <w:abstractNumId w:val="13"/>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11"/>
  </w:num>
  <w:num w:numId="20">
    <w:abstractNumId w:val="4"/>
  </w:num>
  <w:num w:numId="21">
    <w:abstractNumId w:val="3"/>
  </w:num>
  <w:num w:numId="22">
    <w:abstractNumId w:val="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12"/>
  </w:num>
  <w:num w:numId="39">
    <w:abstractNumId w:val="4"/>
  </w:num>
  <w:num w:numId="40">
    <w:abstractNumId w:val="4"/>
  </w:num>
  <w:num w:numId="41">
    <w:abstractNumId w:val="4"/>
  </w:num>
  <w:num w:numId="42">
    <w:abstractNumId w:val="4"/>
  </w:num>
  <w:num w:numId="43">
    <w:abstractNumId w:val="4"/>
  </w:num>
  <w:num w:numId="44">
    <w:abstractNumId w:val="4"/>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4"/>
  </w:num>
  <w:num w:numId="48">
    <w:abstractNumId w:val="4"/>
  </w:num>
  <w:num w:numId="49">
    <w:abstractNumId w:val="9"/>
  </w:num>
  <w:num w:numId="50">
    <w:abstractNumId w:val="4"/>
  </w:num>
  <w:num w:numId="51">
    <w:abstractNumId w:val="4"/>
  </w:num>
  <w:num w:numId="52">
    <w:abstractNumId w:val="8"/>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2"/>
  </w:compat>
  <w:rsids>
    <w:rsidRoot w:val="008B3D44"/>
    <w:rsid w:val="00000012"/>
    <w:rsid w:val="00002014"/>
    <w:rsid w:val="000028A4"/>
    <w:rsid w:val="000047F8"/>
    <w:rsid w:val="00005385"/>
    <w:rsid w:val="000053AC"/>
    <w:rsid w:val="00005E3D"/>
    <w:rsid w:val="0000663E"/>
    <w:rsid w:val="00007887"/>
    <w:rsid w:val="0001054B"/>
    <w:rsid w:val="00013967"/>
    <w:rsid w:val="00017416"/>
    <w:rsid w:val="00021F10"/>
    <w:rsid w:val="00022043"/>
    <w:rsid w:val="00024AD2"/>
    <w:rsid w:val="00026167"/>
    <w:rsid w:val="000405C4"/>
    <w:rsid w:val="00043FA4"/>
    <w:rsid w:val="00044134"/>
    <w:rsid w:val="00046F27"/>
    <w:rsid w:val="00047062"/>
    <w:rsid w:val="000502ED"/>
    <w:rsid w:val="00050B4F"/>
    <w:rsid w:val="00052FDD"/>
    <w:rsid w:val="0005506C"/>
    <w:rsid w:val="00056658"/>
    <w:rsid w:val="00057B49"/>
    <w:rsid w:val="0006340F"/>
    <w:rsid w:val="00065934"/>
    <w:rsid w:val="00070364"/>
    <w:rsid w:val="00071368"/>
    <w:rsid w:val="000764D3"/>
    <w:rsid w:val="00077F19"/>
    <w:rsid w:val="00080674"/>
    <w:rsid w:val="00082B33"/>
    <w:rsid w:val="00083B4C"/>
    <w:rsid w:val="0009136D"/>
    <w:rsid w:val="00093E3D"/>
    <w:rsid w:val="00096284"/>
    <w:rsid w:val="00097615"/>
    <w:rsid w:val="000A1CED"/>
    <w:rsid w:val="000A42FD"/>
    <w:rsid w:val="000A4B6C"/>
    <w:rsid w:val="000A4C42"/>
    <w:rsid w:val="000A5322"/>
    <w:rsid w:val="000A7FE8"/>
    <w:rsid w:val="000B499D"/>
    <w:rsid w:val="000B73ED"/>
    <w:rsid w:val="000C303B"/>
    <w:rsid w:val="000C458A"/>
    <w:rsid w:val="000C64CD"/>
    <w:rsid w:val="000D2569"/>
    <w:rsid w:val="000D5A4E"/>
    <w:rsid w:val="000D798A"/>
    <w:rsid w:val="000E006A"/>
    <w:rsid w:val="000E2AB6"/>
    <w:rsid w:val="000E7327"/>
    <w:rsid w:val="000F45FB"/>
    <w:rsid w:val="000F78B9"/>
    <w:rsid w:val="00103A1A"/>
    <w:rsid w:val="00106318"/>
    <w:rsid w:val="00121574"/>
    <w:rsid w:val="00123654"/>
    <w:rsid w:val="00124860"/>
    <w:rsid w:val="00124EC7"/>
    <w:rsid w:val="0012525D"/>
    <w:rsid w:val="001275D0"/>
    <w:rsid w:val="00131C31"/>
    <w:rsid w:val="0013219D"/>
    <w:rsid w:val="00132E92"/>
    <w:rsid w:val="00133274"/>
    <w:rsid w:val="0013463B"/>
    <w:rsid w:val="00143C9A"/>
    <w:rsid w:val="00144C08"/>
    <w:rsid w:val="00146EE1"/>
    <w:rsid w:val="001470F9"/>
    <w:rsid w:val="00147249"/>
    <w:rsid w:val="00153B7F"/>
    <w:rsid w:val="001545D1"/>
    <w:rsid w:val="001556E1"/>
    <w:rsid w:val="001676F6"/>
    <w:rsid w:val="00167ED3"/>
    <w:rsid w:val="00172F57"/>
    <w:rsid w:val="0017310F"/>
    <w:rsid w:val="00174D58"/>
    <w:rsid w:val="00177037"/>
    <w:rsid w:val="00184737"/>
    <w:rsid w:val="00184AF1"/>
    <w:rsid w:val="001868D3"/>
    <w:rsid w:val="00187159"/>
    <w:rsid w:val="00187F70"/>
    <w:rsid w:val="00190E70"/>
    <w:rsid w:val="00195BA5"/>
    <w:rsid w:val="001A0AC7"/>
    <w:rsid w:val="001A1B44"/>
    <w:rsid w:val="001A22CC"/>
    <w:rsid w:val="001A254D"/>
    <w:rsid w:val="001A54CD"/>
    <w:rsid w:val="001A5991"/>
    <w:rsid w:val="001A59E6"/>
    <w:rsid w:val="001A5A0A"/>
    <w:rsid w:val="001A77E4"/>
    <w:rsid w:val="001B097F"/>
    <w:rsid w:val="001B73BA"/>
    <w:rsid w:val="001C1AFE"/>
    <w:rsid w:val="001C5FD4"/>
    <w:rsid w:val="001D0239"/>
    <w:rsid w:val="001D0741"/>
    <w:rsid w:val="001D094F"/>
    <w:rsid w:val="001D0B9A"/>
    <w:rsid w:val="001D2291"/>
    <w:rsid w:val="001D2CE3"/>
    <w:rsid w:val="001D3188"/>
    <w:rsid w:val="001D7F6A"/>
    <w:rsid w:val="001F0B27"/>
    <w:rsid w:val="001F40FD"/>
    <w:rsid w:val="001F4DAA"/>
    <w:rsid w:val="001F77B5"/>
    <w:rsid w:val="00204504"/>
    <w:rsid w:val="0020646C"/>
    <w:rsid w:val="00207808"/>
    <w:rsid w:val="00214E94"/>
    <w:rsid w:val="00217438"/>
    <w:rsid w:val="00220021"/>
    <w:rsid w:val="0022477B"/>
    <w:rsid w:val="002253CA"/>
    <w:rsid w:val="002255DD"/>
    <w:rsid w:val="002275BB"/>
    <w:rsid w:val="0023014C"/>
    <w:rsid w:val="00233C2D"/>
    <w:rsid w:val="002373CF"/>
    <w:rsid w:val="00243BD9"/>
    <w:rsid w:val="00245D43"/>
    <w:rsid w:val="00252DA2"/>
    <w:rsid w:val="002562EC"/>
    <w:rsid w:val="00257053"/>
    <w:rsid w:val="002572DF"/>
    <w:rsid w:val="0026256F"/>
    <w:rsid w:val="002633B2"/>
    <w:rsid w:val="00266AAB"/>
    <w:rsid w:val="00272D75"/>
    <w:rsid w:val="002735FB"/>
    <w:rsid w:val="002748C1"/>
    <w:rsid w:val="00275BF1"/>
    <w:rsid w:val="00275F44"/>
    <w:rsid w:val="002909D6"/>
    <w:rsid w:val="00290E88"/>
    <w:rsid w:val="00295769"/>
    <w:rsid w:val="00297F9D"/>
    <w:rsid w:val="002A1F82"/>
    <w:rsid w:val="002A5786"/>
    <w:rsid w:val="002B0037"/>
    <w:rsid w:val="002B118B"/>
    <w:rsid w:val="002B24A0"/>
    <w:rsid w:val="002B34D8"/>
    <w:rsid w:val="002C0C81"/>
    <w:rsid w:val="002C242B"/>
    <w:rsid w:val="002C31CD"/>
    <w:rsid w:val="002C4910"/>
    <w:rsid w:val="002C555C"/>
    <w:rsid w:val="002C55CA"/>
    <w:rsid w:val="002C6F6A"/>
    <w:rsid w:val="002C7196"/>
    <w:rsid w:val="002D20CD"/>
    <w:rsid w:val="002D21BB"/>
    <w:rsid w:val="002D230F"/>
    <w:rsid w:val="002D3218"/>
    <w:rsid w:val="002D38AA"/>
    <w:rsid w:val="002D434B"/>
    <w:rsid w:val="002D69FA"/>
    <w:rsid w:val="002D719E"/>
    <w:rsid w:val="002E3270"/>
    <w:rsid w:val="002E3620"/>
    <w:rsid w:val="002E4E5B"/>
    <w:rsid w:val="002E7E68"/>
    <w:rsid w:val="002F27D6"/>
    <w:rsid w:val="002F715F"/>
    <w:rsid w:val="003010E1"/>
    <w:rsid w:val="00301101"/>
    <w:rsid w:val="003038DD"/>
    <w:rsid w:val="0030795E"/>
    <w:rsid w:val="00323897"/>
    <w:rsid w:val="00324090"/>
    <w:rsid w:val="00325D5B"/>
    <w:rsid w:val="00326CDF"/>
    <w:rsid w:val="00327BC1"/>
    <w:rsid w:val="00336B4B"/>
    <w:rsid w:val="00340F93"/>
    <w:rsid w:val="00342472"/>
    <w:rsid w:val="00343001"/>
    <w:rsid w:val="00343EEB"/>
    <w:rsid w:val="003441B1"/>
    <w:rsid w:val="0035357A"/>
    <w:rsid w:val="00354AD5"/>
    <w:rsid w:val="00363833"/>
    <w:rsid w:val="00366039"/>
    <w:rsid w:val="00366EFD"/>
    <w:rsid w:val="0037049B"/>
    <w:rsid w:val="00370D3E"/>
    <w:rsid w:val="00371E72"/>
    <w:rsid w:val="00374853"/>
    <w:rsid w:val="00375F33"/>
    <w:rsid w:val="0037729D"/>
    <w:rsid w:val="00380B28"/>
    <w:rsid w:val="0038434E"/>
    <w:rsid w:val="00386C28"/>
    <w:rsid w:val="003877C1"/>
    <w:rsid w:val="00390901"/>
    <w:rsid w:val="003929D7"/>
    <w:rsid w:val="00393DBC"/>
    <w:rsid w:val="003A16E3"/>
    <w:rsid w:val="003A2538"/>
    <w:rsid w:val="003A57AA"/>
    <w:rsid w:val="003A5E5F"/>
    <w:rsid w:val="003A635A"/>
    <w:rsid w:val="003B202E"/>
    <w:rsid w:val="003B285C"/>
    <w:rsid w:val="003B6AA3"/>
    <w:rsid w:val="003B6F18"/>
    <w:rsid w:val="003B7398"/>
    <w:rsid w:val="003B7E5C"/>
    <w:rsid w:val="003C0AC6"/>
    <w:rsid w:val="003C10C7"/>
    <w:rsid w:val="003C1120"/>
    <w:rsid w:val="003C21AD"/>
    <w:rsid w:val="003C3F3F"/>
    <w:rsid w:val="003C41CC"/>
    <w:rsid w:val="003C4D4F"/>
    <w:rsid w:val="003C7091"/>
    <w:rsid w:val="003C73EB"/>
    <w:rsid w:val="003C7D7D"/>
    <w:rsid w:val="003D18ED"/>
    <w:rsid w:val="003D1CF3"/>
    <w:rsid w:val="003D4A4E"/>
    <w:rsid w:val="003D5293"/>
    <w:rsid w:val="003D5FE2"/>
    <w:rsid w:val="003D7DAA"/>
    <w:rsid w:val="003E023D"/>
    <w:rsid w:val="003E23EC"/>
    <w:rsid w:val="003E2EFE"/>
    <w:rsid w:val="003F4896"/>
    <w:rsid w:val="003F7189"/>
    <w:rsid w:val="00400E88"/>
    <w:rsid w:val="00401A05"/>
    <w:rsid w:val="00401BFD"/>
    <w:rsid w:val="00402CC1"/>
    <w:rsid w:val="00403032"/>
    <w:rsid w:val="00403183"/>
    <w:rsid w:val="00404BE1"/>
    <w:rsid w:val="004050F8"/>
    <w:rsid w:val="004075E3"/>
    <w:rsid w:val="00410A8B"/>
    <w:rsid w:val="00413141"/>
    <w:rsid w:val="00414DE9"/>
    <w:rsid w:val="00415773"/>
    <w:rsid w:val="0042793E"/>
    <w:rsid w:val="00433777"/>
    <w:rsid w:val="004366FE"/>
    <w:rsid w:val="00445BB2"/>
    <w:rsid w:val="00446624"/>
    <w:rsid w:val="004478DB"/>
    <w:rsid w:val="00447C56"/>
    <w:rsid w:val="00450738"/>
    <w:rsid w:val="00450856"/>
    <w:rsid w:val="004528DD"/>
    <w:rsid w:val="00455933"/>
    <w:rsid w:val="00465C9D"/>
    <w:rsid w:val="00472E4D"/>
    <w:rsid w:val="004732DB"/>
    <w:rsid w:val="0047747A"/>
    <w:rsid w:val="004940A7"/>
    <w:rsid w:val="004947D2"/>
    <w:rsid w:val="00496766"/>
    <w:rsid w:val="004A1041"/>
    <w:rsid w:val="004B11F0"/>
    <w:rsid w:val="004B27D0"/>
    <w:rsid w:val="004B48D9"/>
    <w:rsid w:val="004B6056"/>
    <w:rsid w:val="004B6E13"/>
    <w:rsid w:val="004B7FD6"/>
    <w:rsid w:val="004C0BA3"/>
    <w:rsid w:val="004C14E9"/>
    <w:rsid w:val="004C1A91"/>
    <w:rsid w:val="004C6054"/>
    <w:rsid w:val="004C6DAE"/>
    <w:rsid w:val="004D16F4"/>
    <w:rsid w:val="004D395D"/>
    <w:rsid w:val="004D3ECD"/>
    <w:rsid w:val="004D4AC4"/>
    <w:rsid w:val="004D5ECF"/>
    <w:rsid w:val="004D6CB2"/>
    <w:rsid w:val="004E1113"/>
    <w:rsid w:val="004E1A11"/>
    <w:rsid w:val="004F11DF"/>
    <w:rsid w:val="004F19A2"/>
    <w:rsid w:val="00511011"/>
    <w:rsid w:val="00512FA1"/>
    <w:rsid w:val="00513080"/>
    <w:rsid w:val="00515C81"/>
    <w:rsid w:val="00515FED"/>
    <w:rsid w:val="005216EC"/>
    <w:rsid w:val="005218B1"/>
    <w:rsid w:val="00527347"/>
    <w:rsid w:val="005300CA"/>
    <w:rsid w:val="00533BD1"/>
    <w:rsid w:val="005453FD"/>
    <w:rsid w:val="00545689"/>
    <w:rsid w:val="0054615D"/>
    <w:rsid w:val="00546BB8"/>
    <w:rsid w:val="00550109"/>
    <w:rsid w:val="00550EF3"/>
    <w:rsid w:val="00551A54"/>
    <w:rsid w:val="005610AB"/>
    <w:rsid w:val="00561170"/>
    <w:rsid w:val="00564501"/>
    <w:rsid w:val="00564738"/>
    <w:rsid w:val="00564A82"/>
    <w:rsid w:val="00566F22"/>
    <w:rsid w:val="00570852"/>
    <w:rsid w:val="00570C0B"/>
    <w:rsid w:val="0057638F"/>
    <w:rsid w:val="00581D65"/>
    <w:rsid w:val="00583C28"/>
    <w:rsid w:val="00585EFD"/>
    <w:rsid w:val="005866A7"/>
    <w:rsid w:val="005A3C0C"/>
    <w:rsid w:val="005A54F6"/>
    <w:rsid w:val="005A7547"/>
    <w:rsid w:val="005B2DD0"/>
    <w:rsid w:val="005B5499"/>
    <w:rsid w:val="005C0483"/>
    <w:rsid w:val="005C0E13"/>
    <w:rsid w:val="005C2495"/>
    <w:rsid w:val="005C4A0F"/>
    <w:rsid w:val="005D0A07"/>
    <w:rsid w:val="005D0BED"/>
    <w:rsid w:val="005D2D77"/>
    <w:rsid w:val="005D3A14"/>
    <w:rsid w:val="005E5744"/>
    <w:rsid w:val="005E5DE8"/>
    <w:rsid w:val="005E7D6E"/>
    <w:rsid w:val="005F0F04"/>
    <w:rsid w:val="00600073"/>
    <w:rsid w:val="00600E12"/>
    <w:rsid w:val="006010A7"/>
    <w:rsid w:val="00603219"/>
    <w:rsid w:val="00611294"/>
    <w:rsid w:val="0061224E"/>
    <w:rsid w:val="006154FC"/>
    <w:rsid w:val="0061634C"/>
    <w:rsid w:val="00616A83"/>
    <w:rsid w:val="00617EA5"/>
    <w:rsid w:val="006212DB"/>
    <w:rsid w:val="006222B0"/>
    <w:rsid w:val="00624B43"/>
    <w:rsid w:val="006258B5"/>
    <w:rsid w:val="00626EEC"/>
    <w:rsid w:val="0063418D"/>
    <w:rsid w:val="0063670F"/>
    <w:rsid w:val="0063724A"/>
    <w:rsid w:val="00642C71"/>
    <w:rsid w:val="0064385C"/>
    <w:rsid w:val="0064725C"/>
    <w:rsid w:val="0065089F"/>
    <w:rsid w:val="00651198"/>
    <w:rsid w:val="00660BB8"/>
    <w:rsid w:val="00663669"/>
    <w:rsid w:val="00663BA8"/>
    <w:rsid w:val="00664D12"/>
    <w:rsid w:val="0067603E"/>
    <w:rsid w:val="00676703"/>
    <w:rsid w:val="00681061"/>
    <w:rsid w:val="00683CE4"/>
    <w:rsid w:val="0068466D"/>
    <w:rsid w:val="00685080"/>
    <w:rsid w:val="00685607"/>
    <w:rsid w:val="00685C53"/>
    <w:rsid w:val="0068654C"/>
    <w:rsid w:val="0068709A"/>
    <w:rsid w:val="00690E40"/>
    <w:rsid w:val="0069287A"/>
    <w:rsid w:val="006A1EA1"/>
    <w:rsid w:val="006A46BC"/>
    <w:rsid w:val="006A7A1A"/>
    <w:rsid w:val="006B0322"/>
    <w:rsid w:val="006B0779"/>
    <w:rsid w:val="006B07A7"/>
    <w:rsid w:val="006B07CB"/>
    <w:rsid w:val="006B166F"/>
    <w:rsid w:val="006B6B2F"/>
    <w:rsid w:val="006B7CEB"/>
    <w:rsid w:val="006C1379"/>
    <w:rsid w:val="006C18F5"/>
    <w:rsid w:val="006C205C"/>
    <w:rsid w:val="006C36CE"/>
    <w:rsid w:val="006C3818"/>
    <w:rsid w:val="006C7FEB"/>
    <w:rsid w:val="006D161F"/>
    <w:rsid w:val="006D198C"/>
    <w:rsid w:val="006D473F"/>
    <w:rsid w:val="006D4A40"/>
    <w:rsid w:val="006D4B41"/>
    <w:rsid w:val="006D5265"/>
    <w:rsid w:val="006D76A7"/>
    <w:rsid w:val="006E1DF4"/>
    <w:rsid w:val="006F1006"/>
    <w:rsid w:val="00701481"/>
    <w:rsid w:val="00707420"/>
    <w:rsid w:val="00710ACB"/>
    <w:rsid w:val="00715C52"/>
    <w:rsid w:val="00715CA1"/>
    <w:rsid w:val="007273E4"/>
    <w:rsid w:val="00730243"/>
    <w:rsid w:val="00733332"/>
    <w:rsid w:val="00734737"/>
    <w:rsid w:val="00736B09"/>
    <w:rsid w:val="007409D6"/>
    <w:rsid w:val="007445F5"/>
    <w:rsid w:val="007538E5"/>
    <w:rsid w:val="00753C93"/>
    <w:rsid w:val="00755011"/>
    <w:rsid w:val="00757552"/>
    <w:rsid w:val="00763631"/>
    <w:rsid w:val="00765ACF"/>
    <w:rsid w:val="00765DF9"/>
    <w:rsid w:val="007666FA"/>
    <w:rsid w:val="007708B4"/>
    <w:rsid w:val="007745D5"/>
    <w:rsid w:val="007748B0"/>
    <w:rsid w:val="00776454"/>
    <w:rsid w:val="007766B6"/>
    <w:rsid w:val="00777EB3"/>
    <w:rsid w:val="0078000C"/>
    <w:rsid w:val="00781CCC"/>
    <w:rsid w:val="007823EF"/>
    <w:rsid w:val="00786AF6"/>
    <w:rsid w:val="007941AB"/>
    <w:rsid w:val="007946C3"/>
    <w:rsid w:val="00795228"/>
    <w:rsid w:val="00797F95"/>
    <w:rsid w:val="007A617F"/>
    <w:rsid w:val="007A6414"/>
    <w:rsid w:val="007A7954"/>
    <w:rsid w:val="007B0479"/>
    <w:rsid w:val="007B2CFA"/>
    <w:rsid w:val="007B3815"/>
    <w:rsid w:val="007C0D94"/>
    <w:rsid w:val="007C3126"/>
    <w:rsid w:val="007D2781"/>
    <w:rsid w:val="007D3920"/>
    <w:rsid w:val="007D533D"/>
    <w:rsid w:val="007D73DB"/>
    <w:rsid w:val="007E125F"/>
    <w:rsid w:val="007E4497"/>
    <w:rsid w:val="007E52A3"/>
    <w:rsid w:val="007E5EED"/>
    <w:rsid w:val="007E6FA7"/>
    <w:rsid w:val="007F1BD6"/>
    <w:rsid w:val="008007C8"/>
    <w:rsid w:val="00801125"/>
    <w:rsid w:val="0080113F"/>
    <w:rsid w:val="008012FE"/>
    <w:rsid w:val="00802A74"/>
    <w:rsid w:val="00803CF8"/>
    <w:rsid w:val="00805084"/>
    <w:rsid w:val="00807FFD"/>
    <w:rsid w:val="00813EF8"/>
    <w:rsid w:val="0081451C"/>
    <w:rsid w:val="00815CA7"/>
    <w:rsid w:val="00821729"/>
    <w:rsid w:val="00823B21"/>
    <w:rsid w:val="00823CE8"/>
    <w:rsid w:val="008242C3"/>
    <w:rsid w:val="00824E17"/>
    <w:rsid w:val="00830F21"/>
    <w:rsid w:val="00832A2A"/>
    <w:rsid w:val="00832FA0"/>
    <w:rsid w:val="00836800"/>
    <w:rsid w:val="00837151"/>
    <w:rsid w:val="008372D4"/>
    <w:rsid w:val="0084490D"/>
    <w:rsid w:val="00845F4B"/>
    <w:rsid w:val="00847687"/>
    <w:rsid w:val="00854A03"/>
    <w:rsid w:val="008557F6"/>
    <w:rsid w:val="00856AB1"/>
    <w:rsid w:val="00856ED0"/>
    <w:rsid w:val="00862BEE"/>
    <w:rsid w:val="00863779"/>
    <w:rsid w:val="00864FE1"/>
    <w:rsid w:val="00866F89"/>
    <w:rsid w:val="00871EB6"/>
    <w:rsid w:val="00874BD3"/>
    <w:rsid w:val="00874FDA"/>
    <w:rsid w:val="00876A4F"/>
    <w:rsid w:val="00877DE1"/>
    <w:rsid w:val="008841F7"/>
    <w:rsid w:val="00884271"/>
    <w:rsid w:val="00885C6A"/>
    <w:rsid w:val="00885E7B"/>
    <w:rsid w:val="008924FD"/>
    <w:rsid w:val="00894F03"/>
    <w:rsid w:val="0089504A"/>
    <w:rsid w:val="00897AF5"/>
    <w:rsid w:val="00897B7F"/>
    <w:rsid w:val="008A2DB4"/>
    <w:rsid w:val="008A4DA2"/>
    <w:rsid w:val="008B08B7"/>
    <w:rsid w:val="008B22C5"/>
    <w:rsid w:val="008B33F1"/>
    <w:rsid w:val="008B3D44"/>
    <w:rsid w:val="008B7582"/>
    <w:rsid w:val="008C2ED1"/>
    <w:rsid w:val="008C33D1"/>
    <w:rsid w:val="008C35C6"/>
    <w:rsid w:val="008C57A0"/>
    <w:rsid w:val="008C6695"/>
    <w:rsid w:val="008D049E"/>
    <w:rsid w:val="008D6BF3"/>
    <w:rsid w:val="008E4188"/>
    <w:rsid w:val="008E494F"/>
    <w:rsid w:val="008E4A3F"/>
    <w:rsid w:val="008F2D80"/>
    <w:rsid w:val="0090460A"/>
    <w:rsid w:val="00905748"/>
    <w:rsid w:val="009064CE"/>
    <w:rsid w:val="00907869"/>
    <w:rsid w:val="0091145B"/>
    <w:rsid w:val="009129A4"/>
    <w:rsid w:val="009157F3"/>
    <w:rsid w:val="00915A7D"/>
    <w:rsid w:val="00915F2B"/>
    <w:rsid w:val="00916F2A"/>
    <w:rsid w:val="009209E3"/>
    <w:rsid w:val="009249A5"/>
    <w:rsid w:val="00925D6F"/>
    <w:rsid w:val="00926127"/>
    <w:rsid w:val="00926685"/>
    <w:rsid w:val="00936574"/>
    <w:rsid w:val="00941A39"/>
    <w:rsid w:val="00944108"/>
    <w:rsid w:val="00946F56"/>
    <w:rsid w:val="00947AF5"/>
    <w:rsid w:val="0095001E"/>
    <w:rsid w:val="0095028E"/>
    <w:rsid w:val="0095214B"/>
    <w:rsid w:val="00953C3A"/>
    <w:rsid w:val="00957271"/>
    <w:rsid w:val="009601CF"/>
    <w:rsid w:val="00962BDC"/>
    <w:rsid w:val="00962CC6"/>
    <w:rsid w:val="009637D4"/>
    <w:rsid w:val="009708C7"/>
    <w:rsid w:val="00971153"/>
    <w:rsid w:val="0097220A"/>
    <w:rsid w:val="009759BF"/>
    <w:rsid w:val="00976D39"/>
    <w:rsid w:val="00984E80"/>
    <w:rsid w:val="009853B0"/>
    <w:rsid w:val="0099317C"/>
    <w:rsid w:val="009A061B"/>
    <w:rsid w:val="009A1103"/>
    <w:rsid w:val="009A1A21"/>
    <w:rsid w:val="009A1C14"/>
    <w:rsid w:val="009A36A7"/>
    <w:rsid w:val="009A7E51"/>
    <w:rsid w:val="009B25E9"/>
    <w:rsid w:val="009B4636"/>
    <w:rsid w:val="009B6751"/>
    <w:rsid w:val="009B7C2E"/>
    <w:rsid w:val="009C0FBA"/>
    <w:rsid w:val="009C1A94"/>
    <w:rsid w:val="009C703B"/>
    <w:rsid w:val="009C71E1"/>
    <w:rsid w:val="009D5009"/>
    <w:rsid w:val="009E4585"/>
    <w:rsid w:val="009E57CB"/>
    <w:rsid w:val="009F16EC"/>
    <w:rsid w:val="009F23E8"/>
    <w:rsid w:val="009F4427"/>
    <w:rsid w:val="00A057BE"/>
    <w:rsid w:val="00A06D31"/>
    <w:rsid w:val="00A21546"/>
    <w:rsid w:val="00A22B59"/>
    <w:rsid w:val="00A22EA4"/>
    <w:rsid w:val="00A23989"/>
    <w:rsid w:val="00A2465D"/>
    <w:rsid w:val="00A3581E"/>
    <w:rsid w:val="00A36B5D"/>
    <w:rsid w:val="00A36EFD"/>
    <w:rsid w:val="00A3741A"/>
    <w:rsid w:val="00A40774"/>
    <w:rsid w:val="00A41EDB"/>
    <w:rsid w:val="00A5117C"/>
    <w:rsid w:val="00A52FD0"/>
    <w:rsid w:val="00A53F45"/>
    <w:rsid w:val="00A54999"/>
    <w:rsid w:val="00A555BE"/>
    <w:rsid w:val="00A56050"/>
    <w:rsid w:val="00A57BAF"/>
    <w:rsid w:val="00A60B42"/>
    <w:rsid w:val="00A63916"/>
    <w:rsid w:val="00A63ACC"/>
    <w:rsid w:val="00A72A72"/>
    <w:rsid w:val="00A752DE"/>
    <w:rsid w:val="00A800FF"/>
    <w:rsid w:val="00A80B3B"/>
    <w:rsid w:val="00A834F2"/>
    <w:rsid w:val="00A85AE1"/>
    <w:rsid w:val="00A85C6E"/>
    <w:rsid w:val="00A85CD9"/>
    <w:rsid w:val="00A87545"/>
    <w:rsid w:val="00A93472"/>
    <w:rsid w:val="00AA28FB"/>
    <w:rsid w:val="00AB2A7E"/>
    <w:rsid w:val="00AB31DB"/>
    <w:rsid w:val="00AB36C5"/>
    <w:rsid w:val="00AB3CBE"/>
    <w:rsid w:val="00AB532C"/>
    <w:rsid w:val="00AB5987"/>
    <w:rsid w:val="00AB6555"/>
    <w:rsid w:val="00AD0636"/>
    <w:rsid w:val="00AD2433"/>
    <w:rsid w:val="00AD470D"/>
    <w:rsid w:val="00AE395B"/>
    <w:rsid w:val="00AE6016"/>
    <w:rsid w:val="00AE616D"/>
    <w:rsid w:val="00AF5387"/>
    <w:rsid w:val="00AF65EF"/>
    <w:rsid w:val="00B00004"/>
    <w:rsid w:val="00B037B3"/>
    <w:rsid w:val="00B03806"/>
    <w:rsid w:val="00B03948"/>
    <w:rsid w:val="00B0509B"/>
    <w:rsid w:val="00B05E24"/>
    <w:rsid w:val="00B157CF"/>
    <w:rsid w:val="00B15A40"/>
    <w:rsid w:val="00B15B2F"/>
    <w:rsid w:val="00B16085"/>
    <w:rsid w:val="00B2634A"/>
    <w:rsid w:val="00B26ED7"/>
    <w:rsid w:val="00B30535"/>
    <w:rsid w:val="00B31C12"/>
    <w:rsid w:val="00B329F4"/>
    <w:rsid w:val="00B33D11"/>
    <w:rsid w:val="00B33D8A"/>
    <w:rsid w:val="00B353A8"/>
    <w:rsid w:val="00B37452"/>
    <w:rsid w:val="00B41846"/>
    <w:rsid w:val="00B44973"/>
    <w:rsid w:val="00B457F8"/>
    <w:rsid w:val="00B46BF6"/>
    <w:rsid w:val="00B55581"/>
    <w:rsid w:val="00B60237"/>
    <w:rsid w:val="00B60A3F"/>
    <w:rsid w:val="00B631F3"/>
    <w:rsid w:val="00B6662E"/>
    <w:rsid w:val="00B679E1"/>
    <w:rsid w:val="00B70018"/>
    <w:rsid w:val="00B710EA"/>
    <w:rsid w:val="00B71C88"/>
    <w:rsid w:val="00B71F3C"/>
    <w:rsid w:val="00B82046"/>
    <w:rsid w:val="00B83666"/>
    <w:rsid w:val="00B8733C"/>
    <w:rsid w:val="00B90389"/>
    <w:rsid w:val="00B91B13"/>
    <w:rsid w:val="00B958EF"/>
    <w:rsid w:val="00B96C89"/>
    <w:rsid w:val="00BA691C"/>
    <w:rsid w:val="00BA7AAD"/>
    <w:rsid w:val="00BB28D5"/>
    <w:rsid w:val="00BB486E"/>
    <w:rsid w:val="00BB58A1"/>
    <w:rsid w:val="00BC14F2"/>
    <w:rsid w:val="00BC3FB4"/>
    <w:rsid w:val="00BC49B5"/>
    <w:rsid w:val="00BD216D"/>
    <w:rsid w:val="00BD4840"/>
    <w:rsid w:val="00BE1B25"/>
    <w:rsid w:val="00BE4C4A"/>
    <w:rsid w:val="00BE70A7"/>
    <w:rsid w:val="00BF610D"/>
    <w:rsid w:val="00BF7F11"/>
    <w:rsid w:val="00C00583"/>
    <w:rsid w:val="00C01F3D"/>
    <w:rsid w:val="00C05D35"/>
    <w:rsid w:val="00C06FB0"/>
    <w:rsid w:val="00C11152"/>
    <w:rsid w:val="00C11E23"/>
    <w:rsid w:val="00C1231A"/>
    <w:rsid w:val="00C15382"/>
    <w:rsid w:val="00C15883"/>
    <w:rsid w:val="00C17E84"/>
    <w:rsid w:val="00C20740"/>
    <w:rsid w:val="00C259A0"/>
    <w:rsid w:val="00C26E57"/>
    <w:rsid w:val="00C26E74"/>
    <w:rsid w:val="00C30031"/>
    <w:rsid w:val="00C3289F"/>
    <w:rsid w:val="00C336C3"/>
    <w:rsid w:val="00C345B7"/>
    <w:rsid w:val="00C4396D"/>
    <w:rsid w:val="00C4672D"/>
    <w:rsid w:val="00C468C4"/>
    <w:rsid w:val="00C53FEA"/>
    <w:rsid w:val="00C562E8"/>
    <w:rsid w:val="00C617EC"/>
    <w:rsid w:val="00C62669"/>
    <w:rsid w:val="00C62CB4"/>
    <w:rsid w:val="00C662EF"/>
    <w:rsid w:val="00C677AA"/>
    <w:rsid w:val="00C73A96"/>
    <w:rsid w:val="00C76430"/>
    <w:rsid w:val="00C82037"/>
    <w:rsid w:val="00C83BB9"/>
    <w:rsid w:val="00C8402B"/>
    <w:rsid w:val="00C84EDA"/>
    <w:rsid w:val="00C87758"/>
    <w:rsid w:val="00C97475"/>
    <w:rsid w:val="00CA0462"/>
    <w:rsid w:val="00CA2114"/>
    <w:rsid w:val="00CA3D33"/>
    <w:rsid w:val="00CA5D61"/>
    <w:rsid w:val="00CB2962"/>
    <w:rsid w:val="00CB55BD"/>
    <w:rsid w:val="00CC0E61"/>
    <w:rsid w:val="00CC0E7D"/>
    <w:rsid w:val="00CC1E24"/>
    <w:rsid w:val="00CC3281"/>
    <w:rsid w:val="00CC7ADA"/>
    <w:rsid w:val="00CD01F2"/>
    <w:rsid w:val="00CD13C0"/>
    <w:rsid w:val="00CD5533"/>
    <w:rsid w:val="00CE1A9D"/>
    <w:rsid w:val="00CE2221"/>
    <w:rsid w:val="00CE319F"/>
    <w:rsid w:val="00CE476A"/>
    <w:rsid w:val="00CE4D8B"/>
    <w:rsid w:val="00CE760D"/>
    <w:rsid w:val="00CF01F6"/>
    <w:rsid w:val="00CF1127"/>
    <w:rsid w:val="00CF2650"/>
    <w:rsid w:val="00D0604B"/>
    <w:rsid w:val="00D132CE"/>
    <w:rsid w:val="00D13942"/>
    <w:rsid w:val="00D15FD6"/>
    <w:rsid w:val="00D167F4"/>
    <w:rsid w:val="00D24399"/>
    <w:rsid w:val="00D24B68"/>
    <w:rsid w:val="00D31762"/>
    <w:rsid w:val="00D3312B"/>
    <w:rsid w:val="00D3352A"/>
    <w:rsid w:val="00D33BCB"/>
    <w:rsid w:val="00D364F6"/>
    <w:rsid w:val="00D41F6C"/>
    <w:rsid w:val="00D4278C"/>
    <w:rsid w:val="00D47C7C"/>
    <w:rsid w:val="00D47FEC"/>
    <w:rsid w:val="00D56E94"/>
    <w:rsid w:val="00D61CFC"/>
    <w:rsid w:val="00D62492"/>
    <w:rsid w:val="00D659CA"/>
    <w:rsid w:val="00D70ED5"/>
    <w:rsid w:val="00D76A04"/>
    <w:rsid w:val="00D87C9E"/>
    <w:rsid w:val="00D904F0"/>
    <w:rsid w:val="00D90705"/>
    <w:rsid w:val="00DA558B"/>
    <w:rsid w:val="00DA5EFC"/>
    <w:rsid w:val="00DA7059"/>
    <w:rsid w:val="00DA7F9E"/>
    <w:rsid w:val="00DB0B11"/>
    <w:rsid w:val="00DB37B4"/>
    <w:rsid w:val="00DB3963"/>
    <w:rsid w:val="00DC030E"/>
    <w:rsid w:val="00DC1B14"/>
    <w:rsid w:val="00DC2246"/>
    <w:rsid w:val="00DC2EFC"/>
    <w:rsid w:val="00DC4267"/>
    <w:rsid w:val="00DC460A"/>
    <w:rsid w:val="00DC4C71"/>
    <w:rsid w:val="00DC7561"/>
    <w:rsid w:val="00DD2406"/>
    <w:rsid w:val="00DD3258"/>
    <w:rsid w:val="00DD601A"/>
    <w:rsid w:val="00DD7920"/>
    <w:rsid w:val="00DE09CE"/>
    <w:rsid w:val="00DE1CAC"/>
    <w:rsid w:val="00DE5BAA"/>
    <w:rsid w:val="00DE5BFB"/>
    <w:rsid w:val="00DF0717"/>
    <w:rsid w:val="00DF5DDF"/>
    <w:rsid w:val="00DF61FD"/>
    <w:rsid w:val="00E0148C"/>
    <w:rsid w:val="00E039CD"/>
    <w:rsid w:val="00E0478F"/>
    <w:rsid w:val="00E1075E"/>
    <w:rsid w:val="00E11F39"/>
    <w:rsid w:val="00E13561"/>
    <w:rsid w:val="00E13E3D"/>
    <w:rsid w:val="00E140BB"/>
    <w:rsid w:val="00E15049"/>
    <w:rsid w:val="00E1581B"/>
    <w:rsid w:val="00E25472"/>
    <w:rsid w:val="00E26B26"/>
    <w:rsid w:val="00E26F35"/>
    <w:rsid w:val="00E271A1"/>
    <w:rsid w:val="00E32518"/>
    <w:rsid w:val="00E33002"/>
    <w:rsid w:val="00E34B28"/>
    <w:rsid w:val="00E41383"/>
    <w:rsid w:val="00E44F8A"/>
    <w:rsid w:val="00E47048"/>
    <w:rsid w:val="00E47B6F"/>
    <w:rsid w:val="00E51521"/>
    <w:rsid w:val="00E515F9"/>
    <w:rsid w:val="00E52049"/>
    <w:rsid w:val="00E55B50"/>
    <w:rsid w:val="00E60646"/>
    <w:rsid w:val="00E7058A"/>
    <w:rsid w:val="00E71577"/>
    <w:rsid w:val="00E73C65"/>
    <w:rsid w:val="00E76D91"/>
    <w:rsid w:val="00E83287"/>
    <w:rsid w:val="00E873BE"/>
    <w:rsid w:val="00E90EC0"/>
    <w:rsid w:val="00E91A49"/>
    <w:rsid w:val="00E9378B"/>
    <w:rsid w:val="00E95A29"/>
    <w:rsid w:val="00EA11D1"/>
    <w:rsid w:val="00EA3375"/>
    <w:rsid w:val="00EA5E0E"/>
    <w:rsid w:val="00EA6134"/>
    <w:rsid w:val="00EB16AD"/>
    <w:rsid w:val="00EB3265"/>
    <w:rsid w:val="00EB3944"/>
    <w:rsid w:val="00EC05F7"/>
    <w:rsid w:val="00EC3254"/>
    <w:rsid w:val="00EC38D3"/>
    <w:rsid w:val="00EC590C"/>
    <w:rsid w:val="00EC78FB"/>
    <w:rsid w:val="00ED0402"/>
    <w:rsid w:val="00ED1811"/>
    <w:rsid w:val="00ED1DA3"/>
    <w:rsid w:val="00ED567F"/>
    <w:rsid w:val="00ED68A5"/>
    <w:rsid w:val="00ED7B81"/>
    <w:rsid w:val="00EE0105"/>
    <w:rsid w:val="00EE0CB8"/>
    <w:rsid w:val="00EE5703"/>
    <w:rsid w:val="00EF4BA5"/>
    <w:rsid w:val="00EF4E81"/>
    <w:rsid w:val="00EF5B18"/>
    <w:rsid w:val="00EF747F"/>
    <w:rsid w:val="00F01AFA"/>
    <w:rsid w:val="00F01E35"/>
    <w:rsid w:val="00F02AC6"/>
    <w:rsid w:val="00F0430E"/>
    <w:rsid w:val="00F06D7F"/>
    <w:rsid w:val="00F10FA5"/>
    <w:rsid w:val="00F11586"/>
    <w:rsid w:val="00F208E6"/>
    <w:rsid w:val="00F22E25"/>
    <w:rsid w:val="00F24BE1"/>
    <w:rsid w:val="00F25BF2"/>
    <w:rsid w:val="00F31691"/>
    <w:rsid w:val="00F33DA9"/>
    <w:rsid w:val="00F35FA6"/>
    <w:rsid w:val="00F37FED"/>
    <w:rsid w:val="00F425F5"/>
    <w:rsid w:val="00F42BD4"/>
    <w:rsid w:val="00F448AD"/>
    <w:rsid w:val="00F4499D"/>
    <w:rsid w:val="00F4692A"/>
    <w:rsid w:val="00F47D1B"/>
    <w:rsid w:val="00F52284"/>
    <w:rsid w:val="00F549A0"/>
    <w:rsid w:val="00F54C80"/>
    <w:rsid w:val="00F60A96"/>
    <w:rsid w:val="00F64541"/>
    <w:rsid w:val="00F65122"/>
    <w:rsid w:val="00F7012F"/>
    <w:rsid w:val="00F7783B"/>
    <w:rsid w:val="00F8121D"/>
    <w:rsid w:val="00F84171"/>
    <w:rsid w:val="00F86EF9"/>
    <w:rsid w:val="00F877EC"/>
    <w:rsid w:val="00F9268D"/>
    <w:rsid w:val="00FA352D"/>
    <w:rsid w:val="00FA3799"/>
    <w:rsid w:val="00FA4084"/>
    <w:rsid w:val="00FA587B"/>
    <w:rsid w:val="00FA6127"/>
    <w:rsid w:val="00FA6ED6"/>
    <w:rsid w:val="00FB3A98"/>
    <w:rsid w:val="00FB5294"/>
    <w:rsid w:val="00FC0792"/>
    <w:rsid w:val="00FC4834"/>
    <w:rsid w:val="00FC57F1"/>
    <w:rsid w:val="00FD6F80"/>
    <w:rsid w:val="00FD786B"/>
    <w:rsid w:val="00FE0AC3"/>
    <w:rsid w:val="00FE27FA"/>
    <w:rsid w:val="00FE428B"/>
    <w:rsid w:val="00FE54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23D06F60"/>
  <w15:docId w15:val="{2C4490C6-59A3-49B5-9E2D-9311AE55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3D44"/>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8B3D44"/>
    <w:pPr>
      <w:keepNext/>
      <w:numPr>
        <w:numId w:val="1"/>
      </w:numPr>
      <w:tabs>
        <w:tab w:val="clear" w:pos="432"/>
        <w:tab w:val="num" w:pos="540"/>
      </w:tabs>
      <w:overflowPunct/>
      <w:autoSpaceDE/>
      <w:autoSpaceDN/>
      <w:adjustRightInd/>
      <w:spacing w:before="600" w:after="240"/>
      <w:ind w:left="540" w:hanging="540"/>
      <w:textAlignment w:val="auto"/>
      <w:outlineLvl w:val="0"/>
    </w:pPr>
    <w:rPr>
      <w:rFonts w:ascii="Arial" w:hAnsi="Arial"/>
      <w:b/>
      <w:bCs/>
      <w:kern w:val="32"/>
      <w:sz w:val="32"/>
      <w:szCs w:val="32"/>
    </w:rPr>
  </w:style>
  <w:style w:type="paragraph" w:styleId="Nadpis2">
    <w:name w:val="heading 2"/>
    <w:basedOn w:val="Normln"/>
    <w:next w:val="Normln"/>
    <w:link w:val="Nadpis2Char"/>
    <w:qFormat/>
    <w:rsid w:val="008B3D44"/>
    <w:pPr>
      <w:widowControl w:val="0"/>
      <w:numPr>
        <w:ilvl w:val="1"/>
        <w:numId w:val="1"/>
      </w:numPr>
      <w:overflowPunct/>
      <w:autoSpaceDE/>
      <w:autoSpaceDN/>
      <w:adjustRightInd/>
      <w:spacing w:before="120"/>
      <w:jc w:val="both"/>
      <w:textAlignment w:val="auto"/>
      <w:outlineLvl w:val="1"/>
    </w:pPr>
    <w:rPr>
      <w:sz w:val="22"/>
      <w:szCs w:val="22"/>
    </w:rPr>
  </w:style>
  <w:style w:type="paragraph" w:styleId="Nadpis3">
    <w:name w:val="heading 3"/>
    <w:basedOn w:val="Normln"/>
    <w:next w:val="Normln"/>
    <w:link w:val="Nadpis3Char"/>
    <w:qFormat/>
    <w:rsid w:val="008B3D44"/>
    <w:pPr>
      <w:keepNext/>
      <w:numPr>
        <w:ilvl w:val="2"/>
        <w:numId w:val="1"/>
      </w:numPr>
      <w:overflowPunct/>
      <w:autoSpaceDE/>
      <w:autoSpaceDN/>
      <w:adjustRightInd/>
      <w:spacing w:before="240" w:after="60"/>
      <w:textAlignment w:val="auto"/>
      <w:outlineLvl w:val="2"/>
    </w:pPr>
    <w:rPr>
      <w:rFonts w:ascii="Arial" w:hAnsi="Arial"/>
      <w:b/>
      <w:bCs/>
      <w:sz w:val="26"/>
      <w:szCs w:val="26"/>
    </w:rPr>
  </w:style>
  <w:style w:type="paragraph" w:styleId="Nadpis4">
    <w:name w:val="heading 4"/>
    <w:basedOn w:val="Normln"/>
    <w:next w:val="Normln"/>
    <w:link w:val="Nadpis4Char"/>
    <w:qFormat/>
    <w:rsid w:val="008B3D44"/>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8B3D44"/>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8B3D44"/>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8B3D44"/>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8B3D44"/>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8B3D44"/>
    <w:pPr>
      <w:numPr>
        <w:ilvl w:val="8"/>
        <w:numId w:val="1"/>
      </w:numPr>
      <w:overflowPunct/>
      <w:autoSpaceDE/>
      <w:autoSpaceDN/>
      <w:adjustRightInd/>
      <w:spacing w:before="240" w:after="60"/>
      <w:textAlignment w:val="auto"/>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B3D44"/>
    <w:rPr>
      <w:rFonts w:ascii="Arial" w:eastAsia="Times New Roman" w:hAnsi="Arial" w:cs="Arial"/>
      <w:b/>
      <w:bCs/>
      <w:kern w:val="32"/>
      <w:sz w:val="32"/>
      <w:szCs w:val="32"/>
    </w:rPr>
  </w:style>
  <w:style w:type="character" w:customStyle="1" w:styleId="Nadpis2Char">
    <w:name w:val="Nadpis 2 Char"/>
    <w:link w:val="Nadpis2"/>
    <w:rsid w:val="008B3D44"/>
    <w:rPr>
      <w:rFonts w:ascii="Times New Roman" w:eastAsia="Times New Roman" w:hAnsi="Times New Roman"/>
      <w:sz w:val="22"/>
      <w:szCs w:val="22"/>
    </w:rPr>
  </w:style>
  <w:style w:type="character" w:customStyle="1" w:styleId="Nadpis3Char">
    <w:name w:val="Nadpis 3 Char"/>
    <w:link w:val="Nadpis3"/>
    <w:rsid w:val="008B3D44"/>
    <w:rPr>
      <w:rFonts w:ascii="Arial" w:eastAsia="Times New Roman" w:hAnsi="Arial" w:cs="Arial"/>
      <w:b/>
      <w:bCs/>
      <w:sz w:val="26"/>
      <w:szCs w:val="26"/>
    </w:rPr>
  </w:style>
  <w:style w:type="character" w:customStyle="1" w:styleId="Nadpis4Char">
    <w:name w:val="Nadpis 4 Char"/>
    <w:link w:val="Nadpis4"/>
    <w:rsid w:val="008B3D44"/>
    <w:rPr>
      <w:rFonts w:ascii="Times New Roman" w:eastAsia="Times New Roman" w:hAnsi="Times New Roman"/>
      <w:b/>
      <w:bCs/>
      <w:sz w:val="28"/>
      <w:szCs w:val="28"/>
    </w:rPr>
  </w:style>
  <w:style w:type="character" w:customStyle="1" w:styleId="Nadpis5Char">
    <w:name w:val="Nadpis 5 Char"/>
    <w:link w:val="Nadpis5"/>
    <w:rsid w:val="008B3D44"/>
    <w:rPr>
      <w:rFonts w:ascii="Times New Roman" w:eastAsia="Times New Roman" w:hAnsi="Times New Roman"/>
      <w:b/>
      <w:bCs/>
      <w:i/>
      <w:iCs/>
      <w:sz w:val="26"/>
      <w:szCs w:val="26"/>
    </w:rPr>
  </w:style>
  <w:style w:type="character" w:customStyle="1" w:styleId="Nadpis6Char">
    <w:name w:val="Nadpis 6 Char"/>
    <w:link w:val="Nadpis6"/>
    <w:rsid w:val="008B3D44"/>
    <w:rPr>
      <w:rFonts w:ascii="Times New Roman" w:eastAsia="Times New Roman" w:hAnsi="Times New Roman"/>
      <w:b/>
      <w:bCs/>
      <w:sz w:val="22"/>
      <w:szCs w:val="22"/>
    </w:rPr>
  </w:style>
  <w:style w:type="character" w:customStyle="1" w:styleId="Nadpis7Char">
    <w:name w:val="Nadpis 7 Char"/>
    <w:link w:val="Nadpis7"/>
    <w:rsid w:val="008B3D44"/>
    <w:rPr>
      <w:rFonts w:ascii="Times New Roman" w:eastAsia="Times New Roman" w:hAnsi="Times New Roman"/>
      <w:sz w:val="24"/>
      <w:szCs w:val="24"/>
    </w:rPr>
  </w:style>
  <w:style w:type="character" w:customStyle="1" w:styleId="Nadpis8Char">
    <w:name w:val="Nadpis 8 Char"/>
    <w:link w:val="Nadpis8"/>
    <w:rsid w:val="008B3D44"/>
    <w:rPr>
      <w:rFonts w:ascii="Times New Roman" w:eastAsia="Times New Roman" w:hAnsi="Times New Roman"/>
      <w:i/>
      <w:iCs/>
      <w:sz w:val="24"/>
      <w:szCs w:val="24"/>
    </w:rPr>
  </w:style>
  <w:style w:type="character" w:customStyle="1" w:styleId="Nadpis9Char">
    <w:name w:val="Nadpis 9 Char"/>
    <w:link w:val="Nadpis9"/>
    <w:rsid w:val="008B3D44"/>
    <w:rPr>
      <w:rFonts w:ascii="Arial" w:eastAsia="Times New Roman" w:hAnsi="Arial" w:cs="Arial"/>
      <w:sz w:val="22"/>
      <w:szCs w:val="22"/>
    </w:rPr>
  </w:style>
  <w:style w:type="paragraph" w:customStyle="1" w:styleId="Odstavec">
    <w:name w:val="Odstavec"/>
    <w:basedOn w:val="Normln"/>
    <w:rsid w:val="008B3D44"/>
    <w:pPr>
      <w:suppressAutoHyphens/>
      <w:spacing w:after="115" w:line="276" w:lineRule="auto"/>
      <w:ind w:firstLine="480"/>
      <w:jc w:val="center"/>
    </w:pPr>
    <w:rPr>
      <w:sz w:val="24"/>
    </w:rPr>
  </w:style>
  <w:style w:type="paragraph" w:styleId="Zpat">
    <w:name w:val="footer"/>
    <w:basedOn w:val="Normln"/>
    <w:link w:val="ZpatChar"/>
    <w:uiPriority w:val="99"/>
    <w:rsid w:val="008B3D44"/>
    <w:pPr>
      <w:tabs>
        <w:tab w:val="center" w:pos="4536"/>
        <w:tab w:val="right" w:pos="9072"/>
      </w:tabs>
    </w:pPr>
  </w:style>
  <w:style w:type="character" w:customStyle="1" w:styleId="ZpatChar">
    <w:name w:val="Zápatí Char"/>
    <w:link w:val="Zpat"/>
    <w:uiPriority w:val="99"/>
    <w:rsid w:val="008B3D44"/>
    <w:rPr>
      <w:rFonts w:ascii="Times New Roman" w:eastAsia="Times New Roman" w:hAnsi="Times New Roman" w:cs="Times New Roman"/>
      <w:sz w:val="20"/>
      <w:szCs w:val="20"/>
      <w:lang w:eastAsia="cs-CZ"/>
    </w:rPr>
  </w:style>
  <w:style w:type="paragraph" w:customStyle="1" w:styleId="Odrka">
    <w:name w:val="Odrážka"/>
    <w:basedOn w:val="Normln"/>
    <w:rsid w:val="008B3D44"/>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8B3D44"/>
    <w:pPr>
      <w:ind w:left="720"/>
      <w:contextualSpacing/>
      <w:textAlignment w:val="auto"/>
    </w:pPr>
  </w:style>
  <w:style w:type="paragraph" w:styleId="Zhlav">
    <w:name w:val="header"/>
    <w:basedOn w:val="Normln"/>
    <w:link w:val="ZhlavChar"/>
    <w:uiPriority w:val="99"/>
    <w:unhideWhenUsed/>
    <w:rsid w:val="008B3D44"/>
    <w:pPr>
      <w:tabs>
        <w:tab w:val="center" w:pos="4536"/>
        <w:tab w:val="right" w:pos="9072"/>
      </w:tabs>
    </w:pPr>
  </w:style>
  <w:style w:type="character" w:customStyle="1" w:styleId="ZhlavChar">
    <w:name w:val="Záhlaví Char"/>
    <w:link w:val="Zhlav"/>
    <w:uiPriority w:val="99"/>
    <w:rsid w:val="008B3D4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21F10"/>
    <w:rPr>
      <w:rFonts w:ascii="Tahoma" w:hAnsi="Tahoma"/>
      <w:sz w:val="16"/>
      <w:szCs w:val="16"/>
    </w:rPr>
  </w:style>
  <w:style w:type="character" w:customStyle="1" w:styleId="TextbublinyChar">
    <w:name w:val="Text bubliny Char"/>
    <w:link w:val="Textbubliny"/>
    <w:uiPriority w:val="99"/>
    <w:semiHidden/>
    <w:rsid w:val="00021F10"/>
    <w:rPr>
      <w:rFonts w:ascii="Tahoma" w:eastAsia="Times New Roman" w:hAnsi="Tahoma" w:cs="Tahoma"/>
      <w:sz w:val="16"/>
      <w:szCs w:val="16"/>
      <w:lang w:eastAsia="cs-CZ"/>
    </w:rPr>
  </w:style>
  <w:style w:type="character" w:styleId="Odkaznakoment">
    <w:name w:val="annotation reference"/>
    <w:uiPriority w:val="99"/>
    <w:semiHidden/>
    <w:unhideWhenUsed/>
    <w:rsid w:val="0084490D"/>
    <w:rPr>
      <w:sz w:val="16"/>
      <w:szCs w:val="16"/>
    </w:rPr>
  </w:style>
  <w:style w:type="paragraph" w:styleId="Textkomente">
    <w:name w:val="annotation text"/>
    <w:basedOn w:val="Normln"/>
    <w:link w:val="TextkomenteChar"/>
    <w:uiPriority w:val="99"/>
    <w:semiHidden/>
    <w:unhideWhenUsed/>
    <w:rsid w:val="0084490D"/>
  </w:style>
  <w:style w:type="character" w:customStyle="1" w:styleId="TextkomenteChar">
    <w:name w:val="Text komentáře Char"/>
    <w:link w:val="Textkomente"/>
    <w:uiPriority w:val="99"/>
    <w:semiHidden/>
    <w:rsid w:val="00844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490D"/>
    <w:rPr>
      <w:b/>
      <w:bCs/>
    </w:rPr>
  </w:style>
  <w:style w:type="character" w:customStyle="1" w:styleId="PedmtkomenteChar">
    <w:name w:val="Předmět komentáře Char"/>
    <w:link w:val="Pedmtkomente"/>
    <w:uiPriority w:val="99"/>
    <w:semiHidden/>
    <w:rsid w:val="0084490D"/>
    <w:rPr>
      <w:rFonts w:ascii="Times New Roman" w:eastAsia="Times New Roman" w:hAnsi="Times New Roman" w:cs="Times New Roman"/>
      <w:b/>
      <w:bCs/>
      <w:sz w:val="20"/>
      <w:szCs w:val="20"/>
      <w:lang w:eastAsia="cs-CZ"/>
    </w:rPr>
  </w:style>
  <w:style w:type="character" w:styleId="Hypertextovodkaz">
    <w:name w:val="Hyperlink"/>
    <w:uiPriority w:val="99"/>
    <w:unhideWhenUsed/>
    <w:rsid w:val="00195BA5"/>
    <w:rPr>
      <w:color w:val="0000FF"/>
      <w:u w:val="single"/>
    </w:rPr>
  </w:style>
  <w:style w:type="paragraph" w:customStyle="1" w:styleId="Normln0">
    <w:name w:val="Normální~~~~"/>
    <w:basedOn w:val="Normln"/>
    <w:rsid w:val="00C11E23"/>
    <w:pPr>
      <w:widowControl w:val="0"/>
      <w:overflowPunct/>
      <w:autoSpaceDE/>
      <w:autoSpaceDN/>
      <w:adjustRightInd/>
      <w:spacing w:line="276" w:lineRule="auto"/>
      <w:textAlignment w:val="auto"/>
    </w:pPr>
    <w:rPr>
      <w:sz w:val="24"/>
    </w:rPr>
  </w:style>
  <w:style w:type="paragraph" w:customStyle="1" w:styleId="Normln1">
    <w:name w:val="Normální~~~~~~"/>
    <w:basedOn w:val="Normln"/>
    <w:rsid w:val="002748C1"/>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9637D4"/>
    <w:pPr>
      <w:suppressAutoHyphens/>
      <w:spacing w:line="265" w:lineRule="auto"/>
    </w:pPr>
    <w:rPr>
      <w:sz w:val="24"/>
    </w:rPr>
  </w:style>
  <w:style w:type="paragraph" w:styleId="Zkladntext">
    <w:name w:val="Body Text"/>
    <w:basedOn w:val="Normln"/>
    <w:link w:val="ZkladntextChar"/>
    <w:uiPriority w:val="99"/>
    <w:rsid w:val="009637D4"/>
    <w:pPr>
      <w:overflowPunct/>
      <w:autoSpaceDE/>
      <w:autoSpaceDN/>
      <w:adjustRightInd/>
      <w:jc w:val="both"/>
      <w:textAlignment w:val="auto"/>
    </w:pPr>
    <w:rPr>
      <w:sz w:val="24"/>
      <w:szCs w:val="24"/>
    </w:rPr>
  </w:style>
  <w:style w:type="character" w:customStyle="1" w:styleId="ZkladntextChar">
    <w:name w:val="Základní text Char"/>
    <w:link w:val="Zkladntext"/>
    <w:uiPriority w:val="99"/>
    <w:rsid w:val="009637D4"/>
    <w:rPr>
      <w:rFonts w:ascii="Times New Roman" w:eastAsia="Times New Roman" w:hAnsi="Times New Roman" w:cs="Times New Roman"/>
      <w:sz w:val="24"/>
      <w:szCs w:val="24"/>
      <w:lang w:eastAsia="cs-CZ"/>
    </w:rPr>
  </w:style>
  <w:style w:type="paragraph" w:customStyle="1" w:styleId="Smlouva-slo">
    <w:name w:val="Smlouva-číslo"/>
    <w:basedOn w:val="Normln"/>
    <w:rsid w:val="006F1006"/>
    <w:pPr>
      <w:widowControl w:val="0"/>
      <w:tabs>
        <w:tab w:val="num" w:pos="432"/>
      </w:tabs>
      <w:suppressAutoHyphens/>
      <w:overflowPunct/>
      <w:autoSpaceDE/>
      <w:autoSpaceDN/>
      <w:adjustRightInd/>
      <w:spacing w:before="120" w:line="240" w:lineRule="atLeast"/>
      <w:ind w:left="432" w:hanging="432"/>
      <w:jc w:val="both"/>
      <w:textAlignment w:val="auto"/>
    </w:pPr>
    <w:rPr>
      <w:sz w:val="24"/>
      <w:lang w:eastAsia="ar-SA"/>
    </w:rPr>
  </w:style>
  <w:style w:type="paragraph" w:customStyle="1" w:styleId="WW-Zkladntextodsazen3">
    <w:name w:val="WW-Základní text odsazený 3"/>
    <w:basedOn w:val="Normln"/>
    <w:rsid w:val="006F1006"/>
    <w:pPr>
      <w:suppressAutoHyphens/>
      <w:overflowPunct/>
      <w:autoSpaceDE/>
      <w:autoSpaceDN/>
      <w:adjustRightInd/>
      <w:ind w:firstLine="426"/>
      <w:jc w:val="both"/>
      <w:textAlignment w:val="auto"/>
    </w:pPr>
    <w:rPr>
      <w:sz w:val="24"/>
      <w:lang w:eastAsia="ar-SA"/>
    </w:rPr>
  </w:style>
  <w:style w:type="paragraph" w:customStyle="1" w:styleId="Normln10">
    <w:name w:val="Normální1"/>
    <w:rsid w:val="004D395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1071">
      <w:bodyDiv w:val="1"/>
      <w:marLeft w:val="0"/>
      <w:marRight w:val="0"/>
      <w:marTop w:val="0"/>
      <w:marBottom w:val="0"/>
      <w:divBdr>
        <w:top w:val="none" w:sz="0" w:space="0" w:color="auto"/>
        <w:left w:val="none" w:sz="0" w:space="0" w:color="auto"/>
        <w:bottom w:val="none" w:sz="0" w:space="0" w:color="auto"/>
        <w:right w:val="none" w:sz="0" w:space="0" w:color="auto"/>
      </w:divBdr>
      <w:divsChild>
        <w:div w:id="1172378805">
          <w:marLeft w:val="0"/>
          <w:marRight w:val="0"/>
          <w:marTop w:val="0"/>
          <w:marBottom w:val="0"/>
          <w:divBdr>
            <w:top w:val="none" w:sz="0" w:space="0" w:color="auto"/>
            <w:left w:val="none" w:sz="0" w:space="0" w:color="auto"/>
            <w:bottom w:val="none" w:sz="0" w:space="0" w:color="auto"/>
            <w:right w:val="none" w:sz="0" w:space="0" w:color="auto"/>
          </w:divBdr>
          <w:divsChild>
            <w:div w:id="17320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210">
      <w:bodyDiv w:val="1"/>
      <w:marLeft w:val="0"/>
      <w:marRight w:val="0"/>
      <w:marTop w:val="0"/>
      <w:marBottom w:val="0"/>
      <w:divBdr>
        <w:top w:val="none" w:sz="0" w:space="0" w:color="auto"/>
        <w:left w:val="none" w:sz="0" w:space="0" w:color="auto"/>
        <w:bottom w:val="none" w:sz="0" w:space="0" w:color="auto"/>
        <w:right w:val="none" w:sz="0" w:space="0" w:color="auto"/>
      </w:divBdr>
    </w:div>
    <w:div w:id="686247985">
      <w:bodyDiv w:val="1"/>
      <w:marLeft w:val="0"/>
      <w:marRight w:val="0"/>
      <w:marTop w:val="0"/>
      <w:marBottom w:val="0"/>
      <w:divBdr>
        <w:top w:val="none" w:sz="0" w:space="0" w:color="auto"/>
        <w:left w:val="none" w:sz="0" w:space="0" w:color="auto"/>
        <w:bottom w:val="none" w:sz="0" w:space="0" w:color="auto"/>
        <w:right w:val="none" w:sz="0" w:space="0" w:color="auto"/>
      </w:divBdr>
    </w:div>
    <w:div w:id="869417205">
      <w:bodyDiv w:val="1"/>
      <w:marLeft w:val="0"/>
      <w:marRight w:val="0"/>
      <w:marTop w:val="0"/>
      <w:marBottom w:val="0"/>
      <w:divBdr>
        <w:top w:val="none" w:sz="0" w:space="0" w:color="auto"/>
        <w:left w:val="none" w:sz="0" w:space="0" w:color="auto"/>
        <w:bottom w:val="none" w:sz="0" w:space="0" w:color="auto"/>
        <w:right w:val="none" w:sz="0" w:space="0" w:color="auto"/>
      </w:divBdr>
      <w:divsChild>
        <w:div w:id="1924558534">
          <w:marLeft w:val="0"/>
          <w:marRight w:val="0"/>
          <w:marTop w:val="0"/>
          <w:marBottom w:val="0"/>
          <w:divBdr>
            <w:top w:val="none" w:sz="0" w:space="0" w:color="auto"/>
            <w:left w:val="none" w:sz="0" w:space="0" w:color="auto"/>
            <w:bottom w:val="none" w:sz="0" w:space="0" w:color="auto"/>
            <w:right w:val="none" w:sz="0" w:space="0" w:color="auto"/>
          </w:divBdr>
          <w:divsChild>
            <w:div w:id="10987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99978">
      <w:bodyDiv w:val="1"/>
      <w:marLeft w:val="0"/>
      <w:marRight w:val="0"/>
      <w:marTop w:val="0"/>
      <w:marBottom w:val="0"/>
      <w:divBdr>
        <w:top w:val="none" w:sz="0" w:space="0" w:color="auto"/>
        <w:left w:val="none" w:sz="0" w:space="0" w:color="auto"/>
        <w:bottom w:val="none" w:sz="0" w:space="0" w:color="auto"/>
        <w:right w:val="none" w:sz="0" w:space="0" w:color="auto"/>
      </w:divBdr>
    </w:div>
    <w:div w:id="978651803">
      <w:bodyDiv w:val="1"/>
      <w:marLeft w:val="0"/>
      <w:marRight w:val="0"/>
      <w:marTop w:val="0"/>
      <w:marBottom w:val="0"/>
      <w:divBdr>
        <w:top w:val="none" w:sz="0" w:space="0" w:color="auto"/>
        <w:left w:val="none" w:sz="0" w:space="0" w:color="auto"/>
        <w:bottom w:val="none" w:sz="0" w:space="0" w:color="auto"/>
        <w:right w:val="none" w:sz="0" w:space="0" w:color="auto"/>
      </w:divBdr>
    </w:div>
    <w:div w:id="1029531189">
      <w:bodyDiv w:val="1"/>
      <w:marLeft w:val="0"/>
      <w:marRight w:val="0"/>
      <w:marTop w:val="0"/>
      <w:marBottom w:val="0"/>
      <w:divBdr>
        <w:top w:val="none" w:sz="0" w:space="0" w:color="auto"/>
        <w:left w:val="none" w:sz="0" w:space="0" w:color="auto"/>
        <w:bottom w:val="none" w:sz="0" w:space="0" w:color="auto"/>
        <w:right w:val="none" w:sz="0" w:space="0" w:color="auto"/>
      </w:divBdr>
      <w:divsChild>
        <w:div w:id="997464239">
          <w:marLeft w:val="0"/>
          <w:marRight w:val="0"/>
          <w:marTop w:val="0"/>
          <w:marBottom w:val="0"/>
          <w:divBdr>
            <w:top w:val="none" w:sz="0" w:space="0" w:color="auto"/>
            <w:left w:val="none" w:sz="0" w:space="0" w:color="auto"/>
            <w:bottom w:val="none" w:sz="0" w:space="0" w:color="auto"/>
            <w:right w:val="none" w:sz="0" w:space="0" w:color="auto"/>
          </w:divBdr>
          <w:divsChild>
            <w:div w:id="357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4496">
      <w:bodyDiv w:val="1"/>
      <w:marLeft w:val="0"/>
      <w:marRight w:val="0"/>
      <w:marTop w:val="0"/>
      <w:marBottom w:val="0"/>
      <w:divBdr>
        <w:top w:val="none" w:sz="0" w:space="0" w:color="auto"/>
        <w:left w:val="none" w:sz="0" w:space="0" w:color="auto"/>
        <w:bottom w:val="none" w:sz="0" w:space="0" w:color="auto"/>
        <w:right w:val="none" w:sz="0" w:space="0" w:color="auto"/>
      </w:divBdr>
    </w:div>
    <w:div w:id="1293636820">
      <w:bodyDiv w:val="1"/>
      <w:marLeft w:val="0"/>
      <w:marRight w:val="0"/>
      <w:marTop w:val="0"/>
      <w:marBottom w:val="0"/>
      <w:divBdr>
        <w:top w:val="none" w:sz="0" w:space="0" w:color="auto"/>
        <w:left w:val="none" w:sz="0" w:space="0" w:color="auto"/>
        <w:bottom w:val="none" w:sz="0" w:space="0" w:color="auto"/>
        <w:right w:val="none" w:sz="0" w:space="0" w:color="auto"/>
      </w:divBdr>
      <w:divsChild>
        <w:div w:id="739639932">
          <w:marLeft w:val="0"/>
          <w:marRight w:val="0"/>
          <w:marTop w:val="0"/>
          <w:marBottom w:val="0"/>
          <w:divBdr>
            <w:top w:val="none" w:sz="0" w:space="0" w:color="auto"/>
            <w:left w:val="none" w:sz="0" w:space="0" w:color="auto"/>
            <w:bottom w:val="none" w:sz="0" w:space="0" w:color="auto"/>
            <w:right w:val="none" w:sz="0" w:space="0" w:color="auto"/>
          </w:divBdr>
          <w:divsChild>
            <w:div w:id="205022750">
              <w:marLeft w:val="0"/>
              <w:marRight w:val="0"/>
              <w:marTop w:val="0"/>
              <w:marBottom w:val="0"/>
              <w:divBdr>
                <w:top w:val="none" w:sz="0" w:space="0" w:color="auto"/>
                <w:left w:val="none" w:sz="0" w:space="0" w:color="auto"/>
                <w:bottom w:val="none" w:sz="0" w:space="0" w:color="auto"/>
                <w:right w:val="none" w:sz="0" w:space="0" w:color="auto"/>
              </w:divBdr>
              <w:divsChild>
                <w:div w:id="231239174">
                  <w:marLeft w:val="0"/>
                  <w:marRight w:val="0"/>
                  <w:marTop w:val="0"/>
                  <w:marBottom w:val="0"/>
                  <w:divBdr>
                    <w:top w:val="none" w:sz="0" w:space="0" w:color="auto"/>
                    <w:left w:val="none" w:sz="0" w:space="0" w:color="auto"/>
                    <w:bottom w:val="none" w:sz="0" w:space="0" w:color="auto"/>
                    <w:right w:val="none" w:sz="0" w:space="0" w:color="auto"/>
                  </w:divBdr>
                  <w:divsChild>
                    <w:div w:id="244144618">
                      <w:marLeft w:val="0"/>
                      <w:marRight w:val="0"/>
                      <w:marTop w:val="0"/>
                      <w:marBottom w:val="0"/>
                      <w:divBdr>
                        <w:top w:val="none" w:sz="0" w:space="0" w:color="auto"/>
                        <w:left w:val="none" w:sz="0" w:space="0" w:color="auto"/>
                        <w:bottom w:val="none" w:sz="0" w:space="0" w:color="auto"/>
                        <w:right w:val="none" w:sz="0" w:space="0" w:color="auto"/>
                      </w:divBdr>
                      <w:divsChild>
                        <w:div w:id="1713184934">
                          <w:marLeft w:val="0"/>
                          <w:marRight w:val="0"/>
                          <w:marTop w:val="0"/>
                          <w:marBottom w:val="0"/>
                          <w:divBdr>
                            <w:top w:val="none" w:sz="0" w:space="0" w:color="auto"/>
                            <w:left w:val="none" w:sz="0" w:space="0" w:color="auto"/>
                            <w:bottom w:val="none" w:sz="0" w:space="0" w:color="auto"/>
                            <w:right w:val="none" w:sz="0" w:space="0" w:color="auto"/>
                          </w:divBdr>
                          <w:divsChild>
                            <w:div w:id="1825004323">
                              <w:marLeft w:val="0"/>
                              <w:marRight w:val="0"/>
                              <w:marTop w:val="0"/>
                              <w:marBottom w:val="0"/>
                              <w:divBdr>
                                <w:top w:val="none" w:sz="0" w:space="0" w:color="auto"/>
                                <w:left w:val="none" w:sz="0" w:space="0" w:color="auto"/>
                                <w:bottom w:val="none" w:sz="0" w:space="0" w:color="auto"/>
                                <w:right w:val="none" w:sz="0" w:space="0" w:color="auto"/>
                              </w:divBdr>
                              <w:divsChild>
                                <w:div w:id="1117717193">
                                  <w:marLeft w:val="0"/>
                                  <w:marRight w:val="0"/>
                                  <w:marTop w:val="0"/>
                                  <w:marBottom w:val="0"/>
                                  <w:divBdr>
                                    <w:top w:val="none" w:sz="0" w:space="0" w:color="auto"/>
                                    <w:left w:val="none" w:sz="0" w:space="0" w:color="auto"/>
                                    <w:bottom w:val="none" w:sz="0" w:space="0" w:color="auto"/>
                                    <w:right w:val="none" w:sz="0" w:space="0" w:color="auto"/>
                                  </w:divBdr>
                                  <w:divsChild>
                                    <w:div w:id="1357079063">
                                      <w:marLeft w:val="0"/>
                                      <w:marRight w:val="0"/>
                                      <w:marTop w:val="0"/>
                                      <w:marBottom w:val="0"/>
                                      <w:divBdr>
                                        <w:top w:val="none" w:sz="0" w:space="0" w:color="auto"/>
                                        <w:left w:val="none" w:sz="0" w:space="0" w:color="auto"/>
                                        <w:bottom w:val="none" w:sz="0" w:space="0" w:color="auto"/>
                                        <w:right w:val="none" w:sz="0" w:space="0" w:color="auto"/>
                                      </w:divBdr>
                                      <w:divsChild>
                                        <w:div w:id="233198456">
                                          <w:marLeft w:val="0"/>
                                          <w:marRight w:val="0"/>
                                          <w:marTop w:val="0"/>
                                          <w:marBottom w:val="0"/>
                                          <w:divBdr>
                                            <w:top w:val="none" w:sz="0" w:space="0" w:color="auto"/>
                                            <w:left w:val="none" w:sz="0" w:space="0" w:color="auto"/>
                                            <w:bottom w:val="none" w:sz="0" w:space="0" w:color="auto"/>
                                            <w:right w:val="none" w:sz="0" w:space="0" w:color="auto"/>
                                          </w:divBdr>
                                          <w:divsChild>
                                            <w:div w:id="1097479105">
                                              <w:marLeft w:val="0"/>
                                              <w:marRight w:val="0"/>
                                              <w:marTop w:val="0"/>
                                              <w:marBottom w:val="0"/>
                                              <w:divBdr>
                                                <w:top w:val="none" w:sz="0" w:space="0" w:color="auto"/>
                                                <w:left w:val="none" w:sz="0" w:space="0" w:color="auto"/>
                                                <w:bottom w:val="none" w:sz="0" w:space="0" w:color="auto"/>
                                                <w:right w:val="none" w:sz="0" w:space="0" w:color="auto"/>
                                              </w:divBdr>
                                              <w:divsChild>
                                                <w:div w:id="923613053">
                                                  <w:marLeft w:val="0"/>
                                                  <w:marRight w:val="0"/>
                                                  <w:marTop w:val="0"/>
                                                  <w:marBottom w:val="0"/>
                                                  <w:divBdr>
                                                    <w:top w:val="none" w:sz="0" w:space="0" w:color="auto"/>
                                                    <w:left w:val="none" w:sz="0" w:space="0" w:color="auto"/>
                                                    <w:bottom w:val="none" w:sz="0" w:space="0" w:color="auto"/>
                                                    <w:right w:val="none" w:sz="0" w:space="0" w:color="auto"/>
                                                  </w:divBdr>
                                                  <w:divsChild>
                                                    <w:div w:id="785932523">
                                                      <w:marLeft w:val="0"/>
                                                      <w:marRight w:val="0"/>
                                                      <w:marTop w:val="0"/>
                                                      <w:marBottom w:val="0"/>
                                                      <w:divBdr>
                                                        <w:top w:val="none" w:sz="0" w:space="0" w:color="auto"/>
                                                        <w:left w:val="none" w:sz="0" w:space="0" w:color="auto"/>
                                                        <w:bottom w:val="none" w:sz="0" w:space="0" w:color="auto"/>
                                                        <w:right w:val="none" w:sz="0" w:space="0" w:color="auto"/>
                                                      </w:divBdr>
                                                      <w:divsChild>
                                                        <w:div w:id="1416509829">
                                                          <w:marLeft w:val="0"/>
                                                          <w:marRight w:val="0"/>
                                                          <w:marTop w:val="0"/>
                                                          <w:marBottom w:val="0"/>
                                                          <w:divBdr>
                                                            <w:top w:val="none" w:sz="0" w:space="0" w:color="auto"/>
                                                            <w:left w:val="none" w:sz="0" w:space="0" w:color="auto"/>
                                                            <w:bottom w:val="none" w:sz="0" w:space="0" w:color="auto"/>
                                                            <w:right w:val="none" w:sz="0" w:space="0" w:color="auto"/>
                                                          </w:divBdr>
                                                          <w:divsChild>
                                                            <w:div w:id="1330868047">
                                                              <w:marLeft w:val="0"/>
                                                              <w:marRight w:val="0"/>
                                                              <w:marTop w:val="0"/>
                                                              <w:marBottom w:val="0"/>
                                                              <w:divBdr>
                                                                <w:top w:val="none" w:sz="0" w:space="0" w:color="auto"/>
                                                                <w:left w:val="none" w:sz="0" w:space="0" w:color="auto"/>
                                                                <w:bottom w:val="none" w:sz="0" w:space="0" w:color="auto"/>
                                                                <w:right w:val="none" w:sz="0" w:space="0" w:color="auto"/>
                                                              </w:divBdr>
                                                              <w:divsChild>
                                                                <w:div w:id="1982999337">
                                                                  <w:marLeft w:val="0"/>
                                                                  <w:marRight w:val="0"/>
                                                                  <w:marTop w:val="0"/>
                                                                  <w:marBottom w:val="0"/>
                                                                  <w:divBdr>
                                                                    <w:top w:val="none" w:sz="0" w:space="0" w:color="auto"/>
                                                                    <w:left w:val="none" w:sz="0" w:space="0" w:color="auto"/>
                                                                    <w:bottom w:val="none" w:sz="0" w:space="0" w:color="auto"/>
                                                                    <w:right w:val="none" w:sz="0" w:space="0" w:color="auto"/>
                                                                  </w:divBdr>
                                                                  <w:divsChild>
                                                                    <w:div w:id="1221557897">
                                                                      <w:marLeft w:val="0"/>
                                                                      <w:marRight w:val="0"/>
                                                                      <w:marTop w:val="0"/>
                                                                      <w:marBottom w:val="0"/>
                                                                      <w:divBdr>
                                                                        <w:top w:val="none" w:sz="0" w:space="0" w:color="auto"/>
                                                                        <w:left w:val="none" w:sz="0" w:space="0" w:color="auto"/>
                                                                        <w:bottom w:val="none" w:sz="0" w:space="0" w:color="auto"/>
                                                                        <w:right w:val="none" w:sz="0" w:space="0" w:color="auto"/>
                                                                      </w:divBdr>
                                                                      <w:divsChild>
                                                                        <w:div w:id="15363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925395">
      <w:bodyDiv w:val="1"/>
      <w:marLeft w:val="0"/>
      <w:marRight w:val="0"/>
      <w:marTop w:val="0"/>
      <w:marBottom w:val="0"/>
      <w:divBdr>
        <w:top w:val="none" w:sz="0" w:space="0" w:color="auto"/>
        <w:left w:val="none" w:sz="0" w:space="0" w:color="auto"/>
        <w:bottom w:val="none" w:sz="0" w:space="0" w:color="auto"/>
        <w:right w:val="none" w:sz="0" w:space="0" w:color="auto"/>
      </w:divBdr>
    </w:div>
    <w:div w:id="1405254623">
      <w:bodyDiv w:val="1"/>
      <w:marLeft w:val="0"/>
      <w:marRight w:val="0"/>
      <w:marTop w:val="0"/>
      <w:marBottom w:val="0"/>
      <w:divBdr>
        <w:top w:val="none" w:sz="0" w:space="0" w:color="auto"/>
        <w:left w:val="none" w:sz="0" w:space="0" w:color="auto"/>
        <w:bottom w:val="none" w:sz="0" w:space="0" w:color="auto"/>
        <w:right w:val="none" w:sz="0" w:space="0" w:color="auto"/>
      </w:divBdr>
    </w:div>
    <w:div w:id="1421176154">
      <w:bodyDiv w:val="1"/>
      <w:marLeft w:val="0"/>
      <w:marRight w:val="0"/>
      <w:marTop w:val="0"/>
      <w:marBottom w:val="0"/>
      <w:divBdr>
        <w:top w:val="none" w:sz="0" w:space="0" w:color="auto"/>
        <w:left w:val="none" w:sz="0" w:space="0" w:color="auto"/>
        <w:bottom w:val="none" w:sz="0" w:space="0" w:color="auto"/>
        <w:right w:val="none" w:sz="0" w:space="0" w:color="auto"/>
      </w:divBdr>
    </w:div>
    <w:div w:id="1489132866">
      <w:bodyDiv w:val="1"/>
      <w:marLeft w:val="0"/>
      <w:marRight w:val="0"/>
      <w:marTop w:val="0"/>
      <w:marBottom w:val="0"/>
      <w:divBdr>
        <w:top w:val="none" w:sz="0" w:space="0" w:color="auto"/>
        <w:left w:val="none" w:sz="0" w:space="0" w:color="auto"/>
        <w:bottom w:val="none" w:sz="0" w:space="0" w:color="auto"/>
        <w:right w:val="none" w:sz="0" w:space="0" w:color="auto"/>
      </w:divBdr>
    </w:div>
    <w:div w:id="1567256943">
      <w:bodyDiv w:val="1"/>
      <w:marLeft w:val="0"/>
      <w:marRight w:val="0"/>
      <w:marTop w:val="0"/>
      <w:marBottom w:val="0"/>
      <w:divBdr>
        <w:top w:val="none" w:sz="0" w:space="0" w:color="auto"/>
        <w:left w:val="none" w:sz="0" w:space="0" w:color="auto"/>
        <w:bottom w:val="none" w:sz="0" w:space="0" w:color="auto"/>
        <w:right w:val="none" w:sz="0" w:space="0" w:color="auto"/>
      </w:divBdr>
    </w:div>
    <w:div w:id="1596479539">
      <w:bodyDiv w:val="1"/>
      <w:marLeft w:val="0"/>
      <w:marRight w:val="0"/>
      <w:marTop w:val="0"/>
      <w:marBottom w:val="0"/>
      <w:divBdr>
        <w:top w:val="none" w:sz="0" w:space="0" w:color="auto"/>
        <w:left w:val="none" w:sz="0" w:space="0" w:color="auto"/>
        <w:bottom w:val="none" w:sz="0" w:space="0" w:color="auto"/>
        <w:right w:val="none" w:sz="0" w:space="0" w:color="auto"/>
      </w:divBdr>
    </w:div>
    <w:div w:id="1645743193">
      <w:bodyDiv w:val="1"/>
      <w:marLeft w:val="0"/>
      <w:marRight w:val="0"/>
      <w:marTop w:val="0"/>
      <w:marBottom w:val="0"/>
      <w:divBdr>
        <w:top w:val="none" w:sz="0" w:space="0" w:color="auto"/>
        <w:left w:val="none" w:sz="0" w:space="0" w:color="auto"/>
        <w:bottom w:val="none" w:sz="0" w:space="0" w:color="auto"/>
        <w:right w:val="none" w:sz="0" w:space="0" w:color="auto"/>
      </w:divBdr>
    </w:div>
    <w:div w:id="1659378980">
      <w:bodyDiv w:val="1"/>
      <w:marLeft w:val="0"/>
      <w:marRight w:val="0"/>
      <w:marTop w:val="0"/>
      <w:marBottom w:val="0"/>
      <w:divBdr>
        <w:top w:val="none" w:sz="0" w:space="0" w:color="auto"/>
        <w:left w:val="none" w:sz="0" w:space="0" w:color="auto"/>
        <w:bottom w:val="none" w:sz="0" w:space="0" w:color="auto"/>
        <w:right w:val="none" w:sz="0" w:space="0" w:color="auto"/>
      </w:divBdr>
    </w:div>
    <w:div w:id="1730691171">
      <w:bodyDiv w:val="1"/>
      <w:marLeft w:val="0"/>
      <w:marRight w:val="0"/>
      <w:marTop w:val="0"/>
      <w:marBottom w:val="0"/>
      <w:divBdr>
        <w:top w:val="none" w:sz="0" w:space="0" w:color="auto"/>
        <w:left w:val="none" w:sz="0" w:space="0" w:color="auto"/>
        <w:bottom w:val="none" w:sz="0" w:space="0" w:color="auto"/>
        <w:right w:val="none" w:sz="0" w:space="0" w:color="auto"/>
      </w:divBdr>
      <w:divsChild>
        <w:div w:id="792793555">
          <w:marLeft w:val="0"/>
          <w:marRight w:val="0"/>
          <w:marTop w:val="0"/>
          <w:marBottom w:val="0"/>
          <w:divBdr>
            <w:top w:val="none" w:sz="0" w:space="0" w:color="auto"/>
            <w:left w:val="none" w:sz="0" w:space="0" w:color="auto"/>
            <w:bottom w:val="none" w:sz="0" w:space="0" w:color="auto"/>
            <w:right w:val="none" w:sz="0" w:space="0" w:color="auto"/>
          </w:divBdr>
          <w:divsChild>
            <w:div w:id="2046755538">
              <w:marLeft w:val="0"/>
              <w:marRight w:val="0"/>
              <w:marTop w:val="0"/>
              <w:marBottom w:val="0"/>
              <w:divBdr>
                <w:top w:val="none" w:sz="0" w:space="0" w:color="auto"/>
                <w:left w:val="none" w:sz="0" w:space="0" w:color="auto"/>
                <w:bottom w:val="none" w:sz="0" w:space="0" w:color="auto"/>
                <w:right w:val="none" w:sz="0" w:space="0" w:color="auto"/>
              </w:divBdr>
              <w:divsChild>
                <w:div w:id="92676805">
                  <w:marLeft w:val="0"/>
                  <w:marRight w:val="0"/>
                  <w:marTop w:val="0"/>
                  <w:marBottom w:val="0"/>
                  <w:divBdr>
                    <w:top w:val="none" w:sz="0" w:space="0" w:color="auto"/>
                    <w:left w:val="none" w:sz="0" w:space="0" w:color="auto"/>
                    <w:bottom w:val="none" w:sz="0" w:space="0" w:color="auto"/>
                    <w:right w:val="none" w:sz="0" w:space="0" w:color="auto"/>
                  </w:divBdr>
                  <w:divsChild>
                    <w:div w:id="1362438240">
                      <w:marLeft w:val="0"/>
                      <w:marRight w:val="0"/>
                      <w:marTop w:val="0"/>
                      <w:marBottom w:val="0"/>
                      <w:divBdr>
                        <w:top w:val="none" w:sz="0" w:space="0" w:color="auto"/>
                        <w:left w:val="none" w:sz="0" w:space="0" w:color="auto"/>
                        <w:bottom w:val="none" w:sz="0" w:space="0" w:color="auto"/>
                        <w:right w:val="none" w:sz="0" w:space="0" w:color="auto"/>
                      </w:divBdr>
                      <w:divsChild>
                        <w:div w:id="1403985607">
                          <w:marLeft w:val="0"/>
                          <w:marRight w:val="0"/>
                          <w:marTop w:val="0"/>
                          <w:marBottom w:val="0"/>
                          <w:divBdr>
                            <w:top w:val="none" w:sz="0" w:space="0" w:color="auto"/>
                            <w:left w:val="none" w:sz="0" w:space="0" w:color="auto"/>
                            <w:bottom w:val="none" w:sz="0" w:space="0" w:color="auto"/>
                            <w:right w:val="none" w:sz="0" w:space="0" w:color="auto"/>
                          </w:divBdr>
                          <w:divsChild>
                            <w:div w:id="536166753">
                              <w:marLeft w:val="0"/>
                              <w:marRight w:val="0"/>
                              <w:marTop w:val="0"/>
                              <w:marBottom w:val="0"/>
                              <w:divBdr>
                                <w:top w:val="none" w:sz="0" w:space="0" w:color="auto"/>
                                <w:left w:val="none" w:sz="0" w:space="0" w:color="auto"/>
                                <w:bottom w:val="none" w:sz="0" w:space="0" w:color="auto"/>
                                <w:right w:val="none" w:sz="0" w:space="0" w:color="auto"/>
                              </w:divBdr>
                              <w:divsChild>
                                <w:div w:id="649749035">
                                  <w:marLeft w:val="0"/>
                                  <w:marRight w:val="0"/>
                                  <w:marTop w:val="0"/>
                                  <w:marBottom w:val="0"/>
                                  <w:divBdr>
                                    <w:top w:val="none" w:sz="0" w:space="0" w:color="auto"/>
                                    <w:left w:val="none" w:sz="0" w:space="0" w:color="auto"/>
                                    <w:bottom w:val="none" w:sz="0" w:space="0" w:color="auto"/>
                                    <w:right w:val="none" w:sz="0" w:space="0" w:color="auto"/>
                                  </w:divBdr>
                                  <w:divsChild>
                                    <w:div w:id="1410687117">
                                      <w:marLeft w:val="0"/>
                                      <w:marRight w:val="0"/>
                                      <w:marTop w:val="0"/>
                                      <w:marBottom w:val="0"/>
                                      <w:divBdr>
                                        <w:top w:val="none" w:sz="0" w:space="0" w:color="auto"/>
                                        <w:left w:val="none" w:sz="0" w:space="0" w:color="auto"/>
                                        <w:bottom w:val="none" w:sz="0" w:space="0" w:color="auto"/>
                                        <w:right w:val="none" w:sz="0" w:space="0" w:color="auto"/>
                                      </w:divBdr>
                                      <w:divsChild>
                                        <w:div w:id="375472044">
                                          <w:marLeft w:val="0"/>
                                          <w:marRight w:val="0"/>
                                          <w:marTop w:val="0"/>
                                          <w:marBottom w:val="0"/>
                                          <w:divBdr>
                                            <w:top w:val="none" w:sz="0" w:space="0" w:color="auto"/>
                                            <w:left w:val="none" w:sz="0" w:space="0" w:color="auto"/>
                                            <w:bottom w:val="none" w:sz="0" w:space="0" w:color="auto"/>
                                            <w:right w:val="none" w:sz="0" w:space="0" w:color="auto"/>
                                          </w:divBdr>
                                          <w:divsChild>
                                            <w:div w:id="1136339504">
                                              <w:marLeft w:val="0"/>
                                              <w:marRight w:val="0"/>
                                              <w:marTop w:val="0"/>
                                              <w:marBottom w:val="0"/>
                                              <w:divBdr>
                                                <w:top w:val="none" w:sz="0" w:space="0" w:color="auto"/>
                                                <w:left w:val="none" w:sz="0" w:space="0" w:color="auto"/>
                                                <w:bottom w:val="none" w:sz="0" w:space="0" w:color="auto"/>
                                                <w:right w:val="none" w:sz="0" w:space="0" w:color="auto"/>
                                              </w:divBdr>
                                              <w:divsChild>
                                                <w:div w:id="1545294832">
                                                  <w:marLeft w:val="0"/>
                                                  <w:marRight w:val="0"/>
                                                  <w:marTop w:val="0"/>
                                                  <w:marBottom w:val="0"/>
                                                  <w:divBdr>
                                                    <w:top w:val="none" w:sz="0" w:space="0" w:color="auto"/>
                                                    <w:left w:val="none" w:sz="0" w:space="0" w:color="auto"/>
                                                    <w:bottom w:val="none" w:sz="0" w:space="0" w:color="auto"/>
                                                    <w:right w:val="none" w:sz="0" w:space="0" w:color="auto"/>
                                                  </w:divBdr>
                                                  <w:divsChild>
                                                    <w:div w:id="1244871123">
                                                      <w:marLeft w:val="0"/>
                                                      <w:marRight w:val="0"/>
                                                      <w:marTop w:val="0"/>
                                                      <w:marBottom w:val="0"/>
                                                      <w:divBdr>
                                                        <w:top w:val="none" w:sz="0" w:space="0" w:color="auto"/>
                                                        <w:left w:val="none" w:sz="0" w:space="0" w:color="auto"/>
                                                        <w:bottom w:val="none" w:sz="0" w:space="0" w:color="auto"/>
                                                        <w:right w:val="none" w:sz="0" w:space="0" w:color="auto"/>
                                                      </w:divBdr>
                                                      <w:divsChild>
                                                        <w:div w:id="340006932">
                                                          <w:marLeft w:val="0"/>
                                                          <w:marRight w:val="0"/>
                                                          <w:marTop w:val="0"/>
                                                          <w:marBottom w:val="0"/>
                                                          <w:divBdr>
                                                            <w:top w:val="none" w:sz="0" w:space="0" w:color="auto"/>
                                                            <w:left w:val="none" w:sz="0" w:space="0" w:color="auto"/>
                                                            <w:bottom w:val="none" w:sz="0" w:space="0" w:color="auto"/>
                                                            <w:right w:val="none" w:sz="0" w:space="0" w:color="auto"/>
                                                          </w:divBdr>
                                                          <w:divsChild>
                                                            <w:div w:id="1401363211">
                                                              <w:marLeft w:val="0"/>
                                                              <w:marRight w:val="0"/>
                                                              <w:marTop w:val="0"/>
                                                              <w:marBottom w:val="0"/>
                                                              <w:divBdr>
                                                                <w:top w:val="none" w:sz="0" w:space="0" w:color="auto"/>
                                                                <w:left w:val="none" w:sz="0" w:space="0" w:color="auto"/>
                                                                <w:bottom w:val="none" w:sz="0" w:space="0" w:color="auto"/>
                                                                <w:right w:val="none" w:sz="0" w:space="0" w:color="auto"/>
                                                              </w:divBdr>
                                                              <w:divsChild>
                                                                <w:div w:id="114908689">
                                                                  <w:marLeft w:val="0"/>
                                                                  <w:marRight w:val="0"/>
                                                                  <w:marTop w:val="0"/>
                                                                  <w:marBottom w:val="0"/>
                                                                  <w:divBdr>
                                                                    <w:top w:val="none" w:sz="0" w:space="0" w:color="auto"/>
                                                                    <w:left w:val="none" w:sz="0" w:space="0" w:color="auto"/>
                                                                    <w:bottom w:val="none" w:sz="0" w:space="0" w:color="auto"/>
                                                                    <w:right w:val="none" w:sz="0" w:space="0" w:color="auto"/>
                                                                  </w:divBdr>
                                                                  <w:divsChild>
                                                                    <w:div w:id="797185302">
                                                                      <w:marLeft w:val="0"/>
                                                                      <w:marRight w:val="0"/>
                                                                      <w:marTop w:val="0"/>
                                                                      <w:marBottom w:val="0"/>
                                                                      <w:divBdr>
                                                                        <w:top w:val="none" w:sz="0" w:space="0" w:color="auto"/>
                                                                        <w:left w:val="none" w:sz="0" w:space="0" w:color="auto"/>
                                                                        <w:bottom w:val="none" w:sz="0" w:space="0" w:color="auto"/>
                                                                        <w:right w:val="none" w:sz="0" w:space="0" w:color="auto"/>
                                                                      </w:divBdr>
                                                                      <w:divsChild>
                                                                        <w:div w:id="9906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9223">
      <w:bodyDiv w:val="1"/>
      <w:marLeft w:val="0"/>
      <w:marRight w:val="0"/>
      <w:marTop w:val="0"/>
      <w:marBottom w:val="0"/>
      <w:divBdr>
        <w:top w:val="none" w:sz="0" w:space="0" w:color="auto"/>
        <w:left w:val="none" w:sz="0" w:space="0" w:color="auto"/>
        <w:bottom w:val="none" w:sz="0" w:space="0" w:color="auto"/>
        <w:right w:val="none" w:sz="0" w:space="0" w:color="auto"/>
      </w:divBdr>
      <w:divsChild>
        <w:div w:id="363823074">
          <w:marLeft w:val="0"/>
          <w:marRight w:val="0"/>
          <w:marTop w:val="0"/>
          <w:marBottom w:val="0"/>
          <w:divBdr>
            <w:top w:val="none" w:sz="0" w:space="0" w:color="auto"/>
            <w:left w:val="none" w:sz="0" w:space="0" w:color="auto"/>
            <w:bottom w:val="none" w:sz="0" w:space="0" w:color="auto"/>
            <w:right w:val="none" w:sz="0" w:space="0" w:color="auto"/>
          </w:divBdr>
          <w:divsChild>
            <w:div w:id="1298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4477">
      <w:bodyDiv w:val="1"/>
      <w:marLeft w:val="0"/>
      <w:marRight w:val="0"/>
      <w:marTop w:val="0"/>
      <w:marBottom w:val="0"/>
      <w:divBdr>
        <w:top w:val="none" w:sz="0" w:space="0" w:color="auto"/>
        <w:left w:val="none" w:sz="0" w:space="0" w:color="auto"/>
        <w:bottom w:val="none" w:sz="0" w:space="0" w:color="auto"/>
        <w:right w:val="none" w:sz="0" w:space="0" w:color="auto"/>
      </w:divBdr>
    </w:div>
    <w:div w:id="1867140136">
      <w:bodyDiv w:val="1"/>
      <w:marLeft w:val="0"/>
      <w:marRight w:val="0"/>
      <w:marTop w:val="0"/>
      <w:marBottom w:val="0"/>
      <w:divBdr>
        <w:top w:val="none" w:sz="0" w:space="0" w:color="auto"/>
        <w:left w:val="none" w:sz="0" w:space="0" w:color="auto"/>
        <w:bottom w:val="none" w:sz="0" w:space="0" w:color="auto"/>
        <w:right w:val="none" w:sz="0" w:space="0" w:color="auto"/>
      </w:divBdr>
    </w:div>
    <w:div w:id="1877890583">
      <w:bodyDiv w:val="1"/>
      <w:marLeft w:val="0"/>
      <w:marRight w:val="0"/>
      <w:marTop w:val="0"/>
      <w:marBottom w:val="0"/>
      <w:divBdr>
        <w:top w:val="none" w:sz="0" w:space="0" w:color="auto"/>
        <w:left w:val="none" w:sz="0" w:space="0" w:color="auto"/>
        <w:bottom w:val="none" w:sz="0" w:space="0" w:color="auto"/>
        <w:right w:val="none" w:sz="0" w:space="0" w:color="auto"/>
      </w:divBdr>
    </w:div>
    <w:div w:id="2110084292">
      <w:bodyDiv w:val="1"/>
      <w:marLeft w:val="0"/>
      <w:marRight w:val="0"/>
      <w:marTop w:val="0"/>
      <w:marBottom w:val="0"/>
      <w:divBdr>
        <w:top w:val="none" w:sz="0" w:space="0" w:color="auto"/>
        <w:left w:val="none" w:sz="0" w:space="0" w:color="auto"/>
        <w:bottom w:val="none" w:sz="0" w:space="0" w:color="auto"/>
        <w:right w:val="none" w:sz="0" w:space="0" w:color="auto"/>
      </w:divBdr>
    </w:div>
    <w:div w:id="21305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8664-0328-48C2-9197-9DE02016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6859</Words>
  <Characters>40470</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47235</CharactersWithSpaces>
  <SharedDoc>false</SharedDoc>
  <HLinks>
    <vt:vector size="6" baseType="variant">
      <vt:variant>
        <vt:i4>1114146</vt:i4>
      </vt:variant>
      <vt:variant>
        <vt:i4>0</vt:i4>
      </vt:variant>
      <vt:variant>
        <vt:i4>0</vt:i4>
      </vt:variant>
      <vt:variant>
        <vt:i4>5</vt:i4>
      </vt:variant>
      <vt:variant>
        <vt:lpwstr>mailto:skrobianova@mikulov.cz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Kavřík</dc:creator>
  <cp:lastModifiedBy>Vedralová Barbora</cp:lastModifiedBy>
  <cp:revision>5</cp:revision>
  <cp:lastPrinted>2014-01-24T15:11:00Z</cp:lastPrinted>
  <dcterms:created xsi:type="dcterms:W3CDTF">2018-10-18T12:00:00Z</dcterms:created>
  <dcterms:modified xsi:type="dcterms:W3CDTF">2018-10-19T06:01:00Z</dcterms:modified>
</cp:coreProperties>
</file>