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F427" w14:textId="77777777" w:rsidR="00AA4FC2" w:rsidRPr="000538BD" w:rsidRDefault="00AA4FC2" w:rsidP="00AA4FC2">
      <w:pPr>
        <w:jc w:val="center"/>
        <w:rPr>
          <w:rFonts w:ascii="Arial" w:hAnsi="Arial" w:cs="Arial"/>
          <w:b/>
          <w:sz w:val="28"/>
          <w:szCs w:val="28"/>
        </w:rPr>
      </w:pPr>
      <w:r w:rsidRPr="000538BD">
        <w:rPr>
          <w:rFonts w:ascii="Arial" w:hAnsi="Arial" w:cs="Arial"/>
          <w:b/>
          <w:sz w:val="28"/>
          <w:szCs w:val="28"/>
        </w:rPr>
        <w:t>SMLOUVA O DÍLO</w:t>
      </w:r>
    </w:p>
    <w:p w14:paraId="7A71388F" w14:textId="77777777" w:rsidR="00AA4FC2" w:rsidRPr="000538BD" w:rsidRDefault="00AA4FC2" w:rsidP="00AA4FC2">
      <w:pPr>
        <w:jc w:val="center"/>
        <w:rPr>
          <w:rFonts w:ascii="Arial" w:hAnsi="Arial" w:cs="Arial"/>
        </w:rPr>
      </w:pPr>
    </w:p>
    <w:p w14:paraId="6493AF39" w14:textId="77777777" w:rsidR="00AA4FC2" w:rsidRPr="000538BD" w:rsidRDefault="00AA4FC2" w:rsidP="00AA4FC2">
      <w:pPr>
        <w:jc w:val="center"/>
        <w:rPr>
          <w:rFonts w:ascii="Arial" w:hAnsi="Arial" w:cs="Arial"/>
        </w:rPr>
      </w:pPr>
      <w:r w:rsidRPr="000538BD">
        <w:rPr>
          <w:rFonts w:ascii="Arial" w:hAnsi="Arial" w:cs="Arial"/>
        </w:rPr>
        <w:t>uzavřená podle ustanovení § 2586 a násl. zákona č. 89/2012 Sb., občanský zákoník, ve znění pozdějších předpisů</w:t>
      </w:r>
      <w:r w:rsidR="00AB5DE9">
        <w:rPr>
          <w:rFonts w:ascii="Arial" w:hAnsi="Arial" w:cs="Arial"/>
        </w:rPr>
        <w:t xml:space="preserve"> (dále jen „občanský zákoník“)</w:t>
      </w:r>
    </w:p>
    <w:p w14:paraId="10B5FF7E" w14:textId="77777777" w:rsidR="00AA4FC2" w:rsidRPr="000538BD" w:rsidRDefault="00AA4FC2" w:rsidP="00AA4FC2">
      <w:pPr>
        <w:jc w:val="center"/>
        <w:rPr>
          <w:rFonts w:ascii="Arial" w:hAnsi="Arial" w:cs="Arial"/>
        </w:rPr>
      </w:pPr>
    </w:p>
    <w:p w14:paraId="311739D3" w14:textId="77777777" w:rsidR="00AA4FC2" w:rsidRPr="000538BD" w:rsidRDefault="00AA4FC2" w:rsidP="009A6331">
      <w:pPr>
        <w:jc w:val="center"/>
        <w:rPr>
          <w:rFonts w:ascii="Arial" w:hAnsi="Arial" w:cs="Arial"/>
          <w:b/>
        </w:rPr>
      </w:pPr>
      <w:r w:rsidRPr="000538BD">
        <w:rPr>
          <w:rFonts w:ascii="Arial" w:hAnsi="Arial" w:cs="Arial"/>
        </w:rPr>
        <w:t xml:space="preserve">č. smlouvy objednatele: </w:t>
      </w:r>
      <w:r w:rsidRPr="007D6932">
        <w:rPr>
          <w:rFonts w:ascii="Arial" w:hAnsi="Arial" w:cs="Arial"/>
          <w:b/>
          <w:highlight w:val="yellow"/>
        </w:rPr>
        <w:t>___/20</w:t>
      </w:r>
      <w:r w:rsidR="007D6932" w:rsidRPr="007D6932">
        <w:rPr>
          <w:rFonts w:ascii="Arial" w:hAnsi="Arial" w:cs="Arial"/>
          <w:b/>
          <w:highlight w:val="yellow"/>
        </w:rPr>
        <w:t>21</w:t>
      </w:r>
    </w:p>
    <w:p w14:paraId="63121E34" w14:textId="77777777" w:rsidR="00AA4FC2" w:rsidRPr="000538BD" w:rsidRDefault="00AA4FC2" w:rsidP="009A6331">
      <w:pPr>
        <w:jc w:val="center"/>
        <w:rPr>
          <w:rFonts w:ascii="Arial" w:hAnsi="Arial" w:cs="Arial"/>
          <w:b/>
        </w:rPr>
      </w:pPr>
      <w:r w:rsidRPr="000538BD">
        <w:rPr>
          <w:rFonts w:ascii="Arial" w:hAnsi="Arial" w:cs="Arial"/>
        </w:rPr>
        <w:t>č. smlouvy zhotovitele:</w:t>
      </w:r>
      <w:r w:rsidR="00C93C36" w:rsidRPr="000538BD">
        <w:rPr>
          <w:rFonts w:ascii="Arial" w:hAnsi="Arial" w:cs="Arial"/>
        </w:rPr>
        <w:t xml:space="preserve"> </w:t>
      </w:r>
    </w:p>
    <w:p w14:paraId="491DA6D4" w14:textId="77777777" w:rsidR="00C162AC" w:rsidRPr="000538BD" w:rsidRDefault="00C162AC" w:rsidP="00AA4FC2">
      <w:pPr>
        <w:tabs>
          <w:tab w:val="left" w:pos="2126"/>
        </w:tabs>
        <w:rPr>
          <w:rFonts w:ascii="Arial" w:hAnsi="Arial" w:cs="Arial"/>
        </w:rPr>
      </w:pPr>
    </w:p>
    <w:p w14:paraId="1195E91D" w14:textId="77777777" w:rsidR="009B3671" w:rsidRPr="000538BD" w:rsidRDefault="009B3671" w:rsidP="00AA4FC2">
      <w:pPr>
        <w:tabs>
          <w:tab w:val="left" w:pos="2126"/>
        </w:tabs>
        <w:rPr>
          <w:rFonts w:ascii="Arial" w:hAnsi="Arial" w:cs="Arial"/>
        </w:rPr>
      </w:pPr>
    </w:p>
    <w:p w14:paraId="3F1CA5B2" w14:textId="77777777" w:rsidR="00AA4FC2" w:rsidRPr="000538BD" w:rsidRDefault="00AA4FC2" w:rsidP="00AA4FC2">
      <w:pPr>
        <w:jc w:val="center"/>
        <w:rPr>
          <w:rFonts w:ascii="Arial" w:hAnsi="Arial" w:cs="Arial"/>
          <w:b/>
        </w:rPr>
      </w:pPr>
      <w:r w:rsidRPr="000538BD">
        <w:rPr>
          <w:rFonts w:ascii="Arial" w:hAnsi="Arial" w:cs="Arial"/>
          <w:b/>
        </w:rPr>
        <w:t>I. Smluvní strany</w:t>
      </w:r>
    </w:p>
    <w:p w14:paraId="490D854A" w14:textId="77777777" w:rsidR="00441480" w:rsidRPr="000538BD" w:rsidRDefault="00441480" w:rsidP="00604569">
      <w:pPr>
        <w:jc w:val="both"/>
        <w:rPr>
          <w:rFonts w:ascii="Arial" w:hAnsi="Arial" w:cs="Arial"/>
        </w:rPr>
      </w:pPr>
    </w:p>
    <w:p w14:paraId="26BF49BE" w14:textId="77777777" w:rsidR="00441480" w:rsidRPr="000538BD" w:rsidRDefault="00441480" w:rsidP="00604569">
      <w:pPr>
        <w:jc w:val="both"/>
        <w:rPr>
          <w:rFonts w:ascii="Arial" w:hAnsi="Arial" w:cs="Arial"/>
          <w:b/>
        </w:rPr>
      </w:pPr>
      <w:r w:rsidRPr="000538BD">
        <w:rPr>
          <w:rFonts w:ascii="Arial" w:hAnsi="Arial" w:cs="Arial"/>
          <w:b/>
        </w:rPr>
        <w:t xml:space="preserve">Objednatel </w:t>
      </w:r>
      <w:r w:rsidRPr="000538BD">
        <w:rPr>
          <w:rFonts w:ascii="Arial" w:hAnsi="Arial" w:cs="Arial"/>
          <w:b/>
        </w:rPr>
        <w:tab/>
      </w:r>
      <w:r w:rsidRPr="000538BD">
        <w:rPr>
          <w:rFonts w:ascii="Arial" w:hAnsi="Arial" w:cs="Arial"/>
          <w:b/>
        </w:rPr>
        <w:tab/>
        <w:t>město Kolín</w:t>
      </w:r>
    </w:p>
    <w:p w14:paraId="137CBA0B" w14:textId="77777777" w:rsidR="00AA4FC2" w:rsidRPr="000538BD" w:rsidRDefault="00AA4FC2" w:rsidP="00AA4FC2">
      <w:pPr>
        <w:jc w:val="both"/>
        <w:rPr>
          <w:rFonts w:ascii="Arial" w:hAnsi="Arial" w:cs="Arial"/>
        </w:rPr>
      </w:pPr>
      <w:r w:rsidRPr="000538BD">
        <w:rPr>
          <w:rFonts w:ascii="Arial" w:hAnsi="Arial" w:cs="Arial"/>
        </w:rPr>
        <w:t>Sídlo</w:t>
      </w:r>
      <w:r w:rsidRPr="000538BD">
        <w:rPr>
          <w:rFonts w:ascii="Arial" w:hAnsi="Arial" w:cs="Arial"/>
        </w:rPr>
        <w:tab/>
        <w:t xml:space="preserve"> </w:t>
      </w:r>
      <w:r w:rsidRPr="000538BD">
        <w:rPr>
          <w:rFonts w:ascii="Arial" w:hAnsi="Arial" w:cs="Arial"/>
        </w:rPr>
        <w:tab/>
      </w:r>
      <w:r w:rsidRPr="000538BD">
        <w:rPr>
          <w:rFonts w:ascii="Arial" w:hAnsi="Arial" w:cs="Arial"/>
        </w:rPr>
        <w:tab/>
        <w:t>Karlovo náměstí 78, 280 12 Kolín 1</w:t>
      </w:r>
    </w:p>
    <w:p w14:paraId="32F9FE6E" w14:textId="77777777" w:rsidR="00AA4FC2" w:rsidRPr="000538BD" w:rsidRDefault="00AA4FC2" w:rsidP="00AA4FC2">
      <w:pPr>
        <w:jc w:val="both"/>
        <w:rPr>
          <w:rFonts w:ascii="Arial" w:hAnsi="Arial" w:cs="Arial"/>
        </w:rPr>
      </w:pPr>
      <w:r w:rsidRPr="000538BD">
        <w:rPr>
          <w:rFonts w:ascii="Arial" w:hAnsi="Arial" w:cs="Arial"/>
        </w:rPr>
        <w:t>Zastoupený</w:t>
      </w:r>
      <w:r w:rsidRPr="000538BD">
        <w:rPr>
          <w:rFonts w:ascii="Arial" w:hAnsi="Arial" w:cs="Arial"/>
        </w:rPr>
        <w:tab/>
      </w:r>
      <w:r w:rsidRPr="000538BD">
        <w:rPr>
          <w:rFonts w:ascii="Arial" w:hAnsi="Arial" w:cs="Arial"/>
        </w:rPr>
        <w:tab/>
        <w:t xml:space="preserve">Mgr. </w:t>
      </w:r>
      <w:r w:rsidR="00C11414">
        <w:rPr>
          <w:rFonts w:ascii="Arial" w:hAnsi="Arial" w:cs="Arial"/>
        </w:rPr>
        <w:t>Michael</w:t>
      </w:r>
      <w:r w:rsidR="00BE004E">
        <w:rPr>
          <w:rFonts w:ascii="Arial" w:hAnsi="Arial" w:cs="Arial"/>
        </w:rPr>
        <w:t>em</w:t>
      </w:r>
      <w:r w:rsidR="00C11414">
        <w:rPr>
          <w:rFonts w:ascii="Arial" w:hAnsi="Arial" w:cs="Arial"/>
        </w:rPr>
        <w:t xml:space="preserve"> Kašpar</w:t>
      </w:r>
      <w:r w:rsidR="00BE004E">
        <w:rPr>
          <w:rFonts w:ascii="Arial" w:hAnsi="Arial" w:cs="Arial"/>
        </w:rPr>
        <w:t>em</w:t>
      </w:r>
      <w:r w:rsidRPr="000538BD">
        <w:rPr>
          <w:rFonts w:ascii="Arial" w:hAnsi="Arial" w:cs="Arial"/>
        </w:rPr>
        <w:t>, starostou města</w:t>
      </w:r>
    </w:p>
    <w:p w14:paraId="3BA291E9" w14:textId="77777777" w:rsidR="00441480" w:rsidRPr="000538BD" w:rsidRDefault="00441480" w:rsidP="00604569">
      <w:pPr>
        <w:jc w:val="both"/>
        <w:rPr>
          <w:rFonts w:ascii="Arial" w:hAnsi="Arial" w:cs="Arial"/>
        </w:rPr>
      </w:pPr>
      <w:r w:rsidRPr="000538BD">
        <w:rPr>
          <w:rFonts w:ascii="Arial" w:hAnsi="Arial" w:cs="Arial"/>
        </w:rPr>
        <w:t>Za objednatele je oprávněn jednat</w:t>
      </w:r>
    </w:p>
    <w:p w14:paraId="66C46A37" w14:textId="77777777" w:rsidR="00441480" w:rsidRPr="000538BD" w:rsidRDefault="00441480" w:rsidP="00604569">
      <w:pPr>
        <w:jc w:val="both"/>
        <w:rPr>
          <w:rFonts w:ascii="Arial" w:hAnsi="Arial" w:cs="Arial"/>
        </w:rPr>
      </w:pPr>
      <w:r w:rsidRPr="000538BD">
        <w:rPr>
          <w:rFonts w:ascii="Arial" w:hAnsi="Arial" w:cs="Arial"/>
        </w:rPr>
        <w:t>ve věcech smluvních</w:t>
      </w:r>
      <w:r w:rsidRPr="000538BD">
        <w:rPr>
          <w:rFonts w:ascii="Arial" w:hAnsi="Arial" w:cs="Arial"/>
        </w:rPr>
        <w:tab/>
        <w:t xml:space="preserve">Mgr. </w:t>
      </w:r>
      <w:r w:rsidR="00C11414">
        <w:rPr>
          <w:rFonts w:ascii="Arial" w:hAnsi="Arial" w:cs="Arial"/>
        </w:rPr>
        <w:t>Michael Kašpar</w:t>
      </w:r>
      <w:r w:rsidRPr="000538BD">
        <w:rPr>
          <w:rFonts w:ascii="Arial" w:hAnsi="Arial" w:cs="Arial"/>
        </w:rPr>
        <w:t>, starosta města</w:t>
      </w:r>
    </w:p>
    <w:p w14:paraId="182BA044" w14:textId="77777777" w:rsidR="00441480" w:rsidRDefault="00441480" w:rsidP="00604569">
      <w:pPr>
        <w:jc w:val="both"/>
        <w:rPr>
          <w:rFonts w:ascii="Arial" w:hAnsi="Arial" w:cs="Arial"/>
        </w:rPr>
      </w:pPr>
      <w:r w:rsidRPr="00BE004E">
        <w:rPr>
          <w:rFonts w:ascii="Arial" w:hAnsi="Arial" w:cs="Arial"/>
        </w:rPr>
        <w:t>ve věcech technických</w:t>
      </w:r>
      <w:r w:rsidRPr="00BE004E">
        <w:rPr>
          <w:rFonts w:ascii="Arial" w:hAnsi="Arial" w:cs="Arial"/>
        </w:rPr>
        <w:tab/>
      </w:r>
      <w:r w:rsidR="00A025ED" w:rsidRPr="00F07ECB">
        <w:rPr>
          <w:rFonts w:ascii="Arial" w:hAnsi="Arial" w:cs="Arial"/>
        </w:rPr>
        <w:t xml:space="preserve">Ing. </w:t>
      </w:r>
      <w:r w:rsidR="00F07ECB" w:rsidRPr="00F07ECB">
        <w:rPr>
          <w:rFonts w:ascii="Arial" w:hAnsi="Arial" w:cs="Arial"/>
        </w:rPr>
        <w:t>Miroslav Káninský</w:t>
      </w:r>
      <w:r w:rsidR="00E8730B">
        <w:rPr>
          <w:rFonts w:ascii="Arial" w:hAnsi="Arial" w:cs="Arial"/>
        </w:rPr>
        <w:t>, vedoucí OIÚP</w:t>
      </w:r>
    </w:p>
    <w:p w14:paraId="5CB013D6" w14:textId="77777777" w:rsidR="00625C27" w:rsidRPr="00A025ED" w:rsidRDefault="00625C27" w:rsidP="00625C27">
      <w:pPr>
        <w:ind w:left="1416" w:firstLine="708"/>
        <w:jc w:val="both"/>
        <w:rPr>
          <w:rFonts w:ascii="Arial" w:hAnsi="Arial" w:cs="Arial"/>
          <w:highlight w:val="yellow"/>
        </w:rPr>
      </w:pPr>
      <w:r>
        <w:rPr>
          <w:rFonts w:ascii="Arial" w:hAnsi="Arial" w:cs="Arial"/>
        </w:rPr>
        <w:t>Jana Ontlová, DiS., investiční referent OIÚP</w:t>
      </w:r>
    </w:p>
    <w:p w14:paraId="69F5EF5A" w14:textId="77777777" w:rsidR="00B72B17" w:rsidRPr="000538BD" w:rsidRDefault="00B72B17" w:rsidP="00B72B17">
      <w:pPr>
        <w:jc w:val="both"/>
        <w:rPr>
          <w:rFonts w:ascii="Arial" w:hAnsi="Arial" w:cs="Arial"/>
        </w:rPr>
      </w:pPr>
      <w:r w:rsidRPr="000538BD">
        <w:rPr>
          <w:rFonts w:ascii="Arial" w:hAnsi="Arial" w:cs="Arial"/>
        </w:rPr>
        <w:t>IČ</w:t>
      </w:r>
      <w:r w:rsidRPr="000538BD">
        <w:rPr>
          <w:rFonts w:ascii="Arial" w:hAnsi="Arial" w:cs="Arial"/>
        </w:rPr>
        <w:tab/>
      </w:r>
      <w:r w:rsidRPr="000538BD">
        <w:rPr>
          <w:rFonts w:ascii="Arial" w:hAnsi="Arial" w:cs="Arial"/>
        </w:rPr>
        <w:tab/>
      </w:r>
      <w:r w:rsidRPr="000538BD">
        <w:rPr>
          <w:rFonts w:ascii="Arial" w:hAnsi="Arial" w:cs="Arial"/>
        </w:rPr>
        <w:tab/>
        <w:t>00235440</w:t>
      </w:r>
    </w:p>
    <w:p w14:paraId="1AEC3E24" w14:textId="77777777" w:rsidR="00B72B17" w:rsidRPr="000538BD" w:rsidRDefault="00B72B17" w:rsidP="00B72B17">
      <w:pPr>
        <w:jc w:val="both"/>
        <w:rPr>
          <w:rFonts w:ascii="Arial" w:hAnsi="Arial" w:cs="Arial"/>
        </w:rPr>
      </w:pPr>
      <w:r w:rsidRPr="000538BD">
        <w:rPr>
          <w:rFonts w:ascii="Arial" w:hAnsi="Arial" w:cs="Arial"/>
        </w:rPr>
        <w:t>DIČ</w:t>
      </w:r>
      <w:r w:rsidRPr="000538BD">
        <w:rPr>
          <w:rFonts w:ascii="Arial" w:hAnsi="Arial" w:cs="Arial"/>
        </w:rPr>
        <w:tab/>
      </w:r>
      <w:r w:rsidRPr="000538BD">
        <w:rPr>
          <w:rFonts w:ascii="Arial" w:hAnsi="Arial" w:cs="Arial"/>
        </w:rPr>
        <w:tab/>
      </w:r>
      <w:r w:rsidRPr="000538BD">
        <w:rPr>
          <w:rFonts w:ascii="Arial" w:hAnsi="Arial" w:cs="Arial"/>
        </w:rPr>
        <w:tab/>
        <w:t>CZ00235440</w:t>
      </w:r>
    </w:p>
    <w:p w14:paraId="7418BAE0" w14:textId="77777777" w:rsidR="00B72B17" w:rsidRPr="000538BD" w:rsidRDefault="00B72B17" w:rsidP="00B72B17">
      <w:pPr>
        <w:jc w:val="both"/>
        <w:rPr>
          <w:rFonts w:ascii="Arial" w:hAnsi="Arial" w:cs="Arial"/>
        </w:rPr>
      </w:pPr>
      <w:r w:rsidRPr="000538BD">
        <w:rPr>
          <w:rFonts w:ascii="Arial" w:hAnsi="Arial" w:cs="Arial"/>
        </w:rPr>
        <w:t>Telefon</w:t>
      </w:r>
      <w:r w:rsidRPr="000538BD">
        <w:rPr>
          <w:rFonts w:ascii="Arial" w:hAnsi="Arial" w:cs="Arial"/>
        </w:rPr>
        <w:tab/>
      </w:r>
      <w:r w:rsidRPr="000538BD">
        <w:rPr>
          <w:rFonts w:ascii="Arial" w:hAnsi="Arial" w:cs="Arial"/>
        </w:rPr>
        <w:tab/>
      </w:r>
      <w:r w:rsidRPr="000538BD">
        <w:rPr>
          <w:rFonts w:ascii="Arial" w:hAnsi="Arial" w:cs="Arial"/>
        </w:rPr>
        <w:tab/>
        <w:t>321 748 111</w:t>
      </w:r>
    </w:p>
    <w:p w14:paraId="73C60E5F" w14:textId="77777777" w:rsidR="00B72B17" w:rsidRPr="000538BD" w:rsidRDefault="00B72B17" w:rsidP="00B72B17">
      <w:pPr>
        <w:jc w:val="both"/>
        <w:rPr>
          <w:rFonts w:ascii="Arial" w:hAnsi="Arial" w:cs="Arial"/>
        </w:rPr>
      </w:pPr>
      <w:r w:rsidRPr="000538BD">
        <w:rPr>
          <w:rFonts w:ascii="Arial" w:hAnsi="Arial" w:cs="Arial"/>
        </w:rPr>
        <w:t>Fax</w:t>
      </w:r>
      <w:r w:rsidRPr="000538BD">
        <w:rPr>
          <w:rFonts w:ascii="Arial" w:hAnsi="Arial" w:cs="Arial"/>
        </w:rPr>
        <w:tab/>
      </w:r>
      <w:r w:rsidRPr="000538BD">
        <w:rPr>
          <w:rFonts w:ascii="Arial" w:hAnsi="Arial" w:cs="Arial"/>
        </w:rPr>
        <w:tab/>
      </w:r>
      <w:r w:rsidRPr="000538BD">
        <w:rPr>
          <w:rFonts w:ascii="Arial" w:hAnsi="Arial" w:cs="Arial"/>
        </w:rPr>
        <w:tab/>
        <w:t>321 720 911</w:t>
      </w:r>
    </w:p>
    <w:p w14:paraId="10223B0A" w14:textId="77777777" w:rsidR="00B72B17" w:rsidRPr="000538BD" w:rsidRDefault="00B72B17" w:rsidP="00B72B17">
      <w:pPr>
        <w:jc w:val="both"/>
        <w:rPr>
          <w:rFonts w:ascii="Arial" w:hAnsi="Arial" w:cs="Arial"/>
        </w:rPr>
      </w:pPr>
      <w:r w:rsidRPr="000538BD">
        <w:rPr>
          <w:rFonts w:ascii="Arial" w:hAnsi="Arial" w:cs="Arial"/>
        </w:rPr>
        <w:t>e-mail</w:t>
      </w:r>
      <w:r w:rsidRPr="000538BD">
        <w:rPr>
          <w:rFonts w:ascii="Arial" w:hAnsi="Arial" w:cs="Arial"/>
        </w:rPr>
        <w:tab/>
      </w:r>
      <w:r w:rsidRPr="000538BD">
        <w:rPr>
          <w:rFonts w:ascii="Arial" w:hAnsi="Arial" w:cs="Arial"/>
        </w:rPr>
        <w:tab/>
      </w:r>
      <w:r w:rsidRPr="000538BD">
        <w:rPr>
          <w:rFonts w:ascii="Arial" w:hAnsi="Arial" w:cs="Arial"/>
        </w:rPr>
        <w:tab/>
        <w:t>posta@mukolin.cz</w:t>
      </w:r>
    </w:p>
    <w:p w14:paraId="0C3FB119" w14:textId="77777777" w:rsidR="00B72B17" w:rsidRPr="000538BD" w:rsidRDefault="00B72B17" w:rsidP="00B72B17">
      <w:pPr>
        <w:jc w:val="both"/>
        <w:rPr>
          <w:rFonts w:ascii="Arial" w:hAnsi="Arial" w:cs="Arial"/>
        </w:rPr>
      </w:pPr>
      <w:r w:rsidRPr="000538BD">
        <w:rPr>
          <w:rFonts w:ascii="Arial" w:hAnsi="Arial" w:cs="Arial"/>
        </w:rPr>
        <w:t>ID datové schránky</w:t>
      </w:r>
      <w:r w:rsidRPr="000538BD">
        <w:rPr>
          <w:rFonts w:ascii="Arial" w:hAnsi="Arial" w:cs="Arial"/>
        </w:rPr>
        <w:tab/>
        <w:t>9kkbs46</w:t>
      </w:r>
    </w:p>
    <w:p w14:paraId="0279C3FC" w14:textId="77777777" w:rsidR="00B72B17" w:rsidRPr="000538BD" w:rsidRDefault="00B72B17" w:rsidP="00B72B17">
      <w:pPr>
        <w:jc w:val="both"/>
        <w:rPr>
          <w:rFonts w:ascii="Arial" w:hAnsi="Arial" w:cs="Arial"/>
        </w:rPr>
      </w:pPr>
      <w:r w:rsidRPr="000538BD">
        <w:rPr>
          <w:rFonts w:ascii="Arial" w:hAnsi="Arial" w:cs="Arial"/>
        </w:rPr>
        <w:t>Bankovní spojení</w:t>
      </w:r>
      <w:r w:rsidRPr="000538BD">
        <w:rPr>
          <w:rFonts w:ascii="Arial" w:hAnsi="Arial" w:cs="Arial"/>
        </w:rPr>
        <w:tab/>
        <w:t>Česká spořitelna a.s., Kolín</w:t>
      </w:r>
    </w:p>
    <w:p w14:paraId="14603AFE" w14:textId="77777777" w:rsidR="00B72B17" w:rsidRPr="000538BD" w:rsidRDefault="00B72B17" w:rsidP="00B72B17">
      <w:pPr>
        <w:jc w:val="both"/>
        <w:rPr>
          <w:rFonts w:ascii="Arial" w:hAnsi="Arial" w:cs="Arial"/>
        </w:rPr>
      </w:pPr>
      <w:r w:rsidRPr="000538BD">
        <w:rPr>
          <w:rFonts w:ascii="Arial" w:hAnsi="Arial" w:cs="Arial"/>
        </w:rPr>
        <w:t>Číslo účtu</w:t>
      </w:r>
      <w:r w:rsidRPr="000538BD">
        <w:rPr>
          <w:rFonts w:ascii="Arial" w:hAnsi="Arial" w:cs="Arial"/>
        </w:rPr>
        <w:tab/>
      </w:r>
      <w:r w:rsidRPr="000538BD">
        <w:rPr>
          <w:rFonts w:ascii="Arial" w:hAnsi="Arial" w:cs="Arial"/>
        </w:rPr>
        <w:tab/>
        <w:t>3661832/0800</w:t>
      </w:r>
    </w:p>
    <w:p w14:paraId="4AC3EEB4" w14:textId="77777777" w:rsidR="00A025ED" w:rsidRPr="00B73EA4" w:rsidRDefault="00A025ED" w:rsidP="00A025ED">
      <w:pPr>
        <w:jc w:val="both"/>
        <w:rPr>
          <w:rFonts w:ascii="Arial" w:hAnsi="Arial" w:cs="Arial"/>
        </w:rPr>
      </w:pPr>
      <w:r>
        <w:rPr>
          <w:rFonts w:ascii="Arial" w:hAnsi="Arial" w:cs="Arial"/>
        </w:rPr>
        <w:t>dále jen jako „</w:t>
      </w:r>
      <w:r>
        <w:rPr>
          <w:rFonts w:ascii="Arial" w:hAnsi="Arial" w:cs="Arial"/>
          <w:b/>
          <w:bCs/>
        </w:rPr>
        <w:t>objednatel</w:t>
      </w:r>
      <w:r>
        <w:rPr>
          <w:rFonts w:ascii="Arial" w:hAnsi="Arial" w:cs="Arial"/>
        </w:rPr>
        <w:t>“)</w:t>
      </w:r>
    </w:p>
    <w:p w14:paraId="59A9445C" w14:textId="77777777" w:rsidR="00AA4FC2" w:rsidRPr="000538BD" w:rsidRDefault="00AA4FC2" w:rsidP="00AA4FC2">
      <w:pPr>
        <w:jc w:val="both"/>
        <w:rPr>
          <w:rFonts w:ascii="Arial" w:hAnsi="Arial" w:cs="Arial"/>
        </w:rPr>
      </w:pPr>
    </w:p>
    <w:p w14:paraId="4DB05683" w14:textId="77777777" w:rsidR="00A025ED" w:rsidRDefault="00A025ED" w:rsidP="00AA4FC2">
      <w:pPr>
        <w:jc w:val="both"/>
        <w:rPr>
          <w:rFonts w:ascii="Arial" w:hAnsi="Arial" w:cs="Arial"/>
        </w:rPr>
      </w:pPr>
    </w:p>
    <w:p w14:paraId="00F3B84F" w14:textId="77777777" w:rsidR="00A025ED" w:rsidRDefault="00A025ED" w:rsidP="00AA4FC2">
      <w:pPr>
        <w:jc w:val="both"/>
        <w:rPr>
          <w:rFonts w:ascii="Arial" w:hAnsi="Arial" w:cs="Arial"/>
        </w:rPr>
      </w:pPr>
    </w:p>
    <w:p w14:paraId="20F26493" w14:textId="77777777" w:rsidR="00AA4FC2" w:rsidRPr="000538BD" w:rsidRDefault="00AA4FC2" w:rsidP="00AA4FC2">
      <w:pPr>
        <w:jc w:val="both"/>
        <w:rPr>
          <w:rFonts w:ascii="Arial" w:hAnsi="Arial" w:cs="Arial"/>
        </w:rPr>
      </w:pPr>
      <w:r w:rsidRPr="000538BD">
        <w:rPr>
          <w:rFonts w:ascii="Arial" w:hAnsi="Arial" w:cs="Arial"/>
        </w:rPr>
        <w:t>a</w:t>
      </w:r>
    </w:p>
    <w:p w14:paraId="0E0925E3" w14:textId="77777777" w:rsidR="00AA4FC2" w:rsidRPr="000538BD" w:rsidRDefault="00AA4FC2" w:rsidP="00AA4FC2">
      <w:pPr>
        <w:jc w:val="both"/>
        <w:rPr>
          <w:rFonts w:ascii="Arial" w:hAnsi="Arial" w:cs="Arial"/>
        </w:rPr>
      </w:pPr>
    </w:p>
    <w:p w14:paraId="0FFF2336" w14:textId="77777777" w:rsidR="00AA4FC2" w:rsidRPr="000538BD" w:rsidRDefault="00AA4FC2" w:rsidP="00AA4FC2">
      <w:pPr>
        <w:jc w:val="both"/>
        <w:rPr>
          <w:rFonts w:ascii="Arial" w:hAnsi="Arial" w:cs="Arial"/>
        </w:rPr>
      </w:pPr>
      <w:r w:rsidRPr="000538BD">
        <w:rPr>
          <w:rFonts w:ascii="Arial" w:hAnsi="Arial" w:cs="Arial"/>
          <w:b/>
        </w:rPr>
        <w:t>Zhotovitel</w:t>
      </w:r>
      <w:r w:rsidRPr="000538BD">
        <w:rPr>
          <w:rFonts w:ascii="Arial" w:hAnsi="Arial" w:cs="Arial"/>
        </w:rPr>
        <w:tab/>
      </w:r>
      <w:r w:rsidRPr="000538BD">
        <w:rPr>
          <w:rFonts w:ascii="Arial" w:hAnsi="Arial" w:cs="Arial"/>
        </w:rPr>
        <w:tab/>
      </w:r>
      <w:r w:rsidRPr="000538BD">
        <w:rPr>
          <w:rFonts w:ascii="Arial" w:hAnsi="Arial" w:cs="Arial"/>
          <w:b/>
          <w:highlight w:val="yellow"/>
        </w:rPr>
        <w:t>__________</w:t>
      </w:r>
    </w:p>
    <w:p w14:paraId="49F6911E" w14:textId="77777777" w:rsidR="00AA4FC2" w:rsidRPr="000538BD" w:rsidRDefault="00AA4FC2" w:rsidP="00AA4FC2">
      <w:pPr>
        <w:jc w:val="both"/>
        <w:rPr>
          <w:rFonts w:ascii="Arial" w:hAnsi="Arial" w:cs="Arial"/>
        </w:rPr>
      </w:pPr>
      <w:r w:rsidRPr="000538BD">
        <w:rPr>
          <w:rFonts w:ascii="Arial" w:hAnsi="Arial" w:cs="Arial"/>
        </w:rPr>
        <w:t>Spisová značka</w:t>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1329FA77" w14:textId="77777777" w:rsidR="00AA4FC2" w:rsidRPr="000538BD" w:rsidRDefault="00AA4FC2" w:rsidP="00AA4FC2">
      <w:pPr>
        <w:jc w:val="both"/>
        <w:rPr>
          <w:rFonts w:ascii="Arial" w:hAnsi="Arial" w:cs="Arial"/>
        </w:rPr>
      </w:pPr>
      <w:r w:rsidRPr="000538BD">
        <w:rPr>
          <w:rFonts w:ascii="Arial" w:hAnsi="Arial" w:cs="Arial"/>
        </w:rPr>
        <w:t xml:space="preserve">Sídlo </w:t>
      </w:r>
      <w:r w:rsidRPr="000538BD">
        <w:rPr>
          <w:rFonts w:ascii="Arial" w:hAnsi="Arial" w:cs="Arial"/>
        </w:rPr>
        <w:tab/>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4C7A58D5" w14:textId="77777777" w:rsidR="00AA4FC2" w:rsidRPr="000538BD" w:rsidRDefault="00AA4FC2" w:rsidP="00AA4FC2">
      <w:pPr>
        <w:jc w:val="both"/>
        <w:rPr>
          <w:rFonts w:ascii="Arial" w:hAnsi="Arial" w:cs="Arial"/>
        </w:rPr>
      </w:pPr>
      <w:r w:rsidRPr="000538BD">
        <w:rPr>
          <w:rFonts w:ascii="Arial" w:hAnsi="Arial" w:cs="Arial"/>
        </w:rPr>
        <w:t>Zastoupený</w:t>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0CAEC6AA" w14:textId="77777777" w:rsidR="00AA4FC2" w:rsidRPr="000538BD" w:rsidRDefault="00AA4FC2" w:rsidP="00AA4FC2">
      <w:pPr>
        <w:jc w:val="both"/>
        <w:rPr>
          <w:rFonts w:ascii="Arial" w:hAnsi="Arial" w:cs="Arial"/>
        </w:rPr>
      </w:pPr>
      <w:r w:rsidRPr="000538BD">
        <w:rPr>
          <w:rFonts w:ascii="Arial" w:hAnsi="Arial" w:cs="Arial"/>
        </w:rPr>
        <w:t>Za zhotovitele je oprávněn jednat</w:t>
      </w:r>
    </w:p>
    <w:p w14:paraId="28080EB9" w14:textId="77777777" w:rsidR="00AA4FC2" w:rsidRPr="000538BD" w:rsidRDefault="00AA4FC2" w:rsidP="00AA4FC2">
      <w:pPr>
        <w:jc w:val="both"/>
        <w:rPr>
          <w:rFonts w:ascii="Arial" w:hAnsi="Arial" w:cs="Arial"/>
        </w:rPr>
      </w:pPr>
      <w:r w:rsidRPr="000538BD">
        <w:rPr>
          <w:rFonts w:ascii="Arial" w:hAnsi="Arial" w:cs="Arial"/>
        </w:rPr>
        <w:t>ve věcech smluvních</w:t>
      </w:r>
      <w:r w:rsidRPr="000538BD">
        <w:rPr>
          <w:rFonts w:ascii="Arial" w:hAnsi="Arial" w:cs="Arial"/>
        </w:rPr>
        <w:tab/>
      </w:r>
      <w:r w:rsidRPr="000538BD">
        <w:rPr>
          <w:rFonts w:ascii="Arial" w:hAnsi="Arial" w:cs="Arial"/>
          <w:highlight w:val="yellow"/>
        </w:rPr>
        <w:t>__________</w:t>
      </w:r>
    </w:p>
    <w:p w14:paraId="58299411" w14:textId="77777777" w:rsidR="00AA4FC2" w:rsidRPr="000538BD" w:rsidRDefault="00AA4FC2" w:rsidP="00AA4FC2">
      <w:pPr>
        <w:jc w:val="both"/>
        <w:rPr>
          <w:rFonts w:ascii="Arial" w:hAnsi="Arial" w:cs="Arial"/>
        </w:rPr>
      </w:pPr>
      <w:r w:rsidRPr="000538BD">
        <w:rPr>
          <w:rFonts w:ascii="Arial" w:hAnsi="Arial" w:cs="Arial"/>
        </w:rPr>
        <w:t>ve věcech technických</w:t>
      </w:r>
      <w:r w:rsidRPr="000538BD">
        <w:rPr>
          <w:rFonts w:ascii="Arial" w:hAnsi="Arial" w:cs="Arial"/>
        </w:rPr>
        <w:tab/>
      </w:r>
      <w:r w:rsidRPr="000538BD">
        <w:rPr>
          <w:rFonts w:ascii="Arial" w:hAnsi="Arial" w:cs="Arial"/>
          <w:highlight w:val="yellow"/>
        </w:rPr>
        <w:t>__________</w:t>
      </w:r>
    </w:p>
    <w:p w14:paraId="4E22273E" w14:textId="77777777" w:rsidR="00AA4FC2" w:rsidRPr="000538BD" w:rsidRDefault="00AA4FC2" w:rsidP="00AA4FC2">
      <w:pPr>
        <w:jc w:val="both"/>
        <w:rPr>
          <w:rFonts w:ascii="Arial" w:hAnsi="Arial" w:cs="Arial"/>
        </w:rPr>
      </w:pPr>
      <w:r w:rsidRPr="000538BD">
        <w:rPr>
          <w:rFonts w:ascii="Arial" w:hAnsi="Arial" w:cs="Arial"/>
        </w:rPr>
        <w:t>IČ</w:t>
      </w:r>
      <w:r w:rsidRPr="000538BD">
        <w:rPr>
          <w:rFonts w:ascii="Arial" w:hAnsi="Arial" w:cs="Arial"/>
        </w:rPr>
        <w:tab/>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0F4851EA" w14:textId="77777777" w:rsidR="00AA4FC2" w:rsidRPr="000538BD" w:rsidRDefault="00AA4FC2" w:rsidP="00AA4FC2">
      <w:pPr>
        <w:jc w:val="both"/>
        <w:rPr>
          <w:rFonts w:ascii="Arial" w:hAnsi="Arial" w:cs="Arial"/>
        </w:rPr>
      </w:pPr>
      <w:r w:rsidRPr="000538BD">
        <w:rPr>
          <w:rFonts w:ascii="Arial" w:hAnsi="Arial" w:cs="Arial"/>
        </w:rPr>
        <w:t>DIČ</w:t>
      </w:r>
      <w:r w:rsidRPr="000538BD">
        <w:rPr>
          <w:rFonts w:ascii="Arial" w:hAnsi="Arial" w:cs="Arial"/>
        </w:rPr>
        <w:tab/>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647B300F" w14:textId="77777777" w:rsidR="00AA4FC2" w:rsidRPr="000538BD" w:rsidRDefault="00AA4FC2" w:rsidP="00AA4FC2">
      <w:pPr>
        <w:jc w:val="both"/>
        <w:rPr>
          <w:rFonts w:ascii="Arial" w:hAnsi="Arial" w:cs="Arial"/>
        </w:rPr>
      </w:pPr>
      <w:r w:rsidRPr="000538BD">
        <w:rPr>
          <w:rFonts w:ascii="Arial" w:hAnsi="Arial" w:cs="Arial"/>
        </w:rPr>
        <w:t>Telefon</w:t>
      </w:r>
      <w:r w:rsidRPr="000538BD">
        <w:rPr>
          <w:rFonts w:ascii="Arial" w:hAnsi="Arial" w:cs="Arial"/>
        </w:rPr>
        <w:tab/>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64EF962D" w14:textId="77777777" w:rsidR="00287EAB" w:rsidRPr="000538BD" w:rsidRDefault="00287EAB" w:rsidP="00AA4FC2">
      <w:pPr>
        <w:jc w:val="both"/>
        <w:rPr>
          <w:rFonts w:ascii="Arial" w:hAnsi="Arial" w:cs="Arial"/>
        </w:rPr>
      </w:pPr>
      <w:r w:rsidRPr="000538BD">
        <w:rPr>
          <w:rFonts w:ascii="Arial" w:hAnsi="Arial" w:cs="Arial"/>
        </w:rPr>
        <w:t>e-mail</w:t>
      </w:r>
      <w:r w:rsidRPr="000538BD">
        <w:rPr>
          <w:rFonts w:ascii="Arial" w:hAnsi="Arial" w:cs="Arial"/>
        </w:rPr>
        <w:tab/>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5661174F" w14:textId="77777777" w:rsidR="00AA4FC2" w:rsidRPr="000538BD" w:rsidRDefault="00AA4FC2" w:rsidP="00AA4FC2">
      <w:pPr>
        <w:jc w:val="both"/>
        <w:rPr>
          <w:rFonts w:ascii="Arial" w:hAnsi="Arial" w:cs="Arial"/>
        </w:rPr>
      </w:pPr>
      <w:r w:rsidRPr="000538BD">
        <w:rPr>
          <w:rFonts w:ascii="Arial" w:hAnsi="Arial" w:cs="Arial"/>
        </w:rPr>
        <w:t>ID datové schránky</w:t>
      </w:r>
      <w:r w:rsidRPr="000538BD">
        <w:rPr>
          <w:rFonts w:ascii="Arial" w:hAnsi="Arial" w:cs="Arial"/>
        </w:rPr>
        <w:tab/>
      </w:r>
      <w:r w:rsidRPr="000538BD">
        <w:rPr>
          <w:rFonts w:ascii="Arial" w:hAnsi="Arial" w:cs="Arial"/>
          <w:highlight w:val="yellow"/>
        </w:rPr>
        <w:t>__________</w:t>
      </w:r>
    </w:p>
    <w:p w14:paraId="65C81F2B" w14:textId="77777777" w:rsidR="00AA4FC2" w:rsidRPr="000538BD" w:rsidRDefault="00AA4FC2" w:rsidP="00AA4FC2">
      <w:pPr>
        <w:jc w:val="both"/>
        <w:rPr>
          <w:rFonts w:ascii="Arial" w:hAnsi="Arial" w:cs="Arial"/>
        </w:rPr>
      </w:pPr>
      <w:r w:rsidRPr="000538BD">
        <w:rPr>
          <w:rFonts w:ascii="Arial" w:hAnsi="Arial" w:cs="Arial"/>
        </w:rPr>
        <w:t>Bankovní spojení</w:t>
      </w:r>
      <w:r w:rsidRPr="000538BD">
        <w:rPr>
          <w:rFonts w:ascii="Arial" w:hAnsi="Arial" w:cs="Arial"/>
        </w:rPr>
        <w:tab/>
      </w:r>
      <w:r w:rsidRPr="000538BD">
        <w:rPr>
          <w:rFonts w:ascii="Arial" w:hAnsi="Arial" w:cs="Arial"/>
          <w:highlight w:val="yellow"/>
        </w:rPr>
        <w:t>__________</w:t>
      </w:r>
    </w:p>
    <w:p w14:paraId="49609CEC" w14:textId="77777777" w:rsidR="00AA4FC2" w:rsidRPr="000538BD" w:rsidRDefault="00AA4FC2" w:rsidP="00AA4FC2">
      <w:pPr>
        <w:jc w:val="both"/>
        <w:rPr>
          <w:rFonts w:ascii="Arial" w:hAnsi="Arial" w:cs="Arial"/>
        </w:rPr>
      </w:pPr>
      <w:r w:rsidRPr="000538BD">
        <w:rPr>
          <w:rFonts w:ascii="Arial" w:hAnsi="Arial" w:cs="Arial"/>
        </w:rPr>
        <w:t>Číslo účtu</w:t>
      </w:r>
      <w:r w:rsidRPr="000538BD">
        <w:rPr>
          <w:rFonts w:ascii="Arial" w:hAnsi="Arial" w:cs="Arial"/>
        </w:rPr>
        <w:tab/>
      </w:r>
      <w:r w:rsidRPr="000538BD">
        <w:rPr>
          <w:rFonts w:ascii="Arial" w:hAnsi="Arial" w:cs="Arial"/>
        </w:rPr>
        <w:tab/>
      </w:r>
      <w:r w:rsidRPr="000538BD">
        <w:rPr>
          <w:rFonts w:ascii="Arial" w:hAnsi="Arial" w:cs="Arial"/>
          <w:highlight w:val="yellow"/>
        </w:rPr>
        <w:t>__________</w:t>
      </w:r>
    </w:p>
    <w:p w14:paraId="1A70DD95" w14:textId="77777777" w:rsidR="00A025ED" w:rsidRDefault="00A025ED" w:rsidP="00A025ED">
      <w:pPr>
        <w:rPr>
          <w:rFonts w:ascii="Arial" w:hAnsi="Arial" w:cs="Arial"/>
        </w:rPr>
      </w:pPr>
      <w:r>
        <w:rPr>
          <w:rFonts w:ascii="Arial" w:hAnsi="Arial" w:cs="Arial"/>
        </w:rPr>
        <w:t>(dále jen jako „</w:t>
      </w:r>
      <w:r>
        <w:rPr>
          <w:rFonts w:ascii="Arial" w:hAnsi="Arial" w:cs="Arial"/>
          <w:b/>
          <w:bCs/>
        </w:rPr>
        <w:t>zhotovitel</w:t>
      </w:r>
      <w:r>
        <w:rPr>
          <w:rFonts w:ascii="Arial" w:hAnsi="Arial" w:cs="Arial"/>
        </w:rPr>
        <w:t>“)</w:t>
      </w:r>
    </w:p>
    <w:p w14:paraId="76F15A6B" w14:textId="77777777" w:rsidR="00BB2C22" w:rsidRPr="000538BD" w:rsidRDefault="00BB2C22" w:rsidP="00604569">
      <w:pPr>
        <w:rPr>
          <w:rFonts w:ascii="Arial" w:hAnsi="Arial" w:cs="Arial"/>
        </w:rPr>
      </w:pPr>
    </w:p>
    <w:p w14:paraId="2426AB0A" w14:textId="77777777" w:rsidR="00AA4FC2" w:rsidRPr="000538BD" w:rsidRDefault="00AA4FC2" w:rsidP="00604569">
      <w:pPr>
        <w:rPr>
          <w:rFonts w:ascii="Arial" w:hAnsi="Arial" w:cs="Arial"/>
        </w:rPr>
      </w:pPr>
    </w:p>
    <w:p w14:paraId="7A7C7552" w14:textId="77777777" w:rsidR="00AA4FC2" w:rsidRPr="000538BD" w:rsidRDefault="00AA4FC2" w:rsidP="00AA4FC2">
      <w:pPr>
        <w:jc w:val="center"/>
        <w:rPr>
          <w:rFonts w:ascii="Arial" w:hAnsi="Arial" w:cs="Arial"/>
          <w:b/>
        </w:rPr>
      </w:pPr>
      <w:r w:rsidRPr="000538BD">
        <w:rPr>
          <w:rFonts w:ascii="Arial" w:hAnsi="Arial" w:cs="Arial"/>
          <w:b/>
        </w:rPr>
        <w:t>II. Prohlášení a účel smlouvy</w:t>
      </w:r>
    </w:p>
    <w:p w14:paraId="13ADD110" w14:textId="77777777" w:rsidR="00AA4FC2" w:rsidRPr="000538BD" w:rsidRDefault="00AA4FC2" w:rsidP="00AA4FC2">
      <w:pPr>
        <w:rPr>
          <w:rFonts w:ascii="Arial" w:hAnsi="Arial" w:cs="Arial"/>
        </w:rPr>
      </w:pPr>
    </w:p>
    <w:p w14:paraId="0E3A1979" w14:textId="77777777" w:rsidR="00AA4FC2" w:rsidRPr="000538BD" w:rsidRDefault="00AA4FC2" w:rsidP="00EE5BCE">
      <w:pPr>
        <w:numPr>
          <w:ilvl w:val="0"/>
          <w:numId w:val="12"/>
        </w:numPr>
        <w:tabs>
          <w:tab w:val="clear" w:pos="720"/>
        </w:tabs>
        <w:ind w:left="426" w:hanging="426"/>
        <w:jc w:val="both"/>
        <w:rPr>
          <w:rFonts w:ascii="Arial" w:hAnsi="Arial" w:cs="Arial"/>
        </w:rPr>
      </w:pPr>
      <w:r w:rsidRPr="000538BD">
        <w:rPr>
          <w:rFonts w:ascii="Arial" w:hAnsi="Arial" w:cs="Arial"/>
        </w:rPr>
        <w:t xml:space="preserve">Statutární orgány </w:t>
      </w:r>
      <w:r w:rsidR="00246380" w:rsidRPr="000538BD">
        <w:rPr>
          <w:rFonts w:ascii="Arial" w:hAnsi="Arial" w:cs="Arial"/>
        </w:rPr>
        <w:t>(případně osoby oprávněné k podpisu smlouvy) uvedené v článku I. smlouvy</w:t>
      </w:r>
      <w:r w:rsidRPr="000538BD">
        <w:rPr>
          <w:rFonts w:ascii="Arial" w:hAnsi="Arial" w:cs="Arial"/>
        </w:rPr>
        <w:t xml:space="preserve"> prohlašují, že jsou oprávněny v souladu s obecně závaznými právními předpisy a vnitřními předpisy příslušné smluvní strany podepsat bez dalšího tuto smlouvu o dílo.</w:t>
      </w:r>
    </w:p>
    <w:p w14:paraId="65EFF572" w14:textId="77777777" w:rsidR="00AA4FC2" w:rsidRPr="00536159" w:rsidRDefault="00AA4FC2" w:rsidP="00EE5BCE">
      <w:pPr>
        <w:numPr>
          <w:ilvl w:val="0"/>
          <w:numId w:val="12"/>
        </w:numPr>
        <w:tabs>
          <w:tab w:val="clear" w:pos="720"/>
        </w:tabs>
        <w:ind w:left="426" w:hanging="426"/>
        <w:jc w:val="both"/>
        <w:rPr>
          <w:rFonts w:ascii="Arial" w:hAnsi="Arial" w:cs="Arial"/>
        </w:rPr>
      </w:pPr>
      <w:r w:rsidRPr="000538BD">
        <w:rPr>
          <w:rFonts w:ascii="Arial" w:hAnsi="Arial" w:cs="Arial"/>
        </w:rPr>
        <w:t xml:space="preserve">Zhotovitel </w:t>
      </w:r>
      <w:r w:rsidRPr="00536159">
        <w:rPr>
          <w:rFonts w:ascii="Arial" w:hAnsi="Arial" w:cs="Arial"/>
        </w:rPr>
        <w:t>prohlašuje, že má všechna podnikatelská oprávnění potřebná k provedení díla dle této smlouvy a že je oprávněn a schopen řádně, včas a odborně provést dílo dle této smlouvy.</w:t>
      </w:r>
    </w:p>
    <w:p w14:paraId="41A802FC" w14:textId="77777777" w:rsidR="00AA4FC2" w:rsidRPr="00536159" w:rsidRDefault="00246380" w:rsidP="00EE5BCE">
      <w:pPr>
        <w:numPr>
          <w:ilvl w:val="0"/>
          <w:numId w:val="12"/>
        </w:numPr>
        <w:tabs>
          <w:tab w:val="clear" w:pos="720"/>
        </w:tabs>
        <w:ind w:left="426" w:hanging="426"/>
        <w:jc w:val="both"/>
        <w:rPr>
          <w:rFonts w:ascii="Arial" w:hAnsi="Arial" w:cs="Arial"/>
        </w:rPr>
      </w:pPr>
      <w:r w:rsidRPr="00536159">
        <w:rPr>
          <w:rFonts w:ascii="Arial" w:hAnsi="Arial" w:cs="Arial"/>
        </w:rPr>
        <w:t>Tato smlouva je uzavřena na základě výsledků zadávacího řízení na veřejnou</w:t>
      </w:r>
      <w:r w:rsidR="00536159" w:rsidRPr="00536159">
        <w:rPr>
          <w:rFonts w:ascii="Arial" w:hAnsi="Arial" w:cs="Arial"/>
        </w:rPr>
        <w:t xml:space="preserve"> podlimitní </w:t>
      </w:r>
      <w:r w:rsidRPr="00536159">
        <w:rPr>
          <w:rFonts w:ascii="Arial" w:hAnsi="Arial" w:cs="Arial"/>
        </w:rPr>
        <w:t>zakázku zadávanou</w:t>
      </w:r>
      <w:r w:rsidR="00536159" w:rsidRPr="00536159">
        <w:rPr>
          <w:rFonts w:ascii="Arial" w:hAnsi="Arial" w:cs="Arial"/>
        </w:rPr>
        <w:t xml:space="preserve"> v režimu podlimitního zadávacího řízení dle § 53 </w:t>
      </w:r>
      <w:r w:rsidRPr="00536159">
        <w:rPr>
          <w:rFonts w:ascii="Arial" w:hAnsi="Arial" w:cs="Arial"/>
        </w:rPr>
        <w:t>zákona č. 134/2016 Sb., o zadávání veřejných zakázek, v</w:t>
      </w:r>
      <w:r w:rsidR="00C11414" w:rsidRPr="00536159">
        <w:rPr>
          <w:rFonts w:ascii="Arial" w:hAnsi="Arial" w:cs="Arial"/>
        </w:rPr>
        <w:t>e</w:t>
      </w:r>
      <w:r w:rsidRPr="00536159">
        <w:rPr>
          <w:rFonts w:ascii="Arial" w:hAnsi="Arial" w:cs="Arial"/>
        </w:rPr>
        <w:t>  znění</w:t>
      </w:r>
      <w:r w:rsidR="00C11414" w:rsidRPr="00536159">
        <w:rPr>
          <w:rFonts w:ascii="Arial" w:hAnsi="Arial" w:cs="Arial"/>
        </w:rPr>
        <w:t xml:space="preserve"> pozdějších předpisů</w:t>
      </w:r>
      <w:r w:rsidRPr="00536159">
        <w:rPr>
          <w:rFonts w:ascii="Arial" w:hAnsi="Arial" w:cs="Arial"/>
        </w:rPr>
        <w:t xml:space="preserve"> na stavební </w:t>
      </w:r>
      <w:r w:rsidR="003B3E4F" w:rsidRPr="00536159">
        <w:rPr>
          <w:rFonts w:ascii="Arial" w:hAnsi="Arial" w:cs="Arial"/>
        </w:rPr>
        <w:t xml:space="preserve">a související </w:t>
      </w:r>
      <w:r w:rsidRPr="00536159">
        <w:rPr>
          <w:rFonts w:ascii="Arial" w:hAnsi="Arial" w:cs="Arial"/>
        </w:rPr>
        <w:t>práce s názvem „</w:t>
      </w:r>
      <w:r w:rsidR="00536159" w:rsidRPr="00536159">
        <w:rPr>
          <w:rFonts w:ascii="Arial" w:hAnsi="Arial" w:cs="Arial"/>
          <w:b/>
        </w:rPr>
        <w:t>Rozšíření pozemní komunikace v</w:t>
      </w:r>
      <w:r w:rsidR="00732D2A">
        <w:rPr>
          <w:rFonts w:ascii="Arial" w:hAnsi="Arial" w:cs="Arial"/>
          <w:b/>
        </w:rPr>
        <w:t> </w:t>
      </w:r>
      <w:r w:rsidR="00536159" w:rsidRPr="00536159">
        <w:rPr>
          <w:rFonts w:ascii="Arial" w:hAnsi="Arial" w:cs="Arial"/>
          <w:b/>
        </w:rPr>
        <w:t>Borkách</w:t>
      </w:r>
      <w:r w:rsidR="00732D2A">
        <w:rPr>
          <w:rFonts w:ascii="Arial" w:hAnsi="Arial" w:cs="Arial"/>
          <w:b/>
        </w:rPr>
        <w:t xml:space="preserve"> Kolín</w:t>
      </w:r>
      <w:r w:rsidRPr="00536159">
        <w:rPr>
          <w:rFonts w:ascii="Arial" w:hAnsi="Arial" w:cs="Arial"/>
        </w:rPr>
        <w:t>“ v souladu se zadávací dokumentací a nabídkou zhotovitele.</w:t>
      </w:r>
    </w:p>
    <w:p w14:paraId="65875EF4" w14:textId="77777777" w:rsidR="00B20181" w:rsidRPr="000538BD" w:rsidRDefault="00B20181" w:rsidP="00604569">
      <w:pPr>
        <w:jc w:val="both"/>
        <w:rPr>
          <w:rFonts w:ascii="Arial" w:hAnsi="Arial" w:cs="Arial"/>
        </w:rPr>
      </w:pPr>
    </w:p>
    <w:p w14:paraId="15529594" w14:textId="77777777" w:rsidR="00117CA5" w:rsidRDefault="00117CA5" w:rsidP="00604569">
      <w:pPr>
        <w:jc w:val="both"/>
        <w:rPr>
          <w:rFonts w:ascii="Arial" w:hAnsi="Arial" w:cs="Arial"/>
        </w:rPr>
      </w:pPr>
    </w:p>
    <w:p w14:paraId="1C410790" w14:textId="77777777" w:rsidR="003B3E4F" w:rsidRDefault="003B3E4F" w:rsidP="00604569">
      <w:pPr>
        <w:jc w:val="both"/>
        <w:rPr>
          <w:rFonts w:ascii="Arial" w:hAnsi="Arial" w:cs="Arial"/>
        </w:rPr>
      </w:pPr>
    </w:p>
    <w:p w14:paraId="05CBED04" w14:textId="77777777" w:rsidR="003B3E4F" w:rsidRDefault="003B3E4F" w:rsidP="00604569">
      <w:pPr>
        <w:jc w:val="both"/>
        <w:rPr>
          <w:rFonts w:ascii="Arial" w:hAnsi="Arial" w:cs="Arial"/>
        </w:rPr>
      </w:pPr>
    </w:p>
    <w:p w14:paraId="7B5073CA" w14:textId="77777777" w:rsidR="003B3E4F" w:rsidRDefault="003B3E4F" w:rsidP="00604569">
      <w:pPr>
        <w:jc w:val="both"/>
        <w:rPr>
          <w:rFonts w:ascii="Arial" w:hAnsi="Arial" w:cs="Arial"/>
        </w:rPr>
      </w:pPr>
    </w:p>
    <w:p w14:paraId="5876F535" w14:textId="77777777" w:rsidR="00B20181" w:rsidRPr="000538BD" w:rsidRDefault="00B20181" w:rsidP="00604569">
      <w:pPr>
        <w:jc w:val="both"/>
        <w:rPr>
          <w:rFonts w:ascii="Arial" w:hAnsi="Arial" w:cs="Arial"/>
        </w:rPr>
      </w:pPr>
    </w:p>
    <w:p w14:paraId="66A9D096" w14:textId="77777777" w:rsidR="00597E45" w:rsidRPr="000538BD" w:rsidRDefault="00AA4FC2" w:rsidP="00604569">
      <w:pPr>
        <w:jc w:val="center"/>
        <w:rPr>
          <w:rFonts w:ascii="Arial" w:hAnsi="Arial" w:cs="Arial"/>
          <w:b/>
        </w:rPr>
      </w:pPr>
      <w:r w:rsidRPr="000538BD">
        <w:rPr>
          <w:rFonts w:ascii="Arial" w:hAnsi="Arial" w:cs="Arial"/>
          <w:b/>
        </w:rPr>
        <w:t>II</w:t>
      </w:r>
      <w:r w:rsidR="00597E45" w:rsidRPr="000538BD">
        <w:rPr>
          <w:rFonts w:ascii="Arial" w:hAnsi="Arial" w:cs="Arial"/>
          <w:b/>
        </w:rPr>
        <w:t xml:space="preserve">I. Předmět </w:t>
      </w:r>
      <w:r w:rsidR="00593B6A" w:rsidRPr="000538BD">
        <w:rPr>
          <w:rFonts w:ascii="Arial" w:hAnsi="Arial" w:cs="Arial"/>
          <w:b/>
        </w:rPr>
        <w:t>smlouvy</w:t>
      </w:r>
    </w:p>
    <w:p w14:paraId="1BB3FEA2" w14:textId="77777777" w:rsidR="00145814" w:rsidRPr="000538BD" w:rsidRDefault="00145814" w:rsidP="00604569">
      <w:pPr>
        <w:rPr>
          <w:rFonts w:ascii="Arial" w:hAnsi="Arial" w:cs="Arial"/>
        </w:rPr>
      </w:pPr>
    </w:p>
    <w:p w14:paraId="633C5528" w14:textId="77777777" w:rsidR="00145814" w:rsidRPr="000538BD" w:rsidRDefault="00145814" w:rsidP="00EE5BCE">
      <w:pPr>
        <w:numPr>
          <w:ilvl w:val="0"/>
          <w:numId w:val="13"/>
        </w:numPr>
        <w:ind w:left="426" w:hanging="426"/>
        <w:jc w:val="both"/>
        <w:rPr>
          <w:rFonts w:ascii="Arial" w:hAnsi="Arial" w:cs="Arial"/>
        </w:rPr>
      </w:pPr>
      <w:r w:rsidRPr="000538BD">
        <w:rPr>
          <w:rFonts w:ascii="Arial" w:hAnsi="Arial" w:cs="Arial"/>
        </w:rPr>
        <w:t xml:space="preserve">Předmětem smlouvy je závazek zhotovitele provést pro objednatele dílo </w:t>
      </w:r>
      <w:r w:rsidR="00AB482B">
        <w:rPr>
          <w:rFonts w:ascii="Arial" w:hAnsi="Arial" w:cs="Arial"/>
        </w:rPr>
        <w:t xml:space="preserve">specifikované </w:t>
      </w:r>
      <w:r w:rsidRPr="000538BD">
        <w:rPr>
          <w:rFonts w:ascii="Arial" w:hAnsi="Arial" w:cs="Arial"/>
        </w:rPr>
        <w:t xml:space="preserve">v článku </w:t>
      </w:r>
      <w:r w:rsidR="00AA4FC2" w:rsidRPr="000538BD">
        <w:rPr>
          <w:rFonts w:ascii="Arial" w:hAnsi="Arial" w:cs="Arial"/>
        </w:rPr>
        <w:t>IV</w:t>
      </w:r>
      <w:r w:rsidRPr="000538BD">
        <w:rPr>
          <w:rFonts w:ascii="Arial" w:hAnsi="Arial" w:cs="Arial"/>
        </w:rPr>
        <w:t xml:space="preserve">. této smlouvy, v termínech uvedených v článku </w:t>
      </w:r>
      <w:r w:rsidR="00AA4FC2" w:rsidRPr="000538BD">
        <w:rPr>
          <w:rFonts w:ascii="Arial" w:hAnsi="Arial" w:cs="Arial"/>
        </w:rPr>
        <w:t>V</w:t>
      </w:r>
      <w:r w:rsidRPr="000538BD">
        <w:rPr>
          <w:rFonts w:ascii="Arial" w:hAnsi="Arial" w:cs="Arial"/>
        </w:rPr>
        <w:t>. této smlouvy a závazek objednatele zaplatit zhotoviteli za</w:t>
      </w:r>
      <w:r w:rsidR="00C11414">
        <w:rPr>
          <w:rFonts w:ascii="Arial" w:hAnsi="Arial" w:cs="Arial"/>
        </w:rPr>
        <w:t xml:space="preserve"> řádně a včas</w:t>
      </w:r>
      <w:r w:rsidRPr="000538BD">
        <w:rPr>
          <w:rFonts w:ascii="Arial" w:hAnsi="Arial" w:cs="Arial"/>
        </w:rPr>
        <w:t xml:space="preserve"> provedené dílo cenu uvedenou v</w:t>
      </w:r>
      <w:r w:rsidR="009A6331" w:rsidRPr="000538BD">
        <w:rPr>
          <w:rFonts w:ascii="Arial" w:hAnsi="Arial" w:cs="Arial"/>
        </w:rPr>
        <w:t> </w:t>
      </w:r>
      <w:r w:rsidRPr="000538BD">
        <w:rPr>
          <w:rFonts w:ascii="Arial" w:hAnsi="Arial" w:cs="Arial"/>
        </w:rPr>
        <w:t>článku V</w:t>
      </w:r>
      <w:r w:rsidR="00AA4FC2" w:rsidRPr="000538BD">
        <w:rPr>
          <w:rFonts w:ascii="Arial" w:hAnsi="Arial" w:cs="Arial"/>
        </w:rPr>
        <w:t>I</w:t>
      </w:r>
      <w:r w:rsidRPr="000538BD">
        <w:rPr>
          <w:rFonts w:ascii="Arial" w:hAnsi="Arial" w:cs="Arial"/>
        </w:rPr>
        <w:t>. této smlouvy.</w:t>
      </w:r>
    </w:p>
    <w:p w14:paraId="1C9BC43D" w14:textId="77777777" w:rsidR="00E441A8" w:rsidRPr="000538BD" w:rsidRDefault="00E441A8" w:rsidP="00604569">
      <w:pPr>
        <w:rPr>
          <w:rFonts w:ascii="Arial" w:hAnsi="Arial" w:cs="Arial"/>
        </w:rPr>
      </w:pPr>
    </w:p>
    <w:p w14:paraId="1EC4106F" w14:textId="77777777" w:rsidR="00BB2C22" w:rsidRPr="000538BD" w:rsidRDefault="00BB2C22" w:rsidP="00604569">
      <w:pPr>
        <w:rPr>
          <w:rFonts w:ascii="Arial" w:hAnsi="Arial" w:cs="Arial"/>
        </w:rPr>
      </w:pPr>
    </w:p>
    <w:p w14:paraId="62B7359C" w14:textId="77777777" w:rsidR="00145814" w:rsidRPr="000538BD" w:rsidRDefault="00AA4FC2" w:rsidP="00145814">
      <w:pPr>
        <w:jc w:val="center"/>
        <w:rPr>
          <w:rFonts w:ascii="Arial" w:hAnsi="Arial" w:cs="Arial"/>
          <w:b/>
        </w:rPr>
      </w:pPr>
      <w:r w:rsidRPr="000538BD">
        <w:rPr>
          <w:rFonts w:ascii="Arial" w:hAnsi="Arial" w:cs="Arial"/>
          <w:b/>
        </w:rPr>
        <w:t>IV</w:t>
      </w:r>
      <w:r w:rsidR="00145814" w:rsidRPr="000538BD">
        <w:rPr>
          <w:rFonts w:ascii="Arial" w:hAnsi="Arial" w:cs="Arial"/>
          <w:b/>
        </w:rPr>
        <w:t>. Rozsah provedení díla</w:t>
      </w:r>
    </w:p>
    <w:p w14:paraId="29907FDC" w14:textId="77777777" w:rsidR="00145814" w:rsidRPr="000538BD" w:rsidRDefault="00145814" w:rsidP="00604569">
      <w:pPr>
        <w:rPr>
          <w:rFonts w:ascii="Arial" w:hAnsi="Arial" w:cs="Arial"/>
        </w:rPr>
      </w:pPr>
    </w:p>
    <w:p w14:paraId="2785DAC3" w14:textId="77777777" w:rsidR="00DE1954" w:rsidRPr="000538BD" w:rsidRDefault="00145814" w:rsidP="00EE5BCE">
      <w:pPr>
        <w:numPr>
          <w:ilvl w:val="0"/>
          <w:numId w:val="1"/>
        </w:numPr>
        <w:tabs>
          <w:tab w:val="clear" w:pos="360"/>
        </w:tabs>
        <w:ind w:left="426" w:hanging="426"/>
        <w:jc w:val="both"/>
        <w:rPr>
          <w:rFonts w:ascii="Arial" w:hAnsi="Arial" w:cs="Arial"/>
          <w:lang w:eastAsia="en-US"/>
        </w:rPr>
      </w:pPr>
      <w:r w:rsidRPr="000538BD">
        <w:rPr>
          <w:rFonts w:ascii="Arial" w:hAnsi="Arial" w:cs="Arial"/>
        </w:rPr>
        <w:t>Zhotovitel se zavazuje provést</w:t>
      </w:r>
      <w:r w:rsidR="00FE3E47">
        <w:rPr>
          <w:rFonts w:ascii="Arial" w:hAnsi="Arial" w:cs="Arial"/>
        </w:rPr>
        <w:t xml:space="preserve"> na svůj náklad a nebezpečí</w:t>
      </w:r>
      <w:r w:rsidRPr="000538BD">
        <w:rPr>
          <w:rFonts w:ascii="Arial" w:hAnsi="Arial" w:cs="Arial"/>
        </w:rPr>
        <w:t xml:space="preserve"> pro objednatele stavební </w:t>
      </w:r>
      <w:r w:rsidR="00AB482B">
        <w:rPr>
          <w:rFonts w:ascii="Arial" w:hAnsi="Arial" w:cs="Arial"/>
        </w:rPr>
        <w:t xml:space="preserve">a související </w:t>
      </w:r>
      <w:r w:rsidRPr="000538BD">
        <w:rPr>
          <w:rFonts w:ascii="Arial" w:hAnsi="Arial" w:cs="Arial"/>
        </w:rPr>
        <w:t>práce na akci</w:t>
      </w:r>
      <w:r w:rsidR="00DE1954" w:rsidRPr="000538BD">
        <w:rPr>
          <w:rFonts w:ascii="Arial" w:hAnsi="Arial" w:cs="Arial"/>
          <w:lang w:eastAsia="en-US"/>
        </w:rPr>
        <w:t xml:space="preserve"> </w:t>
      </w:r>
      <w:r w:rsidR="00AB5DE9">
        <w:rPr>
          <w:rFonts w:ascii="Arial" w:hAnsi="Arial" w:cs="Arial"/>
          <w:lang w:eastAsia="en-US"/>
        </w:rPr>
        <w:t xml:space="preserve">s názvem </w:t>
      </w:r>
      <w:r w:rsidR="00536159">
        <w:rPr>
          <w:rFonts w:ascii="Arial" w:hAnsi="Arial" w:cs="Arial"/>
        </w:rPr>
        <w:t>Rozšíření pozemní komunikace v</w:t>
      </w:r>
      <w:r w:rsidR="00732D2A">
        <w:rPr>
          <w:rFonts w:ascii="Arial" w:hAnsi="Arial" w:cs="Arial"/>
        </w:rPr>
        <w:t> </w:t>
      </w:r>
      <w:r w:rsidR="00536159">
        <w:rPr>
          <w:rFonts w:ascii="Arial" w:hAnsi="Arial" w:cs="Arial"/>
        </w:rPr>
        <w:t>Borkách</w:t>
      </w:r>
      <w:r w:rsidR="00732D2A">
        <w:rPr>
          <w:rFonts w:ascii="Arial" w:hAnsi="Arial" w:cs="Arial"/>
        </w:rPr>
        <w:t xml:space="preserve"> Kolín</w:t>
      </w:r>
      <w:r w:rsidR="000C5524" w:rsidRPr="000538BD">
        <w:rPr>
          <w:rFonts w:ascii="Arial" w:hAnsi="Arial" w:cs="Arial"/>
        </w:rPr>
        <w:t xml:space="preserve">, </w:t>
      </w:r>
      <w:r w:rsidR="00DE1954" w:rsidRPr="000538BD">
        <w:rPr>
          <w:rFonts w:ascii="Arial" w:hAnsi="Arial" w:cs="Arial"/>
          <w:lang w:eastAsia="en-US"/>
        </w:rPr>
        <w:t xml:space="preserve">v rozsahu </w:t>
      </w:r>
      <w:r w:rsidR="004E79EC" w:rsidRPr="000538BD">
        <w:rPr>
          <w:rFonts w:ascii="Arial" w:hAnsi="Arial" w:cs="Arial"/>
          <w:lang w:eastAsia="en-US"/>
        </w:rPr>
        <w:t>a plném souladu s</w:t>
      </w:r>
      <w:r w:rsidR="004E5AF7" w:rsidRPr="000538BD">
        <w:rPr>
          <w:rFonts w:ascii="Arial" w:hAnsi="Arial" w:cs="Arial"/>
          <w:lang w:eastAsia="en-US"/>
        </w:rPr>
        <w:t> </w:t>
      </w:r>
      <w:r w:rsidR="00DB5556">
        <w:rPr>
          <w:rFonts w:ascii="ArialMT" w:hAnsi="ArialMT" w:cs="ArialMT"/>
        </w:rPr>
        <w:t xml:space="preserve">Dokumentací pro vydání společného územního rozhodnutí, stavebního povolení a provedení stavby a výkazem výměr </w:t>
      </w:r>
      <w:r w:rsidR="0051328E" w:rsidRPr="000538BD">
        <w:rPr>
          <w:rFonts w:ascii="Arial" w:hAnsi="Arial" w:cs="Arial"/>
        </w:rPr>
        <w:t>(</w:t>
      </w:r>
      <w:r w:rsidR="00DB5556">
        <w:rPr>
          <w:rFonts w:ascii="Arial" w:hAnsi="Arial" w:cs="Arial"/>
        </w:rPr>
        <w:t>DPS</w:t>
      </w:r>
      <w:r w:rsidR="0051328E" w:rsidRPr="000538BD">
        <w:rPr>
          <w:rFonts w:ascii="Arial" w:hAnsi="Arial" w:cs="Arial"/>
        </w:rPr>
        <w:t xml:space="preserve">), které zpracovala projekční kancelář </w:t>
      </w:r>
      <w:r w:rsidR="00536159">
        <w:rPr>
          <w:rFonts w:ascii="Arial" w:hAnsi="Arial" w:cs="Arial"/>
        </w:rPr>
        <w:t xml:space="preserve">DI PROJEKT s.r.o., sídlem Chelčického 686, 533 51 Pardubice </w:t>
      </w:r>
      <w:r w:rsidR="00732D2A">
        <w:rPr>
          <w:rFonts w:ascii="Arial" w:hAnsi="Arial" w:cs="Arial"/>
        </w:rPr>
        <w:t>–</w:t>
      </w:r>
      <w:r w:rsidR="00536159">
        <w:rPr>
          <w:rFonts w:ascii="Arial" w:hAnsi="Arial" w:cs="Arial"/>
        </w:rPr>
        <w:t xml:space="preserve"> </w:t>
      </w:r>
      <w:r w:rsidR="00536159" w:rsidRPr="00732D2A">
        <w:rPr>
          <w:rFonts w:ascii="ArialMT" w:hAnsi="ArialMT" w:cs="ArialMT"/>
        </w:rPr>
        <w:t>Rosice</w:t>
      </w:r>
      <w:r w:rsidR="00732D2A" w:rsidRPr="00732D2A">
        <w:rPr>
          <w:rFonts w:ascii="ArialMT" w:hAnsi="ArialMT" w:cs="ArialMT"/>
        </w:rPr>
        <w:t>, IČO: 018 73 687</w:t>
      </w:r>
      <w:r w:rsidR="000C5524" w:rsidRPr="00732D2A">
        <w:rPr>
          <w:rFonts w:ascii="ArialMT" w:hAnsi="ArialMT" w:cs="ArialMT"/>
        </w:rPr>
        <w:t>,</w:t>
      </w:r>
      <w:r w:rsidRPr="00732D2A">
        <w:rPr>
          <w:rFonts w:ascii="ArialMT" w:hAnsi="ArialMT" w:cs="ArialMT"/>
        </w:rPr>
        <w:t>a podle</w:t>
      </w:r>
      <w:r w:rsidRPr="000538BD">
        <w:rPr>
          <w:rFonts w:ascii="Arial" w:hAnsi="Arial" w:cs="Arial"/>
        </w:rPr>
        <w:t xml:space="preserve"> cenové nabídky </w:t>
      </w:r>
      <w:r w:rsidR="002E7D59" w:rsidRPr="000538BD">
        <w:rPr>
          <w:rFonts w:ascii="Arial" w:hAnsi="Arial" w:cs="Arial"/>
        </w:rPr>
        <w:t xml:space="preserve">zhotovitele </w:t>
      </w:r>
      <w:r w:rsidRPr="000538BD">
        <w:rPr>
          <w:rFonts w:ascii="Arial" w:hAnsi="Arial" w:cs="Arial"/>
        </w:rPr>
        <w:t>a</w:t>
      </w:r>
      <w:r w:rsidR="0051328E" w:rsidRPr="000538BD">
        <w:rPr>
          <w:rFonts w:ascii="Arial" w:hAnsi="Arial" w:cs="Arial"/>
        </w:rPr>
        <w:t> </w:t>
      </w:r>
      <w:r w:rsidRPr="000538BD">
        <w:rPr>
          <w:rFonts w:ascii="Arial" w:hAnsi="Arial" w:cs="Arial"/>
        </w:rPr>
        <w:t>cenového soupisu stavebních prací</w:t>
      </w:r>
      <w:r w:rsidR="001F5AB6" w:rsidRPr="000538BD">
        <w:rPr>
          <w:rFonts w:ascii="Arial" w:hAnsi="Arial" w:cs="Arial"/>
        </w:rPr>
        <w:t xml:space="preserve"> ze dne </w:t>
      </w:r>
      <w:r w:rsidR="001F5AB6" w:rsidRPr="000538BD">
        <w:rPr>
          <w:rFonts w:ascii="Arial" w:hAnsi="Arial" w:cs="Arial"/>
          <w:highlight w:val="yellow"/>
        </w:rPr>
        <w:t>__________</w:t>
      </w:r>
      <w:r w:rsidRPr="000538BD">
        <w:rPr>
          <w:rFonts w:ascii="Arial" w:hAnsi="Arial" w:cs="Arial"/>
        </w:rPr>
        <w:t>, kter</w:t>
      </w:r>
      <w:r w:rsidR="00BC3376">
        <w:rPr>
          <w:rFonts w:ascii="Arial" w:hAnsi="Arial" w:cs="Arial"/>
        </w:rPr>
        <w:t>é</w:t>
      </w:r>
      <w:r w:rsidRPr="000538BD">
        <w:rPr>
          <w:rFonts w:ascii="Arial" w:hAnsi="Arial" w:cs="Arial"/>
        </w:rPr>
        <w:t xml:space="preserve"> j</w:t>
      </w:r>
      <w:r w:rsidR="00BC3376">
        <w:rPr>
          <w:rFonts w:ascii="Arial" w:hAnsi="Arial" w:cs="Arial"/>
        </w:rPr>
        <w:t>sou</w:t>
      </w:r>
      <w:r w:rsidRPr="000538BD">
        <w:rPr>
          <w:rFonts w:ascii="Arial" w:hAnsi="Arial" w:cs="Arial"/>
        </w:rPr>
        <w:t xml:space="preserve"> nedílnou součástí této smlouvy</w:t>
      </w:r>
      <w:r w:rsidR="000C5524">
        <w:rPr>
          <w:rFonts w:ascii="Arial" w:hAnsi="Arial" w:cs="Arial"/>
        </w:rPr>
        <w:t xml:space="preserve"> jako její příloha č. </w:t>
      </w:r>
      <w:r w:rsidR="00DB5556">
        <w:rPr>
          <w:rFonts w:ascii="Arial" w:hAnsi="Arial" w:cs="Arial"/>
        </w:rPr>
        <w:t>2.</w:t>
      </w:r>
    </w:p>
    <w:p w14:paraId="55263B63" w14:textId="77777777" w:rsidR="00AB5DE9" w:rsidRPr="009B003B" w:rsidRDefault="00AB5DE9" w:rsidP="00AB5DE9">
      <w:pPr>
        <w:numPr>
          <w:ilvl w:val="0"/>
          <w:numId w:val="1"/>
        </w:numPr>
        <w:tabs>
          <w:tab w:val="clear" w:pos="360"/>
        </w:tabs>
        <w:ind w:left="426" w:hanging="426"/>
        <w:jc w:val="both"/>
        <w:rPr>
          <w:rFonts w:ascii="Arial" w:hAnsi="Arial" w:cs="Arial"/>
        </w:rPr>
      </w:pPr>
      <w:r w:rsidRPr="009B003B">
        <w:rPr>
          <w:rFonts w:ascii="Arial" w:hAnsi="Arial" w:cs="Arial"/>
        </w:rPr>
        <w:t>Předmětem díla jsou stavební a související práce – na rozšíření pozemní komunikace ke sportovní hale Borky včetně výstavby nové okružní křižovatky, podélného parkovacího stání podél komunikace ke sportovní hale, autobusové zastávky u okružní křižovatky, odvodnění dešťových vod z komunikace ke sportovní hale, část tlakové kanalizace pro fotbalový stadion a veřejné osvětlení okružní křižovatky a části komunikace k fotbalovému stadionu a to včetně přípravy pro II. etapu investiční akce a přeložky podzemního sdělovacího vedení.</w:t>
      </w:r>
    </w:p>
    <w:p w14:paraId="36C128EC" w14:textId="77777777" w:rsidR="00AB5DE9" w:rsidRPr="00651360" w:rsidRDefault="00AB5DE9" w:rsidP="00AB5DE9">
      <w:pPr>
        <w:numPr>
          <w:ilvl w:val="0"/>
          <w:numId w:val="1"/>
        </w:numPr>
        <w:tabs>
          <w:tab w:val="clear" w:pos="360"/>
        </w:tabs>
        <w:ind w:left="426" w:hanging="426"/>
        <w:jc w:val="both"/>
        <w:rPr>
          <w:rFonts w:ascii="Arial" w:hAnsi="Arial" w:cs="Arial"/>
        </w:rPr>
      </w:pPr>
      <w:r w:rsidRPr="00651360">
        <w:rPr>
          <w:rFonts w:ascii="Arial" w:hAnsi="Arial" w:cs="Arial"/>
        </w:rPr>
        <w:t>Dílo</w:t>
      </w:r>
      <w:r w:rsidRPr="00BE004E">
        <w:rPr>
          <w:rFonts w:ascii="Arial" w:hAnsi="Arial" w:cs="Arial"/>
        </w:rPr>
        <w:t xml:space="preserve"> je členěn</w:t>
      </w:r>
      <w:r w:rsidRPr="00651360">
        <w:rPr>
          <w:rFonts w:ascii="Arial" w:hAnsi="Arial" w:cs="Arial"/>
        </w:rPr>
        <w:t>o na stavební objekty:</w:t>
      </w:r>
    </w:p>
    <w:p w14:paraId="2B4BA50D" w14:textId="77777777" w:rsidR="00AB5DE9" w:rsidRDefault="00AB5DE9" w:rsidP="00AB5DE9">
      <w:pPr>
        <w:autoSpaceDE w:val="0"/>
        <w:autoSpaceDN w:val="0"/>
        <w:adjustRightInd w:val="0"/>
        <w:ind w:left="426"/>
        <w:rPr>
          <w:rFonts w:ascii="ArialMT" w:hAnsi="ArialMT" w:cs="ArialMT"/>
        </w:rPr>
      </w:pPr>
      <w:r>
        <w:rPr>
          <w:rFonts w:ascii="ArialMT" w:hAnsi="ArialMT" w:cs="ArialMT"/>
        </w:rPr>
        <w:t>SO 101 Komunikace ke sportovní hale a okružní křižovatka – I. etapa</w:t>
      </w:r>
    </w:p>
    <w:p w14:paraId="1007A9DC" w14:textId="77777777" w:rsidR="00AB5DE9" w:rsidRDefault="00AB5DE9" w:rsidP="00AB5DE9">
      <w:pPr>
        <w:autoSpaceDE w:val="0"/>
        <w:autoSpaceDN w:val="0"/>
        <w:adjustRightInd w:val="0"/>
        <w:ind w:left="426"/>
        <w:rPr>
          <w:rFonts w:ascii="ArialMT" w:hAnsi="ArialMT" w:cs="ArialMT"/>
        </w:rPr>
      </w:pPr>
      <w:r>
        <w:rPr>
          <w:rFonts w:ascii="ArialMT" w:hAnsi="ArialMT" w:cs="ArialMT"/>
        </w:rPr>
        <w:t>SO 301 Splašková a dešťová kanalizace – I. etapa</w:t>
      </w:r>
    </w:p>
    <w:p w14:paraId="110C1100" w14:textId="77777777" w:rsidR="00AB5DE9" w:rsidRDefault="00AB5DE9" w:rsidP="00AB5DE9">
      <w:pPr>
        <w:autoSpaceDE w:val="0"/>
        <w:autoSpaceDN w:val="0"/>
        <w:adjustRightInd w:val="0"/>
        <w:ind w:left="426"/>
        <w:rPr>
          <w:rFonts w:ascii="ArialMT" w:hAnsi="ArialMT" w:cs="ArialMT"/>
        </w:rPr>
      </w:pPr>
      <w:r>
        <w:rPr>
          <w:rFonts w:ascii="ArialMT" w:hAnsi="ArialMT" w:cs="ArialMT"/>
        </w:rPr>
        <w:t>SO 401 Veřejné osvětlení okružní křižovatky a komunikace k fotbalovému stadionu – I. etapa</w:t>
      </w:r>
    </w:p>
    <w:p w14:paraId="4CB60A16" w14:textId="77777777" w:rsidR="00AB5DE9" w:rsidRPr="00DB5556" w:rsidRDefault="00AB5DE9" w:rsidP="00AB5DE9">
      <w:pPr>
        <w:numPr>
          <w:ilvl w:val="0"/>
          <w:numId w:val="1"/>
        </w:numPr>
        <w:tabs>
          <w:tab w:val="clear" w:pos="360"/>
        </w:tabs>
        <w:ind w:left="426" w:hanging="426"/>
        <w:jc w:val="both"/>
        <w:rPr>
          <w:rFonts w:ascii="Arial" w:hAnsi="Arial" w:cs="Arial"/>
        </w:rPr>
      </w:pPr>
      <w:r>
        <w:rPr>
          <w:rFonts w:ascii="Arial" w:hAnsi="Arial" w:cs="Arial"/>
        </w:rPr>
        <w:t>Místem provádění díla je město Kolín</w:t>
      </w:r>
      <w:r w:rsidRPr="000538BD">
        <w:rPr>
          <w:rFonts w:ascii="Arial" w:hAnsi="Arial" w:cs="Arial"/>
        </w:rPr>
        <w:t xml:space="preserve">, </w:t>
      </w:r>
      <w:bookmarkStart w:id="0" w:name="_Hlk83572630"/>
      <w:r w:rsidRPr="00DB5556">
        <w:rPr>
          <w:rFonts w:ascii="Arial" w:hAnsi="Arial" w:cs="Arial"/>
        </w:rPr>
        <w:t xml:space="preserve">na pozemcích  p. č. 3105/1, 404/1, 2818/1, 442/4, 442/9, 442/10, 426, 424/3, 424/1, 432/1, 432/3, , </w:t>
      </w:r>
      <w:r>
        <w:rPr>
          <w:rFonts w:ascii="Arial" w:hAnsi="Arial" w:cs="Arial"/>
        </w:rPr>
        <w:t xml:space="preserve">a </w:t>
      </w:r>
      <w:r w:rsidRPr="00DB5556">
        <w:rPr>
          <w:rFonts w:ascii="Arial" w:hAnsi="Arial" w:cs="Arial"/>
        </w:rPr>
        <w:t>427, v k. </w:t>
      </w:r>
      <w:proofErr w:type="spellStart"/>
      <w:r w:rsidRPr="00DB5556">
        <w:rPr>
          <w:rFonts w:ascii="Arial" w:hAnsi="Arial" w:cs="Arial"/>
        </w:rPr>
        <w:t>ú.</w:t>
      </w:r>
      <w:proofErr w:type="spellEnd"/>
      <w:r w:rsidRPr="00DB5556">
        <w:rPr>
          <w:rFonts w:ascii="Arial" w:hAnsi="Arial" w:cs="Arial"/>
        </w:rPr>
        <w:t> a obci Kolín</w:t>
      </w:r>
      <w:bookmarkEnd w:id="0"/>
      <w:r w:rsidRPr="00DB5556">
        <w:rPr>
          <w:rFonts w:ascii="Arial" w:hAnsi="Arial" w:cs="Arial"/>
        </w:rPr>
        <w:t>.</w:t>
      </w:r>
    </w:p>
    <w:p w14:paraId="7EADBF36" w14:textId="77777777" w:rsidR="00714711" w:rsidRDefault="008C56C2" w:rsidP="004D15E0">
      <w:pPr>
        <w:numPr>
          <w:ilvl w:val="0"/>
          <w:numId w:val="1"/>
        </w:numPr>
        <w:tabs>
          <w:tab w:val="clear" w:pos="360"/>
        </w:tabs>
        <w:ind w:left="426" w:hanging="426"/>
        <w:jc w:val="both"/>
        <w:rPr>
          <w:rFonts w:ascii="Arial" w:hAnsi="Arial" w:cs="Arial"/>
        </w:rPr>
      </w:pPr>
      <w:r w:rsidRPr="004D15E0">
        <w:rPr>
          <w:rFonts w:ascii="Arial" w:hAnsi="Arial" w:cs="Arial"/>
        </w:rPr>
        <w:t xml:space="preserve">Zhotovitel </w:t>
      </w:r>
      <w:r w:rsidR="00BA6759">
        <w:rPr>
          <w:rFonts w:ascii="Arial" w:hAnsi="Arial" w:cs="Arial"/>
        </w:rPr>
        <w:t>je povinen</w:t>
      </w:r>
      <w:r w:rsidR="00BA6759" w:rsidRPr="004D15E0">
        <w:rPr>
          <w:rFonts w:ascii="Arial" w:hAnsi="Arial" w:cs="Arial"/>
        </w:rPr>
        <w:t xml:space="preserve"> </w:t>
      </w:r>
      <w:r w:rsidR="0051328E" w:rsidRPr="004D15E0">
        <w:rPr>
          <w:rFonts w:ascii="Arial" w:hAnsi="Arial" w:cs="Arial"/>
        </w:rPr>
        <w:t xml:space="preserve">při </w:t>
      </w:r>
      <w:r w:rsidR="00B20181">
        <w:rPr>
          <w:rFonts w:ascii="Arial" w:hAnsi="Arial" w:cs="Arial"/>
        </w:rPr>
        <w:t>provádění</w:t>
      </w:r>
      <w:r w:rsidR="00B20181" w:rsidRPr="004D15E0">
        <w:rPr>
          <w:rFonts w:ascii="Arial" w:hAnsi="Arial" w:cs="Arial"/>
        </w:rPr>
        <w:t xml:space="preserve"> </w:t>
      </w:r>
      <w:r w:rsidR="0051328E" w:rsidRPr="004D15E0">
        <w:rPr>
          <w:rFonts w:ascii="Arial" w:hAnsi="Arial" w:cs="Arial"/>
        </w:rPr>
        <w:t xml:space="preserve">díla </w:t>
      </w:r>
      <w:r w:rsidR="00BA6759">
        <w:rPr>
          <w:rFonts w:ascii="Arial" w:hAnsi="Arial" w:cs="Arial"/>
        </w:rPr>
        <w:t>dodržovat</w:t>
      </w:r>
      <w:r w:rsidR="00BA6759" w:rsidRPr="004D15E0">
        <w:rPr>
          <w:rFonts w:ascii="Arial" w:hAnsi="Arial" w:cs="Arial"/>
        </w:rPr>
        <w:t xml:space="preserve"> </w:t>
      </w:r>
      <w:r w:rsidR="0051328E" w:rsidRPr="004D15E0">
        <w:rPr>
          <w:rFonts w:ascii="Arial" w:hAnsi="Arial" w:cs="Arial"/>
        </w:rPr>
        <w:t xml:space="preserve">podmínky uvedené ve stavebním </w:t>
      </w:r>
      <w:r w:rsidR="00AB5DE9">
        <w:rPr>
          <w:rFonts w:ascii="Arial" w:hAnsi="Arial" w:cs="Arial"/>
        </w:rPr>
        <w:t xml:space="preserve">(resp. společném) </w:t>
      </w:r>
      <w:r w:rsidR="0051328E" w:rsidRPr="004D15E0">
        <w:rPr>
          <w:rFonts w:ascii="Arial" w:hAnsi="Arial" w:cs="Arial"/>
        </w:rPr>
        <w:t xml:space="preserve">povolení, </w:t>
      </w:r>
      <w:r w:rsidR="00B20181">
        <w:rPr>
          <w:rFonts w:ascii="Arial" w:hAnsi="Arial" w:cs="Arial"/>
        </w:rPr>
        <w:t xml:space="preserve">ve </w:t>
      </w:r>
      <w:r w:rsidR="0051328E" w:rsidRPr="004D15E0">
        <w:rPr>
          <w:rFonts w:ascii="Arial" w:hAnsi="Arial" w:cs="Arial"/>
        </w:rPr>
        <w:t>všech vyjádření</w:t>
      </w:r>
      <w:r w:rsidR="00B20181">
        <w:rPr>
          <w:rFonts w:ascii="Arial" w:hAnsi="Arial" w:cs="Arial"/>
        </w:rPr>
        <w:t>ch</w:t>
      </w:r>
      <w:r w:rsidR="0051328E" w:rsidRPr="004D15E0">
        <w:rPr>
          <w:rFonts w:ascii="Arial" w:hAnsi="Arial" w:cs="Arial"/>
        </w:rPr>
        <w:t xml:space="preserve"> a stanovis</w:t>
      </w:r>
      <w:r w:rsidR="00B20181">
        <w:rPr>
          <w:rFonts w:ascii="Arial" w:hAnsi="Arial" w:cs="Arial"/>
        </w:rPr>
        <w:t>cích</w:t>
      </w:r>
      <w:r w:rsidR="0051328E" w:rsidRPr="004D15E0">
        <w:rPr>
          <w:rFonts w:ascii="Arial" w:hAnsi="Arial" w:cs="Arial"/>
        </w:rPr>
        <w:t xml:space="preserve"> orgánů a organizací, které se k </w:t>
      </w:r>
      <w:r w:rsidR="00877CE2">
        <w:rPr>
          <w:rFonts w:ascii="Arial" w:hAnsi="Arial" w:cs="Arial"/>
        </w:rPr>
        <w:t>dílu</w:t>
      </w:r>
      <w:r w:rsidR="0051328E" w:rsidRPr="004D15E0">
        <w:rPr>
          <w:rFonts w:ascii="Arial" w:hAnsi="Arial" w:cs="Arial"/>
        </w:rPr>
        <w:t xml:space="preserve"> vyjádřily před vydáním stavebního povolení</w:t>
      </w:r>
      <w:r w:rsidR="00714711" w:rsidRPr="004D15E0">
        <w:rPr>
          <w:rFonts w:ascii="Arial" w:hAnsi="Arial" w:cs="Arial"/>
        </w:rPr>
        <w:t>.</w:t>
      </w:r>
    </w:p>
    <w:p w14:paraId="6A8D76EC" w14:textId="77777777" w:rsidR="00AB5DE9" w:rsidRPr="004D15E0" w:rsidRDefault="00AB5DE9" w:rsidP="004D15E0">
      <w:pPr>
        <w:numPr>
          <w:ilvl w:val="0"/>
          <w:numId w:val="1"/>
        </w:numPr>
        <w:tabs>
          <w:tab w:val="clear" w:pos="360"/>
        </w:tabs>
        <w:ind w:left="426" w:hanging="426"/>
        <w:jc w:val="both"/>
        <w:rPr>
          <w:rFonts w:ascii="Arial" w:hAnsi="Arial" w:cs="Arial"/>
        </w:rPr>
      </w:pPr>
      <w:r>
        <w:rPr>
          <w:rFonts w:ascii="Arial" w:hAnsi="Arial" w:cs="Arial"/>
        </w:rPr>
        <w:t>Organizace výstavby bude navržena tak, aby po celou dobu výstavby byla zajištěna průjezdnost komunikace ke sportovní hale Borky, k areálům sportovišť pro atletiku a fotbal a k čistírně odpadních vod v ulici na Spálence</w:t>
      </w:r>
    </w:p>
    <w:p w14:paraId="501822C3" w14:textId="77777777" w:rsidR="00DE1954" w:rsidRPr="004D15E0" w:rsidRDefault="00115FE9" w:rsidP="004D15E0">
      <w:pPr>
        <w:numPr>
          <w:ilvl w:val="0"/>
          <w:numId w:val="1"/>
        </w:numPr>
        <w:tabs>
          <w:tab w:val="clear" w:pos="360"/>
        </w:tabs>
        <w:ind w:left="426" w:hanging="426"/>
        <w:jc w:val="both"/>
        <w:rPr>
          <w:rFonts w:ascii="Arial" w:hAnsi="Arial" w:cs="Arial"/>
        </w:rPr>
      </w:pPr>
      <w:r w:rsidRPr="004D15E0">
        <w:rPr>
          <w:rFonts w:ascii="Arial" w:hAnsi="Arial" w:cs="Arial"/>
        </w:rPr>
        <w:t xml:space="preserve">Dílem se rozumí dále </w:t>
      </w:r>
      <w:r w:rsidR="00B20181">
        <w:rPr>
          <w:rFonts w:ascii="Arial" w:hAnsi="Arial" w:cs="Arial"/>
        </w:rPr>
        <w:t>také</w:t>
      </w:r>
      <w:r w:rsidR="00DE1954" w:rsidRPr="004D15E0">
        <w:rPr>
          <w:rFonts w:ascii="Arial" w:hAnsi="Arial" w:cs="Arial"/>
        </w:rPr>
        <w:t>:</w:t>
      </w:r>
    </w:p>
    <w:p w14:paraId="48FA6350"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oznámení zahájení stavebních prací v souladu s platnými rozhodnutími a vyjádřeními (např. správců sítí apod.),</w:t>
      </w:r>
    </w:p>
    <w:p w14:paraId="48C0D10C"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vypracování a zajištění DIO</w:t>
      </w:r>
      <w:r w:rsidR="00BE0EC4">
        <w:rPr>
          <w:rFonts w:ascii="Arial" w:hAnsi="Arial" w:cs="Arial"/>
        </w:rPr>
        <w:t xml:space="preserve"> (dopravně inženýrské</w:t>
      </w:r>
      <w:r w:rsidR="00B20181">
        <w:rPr>
          <w:rFonts w:ascii="Arial" w:hAnsi="Arial" w:cs="Arial"/>
        </w:rPr>
        <w:t>ho</w:t>
      </w:r>
      <w:r w:rsidR="00BE0EC4">
        <w:rPr>
          <w:rFonts w:ascii="Arial" w:hAnsi="Arial" w:cs="Arial"/>
        </w:rPr>
        <w:t xml:space="preserve"> opatření)</w:t>
      </w:r>
      <w:r w:rsidRPr="000538BD">
        <w:rPr>
          <w:rFonts w:ascii="Arial" w:hAnsi="Arial" w:cs="Arial"/>
        </w:rPr>
        <w:t>, zajištění povolení zvláštního užívání komunikace v souladu s postupem výstavby včetně úhrady správních poplatků a dočasné dopravní řešení v dotčené lokalitě pro možnost umístění kontejneru na suť a zásobování stavby</w:t>
      </w:r>
      <w:r w:rsidR="00C84245">
        <w:rPr>
          <w:rFonts w:ascii="Arial" w:hAnsi="Arial" w:cs="Arial"/>
        </w:rPr>
        <w:t>,</w:t>
      </w:r>
      <w:r w:rsidRPr="000538BD">
        <w:rPr>
          <w:rFonts w:ascii="Arial" w:hAnsi="Arial" w:cs="Arial"/>
        </w:rPr>
        <w:t xml:space="preserve"> popř. zařízení staveniště,</w:t>
      </w:r>
    </w:p>
    <w:p w14:paraId="2820A329"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zřízení přípojky vody a elektroinstalace v rámci zařízení staveniště podle potřeb,</w:t>
      </w:r>
    </w:p>
    <w:p w14:paraId="072021A8"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zřízení</w:t>
      </w:r>
      <w:r w:rsidR="00FE3E47">
        <w:rPr>
          <w:rFonts w:ascii="Arial" w:hAnsi="Arial" w:cs="Arial"/>
          <w:bCs/>
        </w:rPr>
        <w:t>, zabezpečení</w:t>
      </w:r>
      <w:r w:rsidRPr="000538BD">
        <w:rPr>
          <w:rFonts w:ascii="Arial" w:hAnsi="Arial" w:cs="Arial"/>
          <w:bCs/>
        </w:rPr>
        <w:t xml:space="preserve"> a odstranění zařízení staveniště včetně napojení na inženýrské sítě,</w:t>
      </w:r>
    </w:p>
    <w:p w14:paraId="76B7E1A0"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zajištění výškového a směrového vytyčení a umístění stavby,</w:t>
      </w:r>
    </w:p>
    <w:p w14:paraId="0757AECA"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vytyčení všech podzemních a nadzemních inženýrských sítí v prostoru staveniště,</w:t>
      </w:r>
    </w:p>
    <w:p w14:paraId="49D93201"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všech nezbytných průzkumů nutných pro řádné provedení a dokončení díla,</w:t>
      </w:r>
    </w:p>
    <w:p w14:paraId="2C603A2A"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a provedení všech opatření organizačního a stavebně technologického charakteru k řádnému provedení díla,</w:t>
      </w:r>
    </w:p>
    <w:p w14:paraId="02A42305"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 xml:space="preserve">zajištění veškerých prací a dodávek souvisejících s bezpečnostními opatřeními na ochranu </w:t>
      </w:r>
      <w:r w:rsidR="006A075F" w:rsidRPr="000538BD">
        <w:rPr>
          <w:rFonts w:ascii="Arial" w:hAnsi="Arial" w:cs="Arial"/>
        </w:rPr>
        <w:t>osob</w:t>
      </w:r>
      <w:r w:rsidRPr="000538BD">
        <w:rPr>
          <w:rFonts w:ascii="Arial" w:hAnsi="Arial" w:cs="Arial"/>
        </w:rPr>
        <w:t xml:space="preserve"> a majetku,</w:t>
      </w:r>
    </w:p>
    <w:p w14:paraId="6DE02E69"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zajištění bezpečnosti práce a ochrany životního prostředí,</w:t>
      </w:r>
    </w:p>
    <w:p w14:paraId="4C6169CF"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zhotovitel zajistí pro své pracovníky v rámci POV chemické WC,</w:t>
      </w:r>
    </w:p>
    <w:p w14:paraId="5024F7C0"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bCs/>
        </w:rPr>
        <w:t>účast na pravidelných týdenních kontrolních dnech stavby,</w:t>
      </w:r>
    </w:p>
    <w:p w14:paraId="35415A84"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pořizování pravidelné fotodokumentace postupu provádění prací,</w:t>
      </w:r>
    </w:p>
    <w:p w14:paraId="273A44A9" w14:textId="77777777" w:rsidR="009B671E" w:rsidRPr="000538BD" w:rsidRDefault="009B671E" w:rsidP="009B671E">
      <w:pPr>
        <w:numPr>
          <w:ilvl w:val="0"/>
          <w:numId w:val="14"/>
        </w:numPr>
        <w:autoSpaceDE w:val="0"/>
        <w:autoSpaceDN w:val="0"/>
        <w:ind w:left="709" w:hanging="283"/>
        <w:jc w:val="both"/>
        <w:rPr>
          <w:rFonts w:ascii="Arial" w:hAnsi="Arial" w:cs="Arial"/>
          <w:bCs/>
        </w:rPr>
      </w:pPr>
      <w:r w:rsidRPr="000538BD">
        <w:rPr>
          <w:rFonts w:ascii="Arial" w:hAnsi="Arial" w:cs="Arial"/>
        </w:rPr>
        <w:t>spolupráce s osobami technického dozoru investora, autorského dozoru a s koordinátorem BOZP,</w:t>
      </w:r>
    </w:p>
    <w:p w14:paraId="0168BE8C"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lastRenderedPageBreak/>
        <w:t>zajištění uložení a likvidace odpadů, odvoz zeminy a suti na řízenou skládku, včetně dokladů za likvidaci,</w:t>
      </w:r>
    </w:p>
    <w:p w14:paraId="2A62A859"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pozemky, jejichž úpravy nejsou součástí díla, ale budou stavbou dotčeny, uvést po ukončení stavby do původního stavu,</w:t>
      </w:r>
    </w:p>
    <w:p w14:paraId="25E12D9C" w14:textId="77777777" w:rsidR="009B671E" w:rsidRPr="000538BD" w:rsidRDefault="009B671E" w:rsidP="009B671E">
      <w:pPr>
        <w:numPr>
          <w:ilvl w:val="0"/>
          <w:numId w:val="14"/>
        </w:numPr>
        <w:autoSpaceDE w:val="0"/>
        <w:autoSpaceDN w:val="0"/>
        <w:ind w:left="709" w:hanging="283"/>
        <w:jc w:val="both"/>
        <w:rPr>
          <w:rFonts w:ascii="Arial" w:hAnsi="Arial" w:cs="Arial"/>
        </w:rPr>
      </w:pPr>
      <w:r w:rsidRPr="000538BD">
        <w:rPr>
          <w:rFonts w:ascii="Arial" w:hAnsi="Arial" w:cs="Arial"/>
        </w:rPr>
        <w:t>vypracování dokumentace skutečného provedení stavby (DSPS) včetně geometrického plánu v podobě tištěné a digitální v počtu 3 pare,</w:t>
      </w:r>
    </w:p>
    <w:p w14:paraId="4A9F7F64" w14:textId="77777777" w:rsidR="00AB5DE9" w:rsidRPr="000538BD" w:rsidRDefault="00AB5DE9" w:rsidP="00AB5DE9">
      <w:pPr>
        <w:numPr>
          <w:ilvl w:val="0"/>
          <w:numId w:val="14"/>
        </w:numPr>
        <w:autoSpaceDE w:val="0"/>
        <w:autoSpaceDN w:val="0"/>
        <w:ind w:left="709" w:hanging="283"/>
        <w:jc w:val="both"/>
        <w:rPr>
          <w:rFonts w:ascii="Arial" w:hAnsi="Arial" w:cs="Arial"/>
        </w:rPr>
      </w:pPr>
      <w:r w:rsidRPr="000538BD">
        <w:rPr>
          <w:rFonts w:ascii="Arial" w:hAnsi="Arial" w:cs="Arial"/>
        </w:rPr>
        <w:t>zhotovitel předá všechny potřebné doklady pro kolaudaci stavby (</w:t>
      </w:r>
      <w:r>
        <w:rPr>
          <w:rFonts w:ascii="Arial" w:hAnsi="Arial" w:cs="Arial"/>
        </w:rPr>
        <w:t xml:space="preserve">zejména </w:t>
      </w:r>
      <w:r w:rsidRPr="000538BD">
        <w:rPr>
          <w:rFonts w:ascii="Arial" w:hAnsi="Arial" w:cs="Arial"/>
        </w:rPr>
        <w:t>doklady a prohlášení o shodě na všechny použité materiály, protokoly a záznamy o všech potřebných zkouškách, revizní zprávy a další nutné úřední zkoušky potřebné k prokázání kvality a bezpečné provozuschopnosti díla a všech jeho součástí, doklady o likvidaci odpadu, expertní list</w:t>
      </w:r>
      <w:r>
        <w:rPr>
          <w:rFonts w:ascii="Arial" w:hAnsi="Arial" w:cs="Arial"/>
        </w:rPr>
        <w:t xml:space="preserve"> příslušného Ústavu archeologické památkové péče</w:t>
      </w:r>
      <w:r w:rsidRPr="000538BD">
        <w:rPr>
          <w:rFonts w:ascii="Arial" w:hAnsi="Arial" w:cs="Arial"/>
        </w:rPr>
        <w:t>),</w:t>
      </w:r>
    </w:p>
    <w:p w14:paraId="63E70CFC" w14:textId="77777777" w:rsidR="00C93C36" w:rsidRPr="000538BD" w:rsidRDefault="00B20181" w:rsidP="00B20181">
      <w:pPr>
        <w:numPr>
          <w:ilvl w:val="0"/>
          <w:numId w:val="1"/>
        </w:numPr>
        <w:tabs>
          <w:tab w:val="clear" w:pos="360"/>
        </w:tabs>
        <w:ind w:left="426" w:hanging="426"/>
        <w:jc w:val="both"/>
        <w:rPr>
          <w:rFonts w:ascii="Arial" w:hAnsi="Arial" w:cs="Arial"/>
        </w:rPr>
      </w:pPr>
      <w:r>
        <w:rPr>
          <w:rFonts w:ascii="Arial" w:hAnsi="Arial" w:cs="Arial"/>
        </w:rPr>
        <w:t>Ř</w:t>
      </w:r>
      <w:r w:rsidR="00BE0EC4">
        <w:rPr>
          <w:rFonts w:ascii="Arial" w:hAnsi="Arial" w:cs="Arial"/>
        </w:rPr>
        <w:t>ádným provedením díla</w:t>
      </w:r>
      <w:r w:rsidR="009B671E" w:rsidRPr="000538BD">
        <w:rPr>
          <w:rFonts w:ascii="Arial" w:hAnsi="Arial" w:cs="Arial"/>
        </w:rPr>
        <w:t xml:space="preserve"> se rozumí</w:t>
      </w:r>
      <w:r w:rsidR="008B4E03">
        <w:rPr>
          <w:rFonts w:ascii="Arial" w:hAnsi="Arial" w:cs="Arial"/>
        </w:rPr>
        <w:t xml:space="preserve"> jeho dokončení a protokolární předání objednateli bez jakýchkoliv vad a nedodělků, včetně</w:t>
      </w:r>
      <w:r w:rsidR="009B671E" w:rsidRPr="000538BD">
        <w:rPr>
          <w:rFonts w:ascii="Arial" w:hAnsi="Arial" w:cs="Arial"/>
        </w:rPr>
        <w:t xml:space="preserve"> vyklizení</w:t>
      </w:r>
      <w:r w:rsidR="008B4E03">
        <w:rPr>
          <w:rFonts w:ascii="Arial" w:hAnsi="Arial" w:cs="Arial"/>
        </w:rPr>
        <w:t xml:space="preserve"> staveniště a</w:t>
      </w:r>
      <w:r w:rsidR="009B671E" w:rsidRPr="000538BD">
        <w:rPr>
          <w:rFonts w:ascii="Arial" w:hAnsi="Arial" w:cs="Arial"/>
        </w:rPr>
        <w:t xml:space="preserve"> uvedení všech povrchů dotčených </w:t>
      </w:r>
      <w:r w:rsidR="008B4E03">
        <w:rPr>
          <w:rFonts w:ascii="Arial" w:hAnsi="Arial" w:cs="Arial"/>
        </w:rPr>
        <w:t>prováděním díla</w:t>
      </w:r>
      <w:r w:rsidR="008B4E03" w:rsidRPr="000538BD">
        <w:rPr>
          <w:rFonts w:ascii="Arial" w:hAnsi="Arial" w:cs="Arial"/>
        </w:rPr>
        <w:t xml:space="preserve"> </w:t>
      </w:r>
      <w:r w:rsidR="009B671E" w:rsidRPr="000538BD">
        <w:rPr>
          <w:rFonts w:ascii="Arial" w:hAnsi="Arial" w:cs="Arial"/>
        </w:rPr>
        <w:t>do původního stavu (komunikace, chodníky, zeleň, apod.).</w:t>
      </w:r>
    </w:p>
    <w:p w14:paraId="31EA060D" w14:textId="77777777" w:rsidR="00AD7FC7" w:rsidRPr="000538BD" w:rsidRDefault="00AD7FC7" w:rsidP="00C93C36">
      <w:pPr>
        <w:jc w:val="both"/>
        <w:rPr>
          <w:rFonts w:ascii="Arial" w:hAnsi="Arial" w:cs="Arial"/>
        </w:rPr>
      </w:pPr>
    </w:p>
    <w:p w14:paraId="79F6E6C7" w14:textId="77777777" w:rsidR="00B20181" w:rsidRPr="000538BD" w:rsidRDefault="00B20181" w:rsidP="00C93C36">
      <w:pPr>
        <w:jc w:val="both"/>
        <w:rPr>
          <w:rFonts w:ascii="Arial" w:hAnsi="Arial" w:cs="Arial"/>
        </w:rPr>
      </w:pPr>
    </w:p>
    <w:p w14:paraId="10005A21" w14:textId="77777777" w:rsidR="00597E45" w:rsidRPr="000538BD" w:rsidRDefault="00AA4FC2" w:rsidP="00604569">
      <w:pPr>
        <w:jc w:val="center"/>
        <w:rPr>
          <w:rFonts w:ascii="Arial" w:hAnsi="Arial" w:cs="Arial"/>
          <w:b/>
        </w:rPr>
      </w:pPr>
      <w:r w:rsidRPr="000538BD">
        <w:rPr>
          <w:rFonts w:ascii="Arial" w:hAnsi="Arial" w:cs="Arial"/>
          <w:b/>
        </w:rPr>
        <w:t>V</w:t>
      </w:r>
      <w:r w:rsidR="00597E45" w:rsidRPr="000538BD">
        <w:rPr>
          <w:rFonts w:ascii="Arial" w:hAnsi="Arial" w:cs="Arial"/>
          <w:b/>
        </w:rPr>
        <w:t xml:space="preserve">. </w:t>
      </w:r>
      <w:r w:rsidR="00DE1954" w:rsidRPr="000538BD">
        <w:rPr>
          <w:rFonts w:ascii="Arial" w:hAnsi="Arial" w:cs="Arial"/>
          <w:b/>
        </w:rPr>
        <w:t>Doba</w:t>
      </w:r>
      <w:r w:rsidR="00597E45" w:rsidRPr="000538BD">
        <w:rPr>
          <w:rFonts w:ascii="Arial" w:hAnsi="Arial" w:cs="Arial"/>
          <w:b/>
        </w:rPr>
        <w:t xml:space="preserve"> plnění</w:t>
      </w:r>
    </w:p>
    <w:p w14:paraId="788E64F3" w14:textId="77777777" w:rsidR="00597E45" w:rsidRPr="000538BD" w:rsidRDefault="00597E45" w:rsidP="00604569">
      <w:pPr>
        <w:jc w:val="both"/>
        <w:rPr>
          <w:rFonts w:ascii="Arial" w:hAnsi="Arial" w:cs="Arial"/>
        </w:rPr>
      </w:pPr>
    </w:p>
    <w:p w14:paraId="09C3AAA1" w14:textId="77777777" w:rsidR="00F85E20" w:rsidRPr="000538BD" w:rsidRDefault="005B562A" w:rsidP="00EE5BCE">
      <w:pPr>
        <w:numPr>
          <w:ilvl w:val="0"/>
          <w:numId w:val="6"/>
        </w:numPr>
        <w:ind w:left="426" w:hanging="426"/>
        <w:jc w:val="both"/>
        <w:rPr>
          <w:rFonts w:ascii="Arial" w:hAnsi="Arial" w:cs="Arial"/>
          <w:lang w:eastAsia="en-US"/>
        </w:rPr>
      </w:pPr>
      <w:r w:rsidRPr="000538BD">
        <w:rPr>
          <w:rFonts w:ascii="Arial" w:hAnsi="Arial" w:cs="Arial"/>
          <w:lang w:eastAsia="en-US"/>
        </w:rPr>
        <w:t>Smluvní strany se dohodly na provedení díla v těchto termínech:</w:t>
      </w:r>
    </w:p>
    <w:p w14:paraId="327588C7" w14:textId="77777777" w:rsidR="00613C58" w:rsidRPr="000538BD" w:rsidRDefault="00613C58" w:rsidP="00613C58">
      <w:pPr>
        <w:numPr>
          <w:ilvl w:val="0"/>
          <w:numId w:val="5"/>
        </w:numPr>
        <w:autoSpaceDE w:val="0"/>
        <w:autoSpaceDN w:val="0"/>
        <w:ind w:left="4395" w:hanging="3969"/>
        <w:jc w:val="both"/>
        <w:rPr>
          <w:rFonts w:ascii="Arial" w:hAnsi="Arial" w:cs="Arial"/>
        </w:rPr>
      </w:pPr>
      <w:r w:rsidRPr="000538BD">
        <w:rPr>
          <w:rFonts w:ascii="Arial" w:hAnsi="Arial" w:cs="Arial"/>
        </w:rPr>
        <w:t xml:space="preserve">termín zahájení </w:t>
      </w:r>
      <w:r w:rsidR="00CE5B62">
        <w:rPr>
          <w:rFonts w:ascii="Arial" w:hAnsi="Arial" w:cs="Arial"/>
        </w:rPr>
        <w:t>provádění díla</w:t>
      </w:r>
      <w:r w:rsidR="008665FC">
        <w:rPr>
          <w:rFonts w:ascii="Arial" w:hAnsi="Arial" w:cs="Arial"/>
        </w:rPr>
        <w:t xml:space="preserve"> (prvního uzlu)</w:t>
      </w:r>
      <w:r w:rsidRPr="000538BD">
        <w:rPr>
          <w:rFonts w:ascii="Arial" w:hAnsi="Arial" w:cs="Arial"/>
        </w:rPr>
        <w:tab/>
      </w:r>
      <w:r w:rsidR="008665FC">
        <w:rPr>
          <w:rFonts w:ascii="Arial" w:hAnsi="Arial" w:cs="Arial"/>
        </w:rPr>
        <w:t xml:space="preserve"> </w:t>
      </w:r>
      <w:r w:rsidR="009B003B">
        <w:rPr>
          <w:rFonts w:ascii="Arial" w:hAnsi="Arial" w:cs="Arial"/>
        </w:rPr>
        <w:t xml:space="preserve">- </w:t>
      </w:r>
      <w:r w:rsidR="00831BAB" w:rsidRPr="00831BAB">
        <w:rPr>
          <w:rFonts w:ascii="Arial" w:hAnsi="Arial" w:cs="Arial"/>
        </w:rPr>
        <w:t>ihned po předání a převzetí staveniště</w:t>
      </w:r>
    </w:p>
    <w:p w14:paraId="620D0D29" w14:textId="77777777" w:rsidR="0015743E" w:rsidRPr="00AB5DE9" w:rsidRDefault="00613C58" w:rsidP="008665FC">
      <w:pPr>
        <w:numPr>
          <w:ilvl w:val="0"/>
          <w:numId w:val="5"/>
        </w:numPr>
        <w:autoSpaceDE w:val="0"/>
        <w:autoSpaceDN w:val="0"/>
        <w:ind w:left="4962" w:hanging="4536"/>
        <w:jc w:val="both"/>
        <w:rPr>
          <w:rFonts w:ascii="Arial" w:hAnsi="Arial" w:cs="Arial"/>
        </w:rPr>
      </w:pPr>
      <w:r w:rsidRPr="000538BD">
        <w:rPr>
          <w:rFonts w:ascii="Arial" w:hAnsi="Arial" w:cs="Arial"/>
        </w:rPr>
        <w:t xml:space="preserve">termín </w:t>
      </w:r>
      <w:r w:rsidR="002138E1">
        <w:rPr>
          <w:rFonts w:ascii="Arial" w:hAnsi="Arial" w:cs="Arial"/>
        </w:rPr>
        <w:t>řádného provedení</w:t>
      </w:r>
      <w:r w:rsidRPr="000538BD">
        <w:rPr>
          <w:rFonts w:ascii="Arial" w:hAnsi="Arial" w:cs="Arial"/>
        </w:rPr>
        <w:t xml:space="preserve"> </w:t>
      </w:r>
      <w:r w:rsidR="00AB5DE9">
        <w:rPr>
          <w:rFonts w:ascii="Arial" w:hAnsi="Arial" w:cs="Arial"/>
        </w:rPr>
        <w:t xml:space="preserve">celého </w:t>
      </w:r>
      <w:r w:rsidRPr="000538BD">
        <w:rPr>
          <w:rFonts w:ascii="Arial" w:hAnsi="Arial" w:cs="Arial"/>
        </w:rPr>
        <w:t>díla</w:t>
      </w:r>
      <w:r w:rsidR="008665FC">
        <w:rPr>
          <w:rFonts w:ascii="Arial" w:hAnsi="Arial" w:cs="Arial"/>
        </w:rPr>
        <w:tab/>
      </w:r>
      <w:r w:rsidR="009B003B">
        <w:rPr>
          <w:rFonts w:ascii="Arial" w:hAnsi="Arial" w:cs="Arial"/>
        </w:rPr>
        <w:t xml:space="preserve"> - </w:t>
      </w:r>
      <w:r w:rsidR="00AB5DE9">
        <w:rPr>
          <w:rFonts w:ascii="Arial" w:hAnsi="Arial" w:cs="Arial"/>
        </w:rPr>
        <w:t>dle níže uvedených uzlů</w:t>
      </w:r>
      <w:r w:rsidRPr="000538BD">
        <w:rPr>
          <w:rFonts w:ascii="Arial" w:hAnsi="Arial" w:cs="Arial"/>
        </w:rPr>
        <w:t>, nejpozděj</w:t>
      </w:r>
      <w:r w:rsidR="00BD17E7" w:rsidRPr="000538BD">
        <w:rPr>
          <w:rFonts w:ascii="Arial" w:hAnsi="Arial" w:cs="Arial"/>
        </w:rPr>
        <w:t xml:space="preserve">i však </w:t>
      </w:r>
      <w:r w:rsidR="00BD17E7" w:rsidRPr="008665FC">
        <w:rPr>
          <w:rFonts w:ascii="Arial" w:hAnsi="Arial" w:cs="Arial"/>
          <w:b/>
        </w:rPr>
        <w:t xml:space="preserve">do </w:t>
      </w:r>
      <w:r w:rsidR="008665FC" w:rsidRPr="008665FC">
        <w:rPr>
          <w:rFonts w:ascii="Arial" w:hAnsi="Arial" w:cs="Arial"/>
          <w:b/>
        </w:rPr>
        <w:t xml:space="preserve"> </w:t>
      </w:r>
      <w:r w:rsidR="009B003B">
        <w:rPr>
          <w:rFonts w:ascii="Arial" w:hAnsi="Arial" w:cs="Arial"/>
          <w:b/>
        </w:rPr>
        <w:t xml:space="preserve"> 24</w:t>
      </w:r>
      <w:r w:rsidR="008665FC" w:rsidRPr="008665FC">
        <w:rPr>
          <w:rFonts w:ascii="Arial" w:hAnsi="Arial" w:cs="Arial"/>
          <w:b/>
        </w:rPr>
        <w:t xml:space="preserve"> </w:t>
      </w:r>
      <w:r w:rsidR="009B003B">
        <w:rPr>
          <w:rFonts w:ascii="Arial" w:hAnsi="Arial" w:cs="Arial"/>
          <w:b/>
        </w:rPr>
        <w:t>týdnů</w:t>
      </w:r>
      <w:r w:rsidR="00AB5DE9">
        <w:rPr>
          <w:rFonts w:ascii="Arial" w:hAnsi="Arial" w:cs="Arial"/>
        </w:rPr>
        <w:t xml:space="preserve"> ode dne předání a převzetí staveniště</w:t>
      </w:r>
    </w:p>
    <w:p w14:paraId="29BEDA0D" w14:textId="77777777" w:rsidR="00AB5DE9" w:rsidRDefault="00AB5DE9" w:rsidP="00AB5DE9">
      <w:pPr>
        <w:pStyle w:val="Default"/>
        <w:numPr>
          <w:ilvl w:val="0"/>
          <w:numId w:val="6"/>
        </w:numPr>
        <w:ind w:left="426" w:hanging="426"/>
        <w:jc w:val="both"/>
        <w:rPr>
          <w:sz w:val="20"/>
          <w:szCs w:val="20"/>
        </w:rPr>
      </w:pPr>
      <w:r>
        <w:rPr>
          <w:sz w:val="20"/>
          <w:szCs w:val="20"/>
        </w:rPr>
        <w:t>Provádění díla je dále členěno na uzlové body uvedené v tomto odstavci, přičemž každý uzlový bod má svůj termín zahájení, provádění a termín dokončení:</w:t>
      </w:r>
    </w:p>
    <w:p w14:paraId="19BFFDBD" w14:textId="77777777" w:rsidR="00AB5DE9" w:rsidRDefault="00AB5DE9" w:rsidP="00AB5DE9">
      <w:pPr>
        <w:pStyle w:val="Default"/>
        <w:ind w:left="142"/>
        <w:rPr>
          <w:b/>
          <w:bCs/>
          <w:sz w:val="20"/>
          <w:szCs w:val="20"/>
        </w:rPr>
      </w:pPr>
    </w:p>
    <w:p w14:paraId="75760D67" w14:textId="77777777" w:rsidR="00AB5DE9" w:rsidRDefault="00AB5DE9" w:rsidP="00AB5DE9">
      <w:pPr>
        <w:pStyle w:val="Default"/>
        <w:numPr>
          <w:ilvl w:val="1"/>
          <w:numId w:val="6"/>
        </w:numPr>
        <w:spacing w:after="18"/>
        <w:ind w:left="709" w:hanging="283"/>
        <w:jc w:val="both"/>
        <w:rPr>
          <w:sz w:val="20"/>
          <w:szCs w:val="20"/>
        </w:rPr>
      </w:pPr>
      <w:r>
        <w:rPr>
          <w:sz w:val="20"/>
          <w:szCs w:val="20"/>
        </w:rPr>
        <w:t xml:space="preserve">Výstavba pravé části komunikace (rozšíření do lesoparku) ke sportovní hale Borky, levé části komunikace ke sportovištím fotbalu a atletiky a části okružní křižovatky ve smyslu zachování průjezdnosti po stávajících komunikacích: </w:t>
      </w:r>
    </w:p>
    <w:p w14:paraId="4CED2F23" w14:textId="77777777" w:rsidR="00AB5DE9" w:rsidRDefault="00AB5DE9" w:rsidP="00AB5DE9">
      <w:pPr>
        <w:pStyle w:val="Default"/>
        <w:spacing w:after="18"/>
        <w:ind w:left="708"/>
        <w:jc w:val="both"/>
        <w:rPr>
          <w:sz w:val="20"/>
          <w:szCs w:val="20"/>
        </w:rPr>
      </w:pPr>
      <w:r>
        <w:rPr>
          <w:rFonts w:ascii="Verdana" w:hAnsi="Verdana" w:cs="Verdana"/>
          <w:sz w:val="20"/>
          <w:szCs w:val="20"/>
        </w:rPr>
        <w:t xml:space="preserve">- </w:t>
      </w:r>
      <w:r>
        <w:rPr>
          <w:sz w:val="20"/>
          <w:szCs w:val="20"/>
        </w:rPr>
        <w:t xml:space="preserve">zahájení provádění bezprostředně po předání staveniště </w:t>
      </w:r>
    </w:p>
    <w:p w14:paraId="42364255" w14:textId="77777777" w:rsidR="00AB5DE9" w:rsidRDefault="00AB5DE9" w:rsidP="00AB5DE9">
      <w:pPr>
        <w:pStyle w:val="Default"/>
        <w:ind w:left="708"/>
        <w:jc w:val="both"/>
        <w:rPr>
          <w:sz w:val="20"/>
          <w:szCs w:val="20"/>
        </w:rPr>
      </w:pPr>
      <w:r>
        <w:rPr>
          <w:rFonts w:ascii="Verdana" w:hAnsi="Verdana" w:cs="Verdana"/>
          <w:sz w:val="20"/>
          <w:szCs w:val="20"/>
        </w:rPr>
        <w:t xml:space="preserve">- </w:t>
      </w:r>
      <w:r>
        <w:rPr>
          <w:sz w:val="20"/>
          <w:szCs w:val="20"/>
        </w:rPr>
        <w:t xml:space="preserve">dokončení do </w:t>
      </w:r>
      <w:r w:rsidRPr="00001BCD">
        <w:rPr>
          <w:sz w:val="20"/>
          <w:szCs w:val="20"/>
          <w:highlight w:val="yellow"/>
        </w:rPr>
        <w:t>….</w:t>
      </w:r>
      <w:r>
        <w:rPr>
          <w:sz w:val="20"/>
          <w:szCs w:val="20"/>
        </w:rPr>
        <w:t xml:space="preserve"> týdnů od zahájení provádění tohoto uzlového bodu </w:t>
      </w:r>
    </w:p>
    <w:p w14:paraId="369B90F2" w14:textId="77777777" w:rsidR="00AB5DE9" w:rsidRDefault="00AB5DE9" w:rsidP="00AB5DE9">
      <w:pPr>
        <w:pStyle w:val="Default"/>
        <w:ind w:left="708"/>
        <w:jc w:val="both"/>
        <w:rPr>
          <w:sz w:val="20"/>
          <w:szCs w:val="20"/>
        </w:rPr>
      </w:pPr>
    </w:p>
    <w:p w14:paraId="09145422" w14:textId="77777777" w:rsidR="00AB5DE9" w:rsidRDefault="00AB5DE9" w:rsidP="00AB5DE9">
      <w:pPr>
        <w:pStyle w:val="Default"/>
        <w:numPr>
          <w:ilvl w:val="1"/>
          <w:numId w:val="6"/>
        </w:numPr>
        <w:spacing w:after="18"/>
        <w:ind w:left="709" w:hanging="283"/>
        <w:jc w:val="both"/>
        <w:rPr>
          <w:sz w:val="20"/>
          <w:szCs w:val="20"/>
        </w:rPr>
      </w:pPr>
      <w:r>
        <w:rPr>
          <w:sz w:val="20"/>
          <w:szCs w:val="20"/>
        </w:rPr>
        <w:t>Výstavba pravé části komunikace ke sportovištím fotbalu a atletiky a části okružní křižovatky ve smyslu zachování průjezdnosti po stávající komunikaci k hale Borky a části nové komunikace ke sportovištím:</w:t>
      </w:r>
    </w:p>
    <w:p w14:paraId="6BEC4303" w14:textId="77777777" w:rsidR="00AB5DE9" w:rsidRDefault="00AB5DE9" w:rsidP="00AB5DE9">
      <w:pPr>
        <w:pStyle w:val="Default"/>
        <w:spacing w:after="18"/>
        <w:ind w:left="708"/>
        <w:jc w:val="both"/>
        <w:rPr>
          <w:sz w:val="20"/>
          <w:szCs w:val="20"/>
        </w:rPr>
      </w:pPr>
      <w:r>
        <w:rPr>
          <w:rFonts w:ascii="Verdana" w:hAnsi="Verdana" w:cs="Verdana"/>
          <w:sz w:val="20"/>
          <w:szCs w:val="20"/>
        </w:rPr>
        <w:t xml:space="preserve">- </w:t>
      </w:r>
      <w:r>
        <w:rPr>
          <w:sz w:val="20"/>
          <w:szCs w:val="20"/>
        </w:rPr>
        <w:t xml:space="preserve">Zahájení provádění bezprostředně po ukončení bodu 1 </w:t>
      </w:r>
    </w:p>
    <w:p w14:paraId="61D3BFCD" w14:textId="77777777" w:rsidR="00AB5DE9" w:rsidRDefault="00AB5DE9" w:rsidP="00AB5DE9">
      <w:pPr>
        <w:pStyle w:val="Default"/>
        <w:ind w:left="708"/>
        <w:jc w:val="both"/>
        <w:rPr>
          <w:sz w:val="20"/>
          <w:szCs w:val="20"/>
        </w:rPr>
      </w:pPr>
      <w:r>
        <w:rPr>
          <w:rFonts w:ascii="Verdana" w:hAnsi="Verdana" w:cs="Verdana"/>
          <w:sz w:val="20"/>
          <w:szCs w:val="20"/>
        </w:rPr>
        <w:t xml:space="preserve">- </w:t>
      </w:r>
      <w:r>
        <w:rPr>
          <w:sz w:val="20"/>
          <w:szCs w:val="20"/>
        </w:rPr>
        <w:t xml:space="preserve">dokončení do </w:t>
      </w:r>
      <w:r w:rsidRPr="00001BCD">
        <w:rPr>
          <w:sz w:val="20"/>
          <w:szCs w:val="20"/>
          <w:highlight w:val="yellow"/>
        </w:rPr>
        <w:t>….</w:t>
      </w:r>
      <w:r>
        <w:rPr>
          <w:sz w:val="20"/>
          <w:szCs w:val="20"/>
        </w:rPr>
        <w:t xml:space="preserve"> týdnů od zahájení provádění tohoto uzlového bodu </w:t>
      </w:r>
    </w:p>
    <w:p w14:paraId="1372031A" w14:textId="77777777" w:rsidR="00AB5DE9" w:rsidRDefault="00AB5DE9" w:rsidP="00AB5DE9">
      <w:pPr>
        <w:pStyle w:val="Default"/>
        <w:ind w:left="708"/>
        <w:jc w:val="both"/>
        <w:rPr>
          <w:sz w:val="20"/>
          <w:szCs w:val="20"/>
        </w:rPr>
      </w:pPr>
    </w:p>
    <w:p w14:paraId="17EDB7F1" w14:textId="77777777" w:rsidR="00AB5DE9" w:rsidRDefault="00AB5DE9" w:rsidP="00AB5DE9">
      <w:pPr>
        <w:pStyle w:val="Default"/>
        <w:numPr>
          <w:ilvl w:val="1"/>
          <w:numId w:val="6"/>
        </w:numPr>
        <w:spacing w:after="18"/>
        <w:ind w:left="709" w:hanging="283"/>
        <w:jc w:val="both"/>
        <w:rPr>
          <w:sz w:val="20"/>
          <w:szCs w:val="20"/>
        </w:rPr>
      </w:pPr>
      <w:r>
        <w:rPr>
          <w:sz w:val="20"/>
          <w:szCs w:val="20"/>
        </w:rPr>
        <w:t>Dokončení chybějící části levé komunikace ke sportovní hale Borky a části okružní křižovatky:</w:t>
      </w:r>
    </w:p>
    <w:p w14:paraId="15B65492" w14:textId="77777777" w:rsidR="00AB5DE9" w:rsidRDefault="00AB5DE9" w:rsidP="00AB5DE9">
      <w:pPr>
        <w:pStyle w:val="Default"/>
        <w:spacing w:after="18"/>
        <w:ind w:left="708"/>
        <w:jc w:val="both"/>
        <w:rPr>
          <w:sz w:val="20"/>
          <w:szCs w:val="20"/>
        </w:rPr>
      </w:pPr>
      <w:r>
        <w:rPr>
          <w:rFonts w:ascii="Verdana" w:hAnsi="Verdana" w:cs="Verdana"/>
          <w:sz w:val="20"/>
          <w:szCs w:val="20"/>
        </w:rPr>
        <w:t xml:space="preserve">- </w:t>
      </w:r>
      <w:r>
        <w:rPr>
          <w:sz w:val="20"/>
          <w:szCs w:val="20"/>
        </w:rPr>
        <w:t xml:space="preserve">zahájení provádění bezprostředně po ukončení bodu 2 </w:t>
      </w:r>
    </w:p>
    <w:p w14:paraId="0ED72B7A" w14:textId="77777777" w:rsidR="00AB5DE9" w:rsidRDefault="00AB5DE9" w:rsidP="00AB5DE9">
      <w:pPr>
        <w:pStyle w:val="Default"/>
        <w:ind w:left="708"/>
        <w:jc w:val="both"/>
        <w:rPr>
          <w:sz w:val="20"/>
          <w:szCs w:val="20"/>
        </w:rPr>
      </w:pPr>
      <w:r>
        <w:rPr>
          <w:rFonts w:ascii="Verdana" w:hAnsi="Verdana" w:cs="Verdana"/>
          <w:sz w:val="20"/>
          <w:szCs w:val="20"/>
        </w:rPr>
        <w:t xml:space="preserve">- </w:t>
      </w:r>
      <w:r>
        <w:rPr>
          <w:sz w:val="20"/>
          <w:szCs w:val="20"/>
        </w:rPr>
        <w:t>dokončení do</w:t>
      </w:r>
      <w:proofErr w:type="gramStart"/>
      <w:r>
        <w:rPr>
          <w:sz w:val="20"/>
          <w:szCs w:val="20"/>
        </w:rPr>
        <w:t xml:space="preserve"> </w:t>
      </w:r>
      <w:r w:rsidRPr="00001BCD">
        <w:rPr>
          <w:sz w:val="20"/>
          <w:szCs w:val="20"/>
          <w:highlight w:val="yellow"/>
        </w:rPr>
        <w:t>….</w:t>
      </w:r>
      <w:proofErr w:type="gramEnd"/>
      <w:r>
        <w:rPr>
          <w:sz w:val="20"/>
          <w:szCs w:val="20"/>
        </w:rPr>
        <w:t xml:space="preserve">. týdnů od zahájení provádění tohoto uzlového bodu </w:t>
      </w:r>
    </w:p>
    <w:p w14:paraId="6FAB90E7" w14:textId="77777777" w:rsidR="00AB5DE9" w:rsidRPr="009B003B" w:rsidRDefault="00AB5DE9" w:rsidP="008665FC">
      <w:pPr>
        <w:pStyle w:val="Odstavecseseznamem"/>
        <w:widowControl w:val="0"/>
        <w:numPr>
          <w:ilvl w:val="0"/>
          <w:numId w:val="6"/>
        </w:numPr>
        <w:ind w:left="426" w:hanging="426"/>
        <w:contextualSpacing/>
        <w:jc w:val="both"/>
        <w:rPr>
          <w:rFonts w:ascii="Arial" w:eastAsia="MS Mincho" w:hAnsi="Arial" w:cs="Arial"/>
        </w:rPr>
      </w:pPr>
      <w:r w:rsidRPr="009B003B">
        <w:rPr>
          <w:rFonts w:ascii="Arial" w:eastAsia="MS Mincho" w:hAnsi="Arial" w:cs="Arial"/>
        </w:rPr>
        <w:t xml:space="preserve">Staveniště bude zhotoviteli předáno po nabytí účinnosti této smlouvy na základě písemné výzvy objednatele. Objednatel doručí zhotoviteli výzvu k převzetí místa plnění a k zahájení prací minimálně 10 kalendářních dnů před požadovaným termínem převzetí staveniště, nebude-li mezi smluvními stranami dohodnuto jinak, přičemž zhotovitel je povinen staveniště v uvedeném termínu převzít. Nepřevezme-li zhotovitel staveniště v uvedené lhůtě, považuje se staveniště za předané uplynutím posledního dne této lhůty. Staveniště bude zhotoviteli předáno za předpokladu jeho plné součinnosti nejpozději do 1 měsíce po nabytí účinnosti této smlouvy.    </w:t>
      </w:r>
    </w:p>
    <w:p w14:paraId="23E2E6DB" w14:textId="77777777" w:rsidR="008665FC" w:rsidRPr="008665FC" w:rsidRDefault="008665FC" w:rsidP="008665FC">
      <w:pPr>
        <w:numPr>
          <w:ilvl w:val="0"/>
          <w:numId w:val="6"/>
        </w:numPr>
        <w:ind w:left="426" w:hanging="426"/>
        <w:jc w:val="both"/>
        <w:rPr>
          <w:rFonts w:ascii="Arial" w:hAnsi="Arial" w:cs="Arial"/>
        </w:rPr>
      </w:pPr>
      <w:r w:rsidRPr="008665FC">
        <w:rPr>
          <w:rFonts w:ascii="Arial" w:hAnsi="Arial" w:cs="Arial"/>
          <w:lang w:eastAsia="en-US"/>
        </w:rPr>
        <w:t>Zhotovitel</w:t>
      </w:r>
      <w:r w:rsidRPr="008665FC">
        <w:rPr>
          <w:rFonts w:ascii="Arial" w:hAnsi="Arial" w:cs="Arial"/>
        </w:rPr>
        <w:t xml:space="preserve"> se zavazuje provádět dílo podle podrobného časového harmonogramu stavby, který bude zhotovitelem zpracován a předložen objednateli ke schválení do 14 dnů od předání a převzetí staveniště. Objednatel je povinen se vyjádřit k harmonogramu do 10 kalendářních dnů od jeho obdržení a zhotovitel je povinen jej přepracovat dle připomínek objednatele. Teprve harmonogram schválený objednatelem je pro zhotovitele závazný. </w:t>
      </w:r>
    </w:p>
    <w:p w14:paraId="52BF19A1" w14:textId="77777777" w:rsidR="008665FC" w:rsidRPr="008665FC" w:rsidRDefault="008665FC" w:rsidP="008665FC">
      <w:pPr>
        <w:numPr>
          <w:ilvl w:val="0"/>
          <w:numId w:val="6"/>
        </w:numPr>
        <w:ind w:left="426" w:hanging="426"/>
        <w:jc w:val="both"/>
        <w:rPr>
          <w:rFonts w:ascii="Arial" w:hAnsi="Arial" w:cs="Arial"/>
        </w:rPr>
      </w:pPr>
      <w:r w:rsidRPr="008665FC">
        <w:rPr>
          <w:rFonts w:ascii="Arial" w:hAnsi="Arial" w:cs="Arial"/>
        </w:rPr>
        <w:t xml:space="preserve">Zhotovitel je povinen provádět dílo tak, aby plnil harmonogram, zejména pak postupně jednotlivé uzlové body vymezené v čl. V. odst. 2 této smlouvy. Pro zhotovitele je závazná nejen požadovaná doba dokončení jednotlivých uzlových bodů, ale také požadovaná doba zahájení jejich plnění. Zhotovitel se zavazuje dodržet termíny zahájení a dokončení jednotlivých uzlových bodů. Bez předchozího písemného souhlasu objednatele není zhotovitel oprávněn zahájit předčasné práce na jiném uzlovém bodu. </w:t>
      </w:r>
    </w:p>
    <w:p w14:paraId="08470690" w14:textId="77777777" w:rsidR="008665FC" w:rsidRPr="008665FC" w:rsidRDefault="008665FC" w:rsidP="008665FC">
      <w:pPr>
        <w:ind w:left="426"/>
        <w:jc w:val="both"/>
        <w:rPr>
          <w:rFonts w:ascii="Arial" w:hAnsi="Arial" w:cs="Arial"/>
        </w:rPr>
      </w:pPr>
      <w:r w:rsidRPr="008665FC">
        <w:rPr>
          <w:rFonts w:ascii="Arial" w:hAnsi="Arial" w:cs="Arial"/>
        </w:rPr>
        <w:t xml:space="preserve">O dokončení každého jednotlivého uzlového bodu bude vždy sepsán protokol mezi objednatelem a zhotovitelem. </w:t>
      </w:r>
    </w:p>
    <w:p w14:paraId="27D38A52" w14:textId="77777777" w:rsidR="008665FC" w:rsidRPr="008665FC" w:rsidRDefault="008665FC" w:rsidP="008665FC">
      <w:pPr>
        <w:ind w:left="426"/>
        <w:jc w:val="both"/>
        <w:rPr>
          <w:rFonts w:ascii="Arial" w:hAnsi="Arial" w:cs="Arial"/>
        </w:rPr>
      </w:pPr>
      <w:r w:rsidRPr="008665FC">
        <w:rPr>
          <w:rFonts w:ascii="Arial" w:hAnsi="Arial" w:cs="Arial"/>
        </w:rPr>
        <w:lastRenderedPageBreak/>
        <w:t>Harmonogram stavby musí obsahovat stručný popis hlavních činností, konkrétní časové milníky provádění díla a odhad finančních objemů fakturace v jednotlivých měsících realizace díla</w:t>
      </w:r>
    </w:p>
    <w:p w14:paraId="796E349E" w14:textId="77777777" w:rsidR="008665FC" w:rsidRPr="008665FC" w:rsidRDefault="008665FC" w:rsidP="008665FC">
      <w:pPr>
        <w:ind w:left="426"/>
        <w:jc w:val="both"/>
        <w:rPr>
          <w:rFonts w:ascii="Arial" w:hAnsi="Arial" w:cs="Arial"/>
        </w:rPr>
      </w:pPr>
    </w:p>
    <w:p w14:paraId="13E58085" w14:textId="77777777" w:rsidR="00AB5DE9" w:rsidRPr="008665FC" w:rsidRDefault="00604569" w:rsidP="00AB5DE9">
      <w:pPr>
        <w:numPr>
          <w:ilvl w:val="0"/>
          <w:numId w:val="6"/>
        </w:numPr>
        <w:ind w:left="426" w:hanging="426"/>
        <w:jc w:val="both"/>
        <w:rPr>
          <w:rFonts w:ascii="Arial" w:hAnsi="Arial" w:cs="Arial"/>
        </w:rPr>
      </w:pPr>
      <w:r w:rsidRPr="008665FC">
        <w:rPr>
          <w:rFonts w:ascii="Arial" w:hAnsi="Arial" w:cs="Arial"/>
        </w:rPr>
        <w:t xml:space="preserve">Dodržení shora uvedených termínů a dodržení časového harmonogramu </w:t>
      </w:r>
      <w:r w:rsidR="004D5B5F" w:rsidRPr="008665FC">
        <w:rPr>
          <w:rFonts w:ascii="Arial" w:hAnsi="Arial" w:cs="Arial"/>
        </w:rPr>
        <w:t xml:space="preserve">prací </w:t>
      </w:r>
      <w:r w:rsidRPr="008665FC">
        <w:rPr>
          <w:rFonts w:ascii="Arial" w:hAnsi="Arial" w:cs="Arial"/>
        </w:rPr>
        <w:t>je závazné a</w:t>
      </w:r>
      <w:r w:rsidR="00354478" w:rsidRPr="008665FC">
        <w:rPr>
          <w:rFonts w:ascii="Arial" w:hAnsi="Arial" w:cs="Arial"/>
        </w:rPr>
        <w:t> </w:t>
      </w:r>
      <w:r w:rsidRPr="008665FC">
        <w:rPr>
          <w:rFonts w:ascii="Arial" w:hAnsi="Arial" w:cs="Arial"/>
        </w:rPr>
        <w:t>porušení těchto termínů může být důvodem pro vyúčtování smluvní pokuty podle čl. V</w:t>
      </w:r>
      <w:r w:rsidR="0030490C" w:rsidRPr="008665FC">
        <w:rPr>
          <w:rFonts w:ascii="Arial" w:hAnsi="Arial" w:cs="Arial"/>
        </w:rPr>
        <w:t>II</w:t>
      </w:r>
      <w:r w:rsidR="002E7D59" w:rsidRPr="008665FC">
        <w:rPr>
          <w:rFonts w:ascii="Arial" w:hAnsi="Arial" w:cs="Arial"/>
        </w:rPr>
        <w:t>I</w:t>
      </w:r>
      <w:r w:rsidRPr="008665FC">
        <w:rPr>
          <w:rFonts w:ascii="Arial" w:hAnsi="Arial" w:cs="Arial"/>
        </w:rPr>
        <w:t>. této smlouvy.</w:t>
      </w:r>
    </w:p>
    <w:p w14:paraId="6680302D" w14:textId="77777777" w:rsidR="008665FC" w:rsidRDefault="008665FC" w:rsidP="008665FC">
      <w:pPr>
        <w:ind w:left="426"/>
        <w:jc w:val="both"/>
        <w:rPr>
          <w:rFonts w:ascii="Arial" w:hAnsi="Arial" w:cs="Arial"/>
          <w:color w:val="FF0000"/>
          <w:lang w:eastAsia="en-US"/>
        </w:rPr>
      </w:pPr>
    </w:p>
    <w:p w14:paraId="5EC52196" w14:textId="77777777" w:rsidR="00831BAB" w:rsidRPr="009B003B" w:rsidRDefault="00831BAB" w:rsidP="00831BAB">
      <w:pPr>
        <w:numPr>
          <w:ilvl w:val="0"/>
          <w:numId w:val="6"/>
        </w:numPr>
        <w:ind w:left="426" w:hanging="426"/>
        <w:jc w:val="both"/>
        <w:rPr>
          <w:rFonts w:ascii="Arial" w:hAnsi="Arial" w:cs="Arial"/>
          <w:lang w:eastAsia="en-US"/>
        </w:rPr>
      </w:pPr>
      <w:r w:rsidRPr="009B003B">
        <w:rPr>
          <w:rFonts w:ascii="Arial" w:hAnsi="Arial" w:cs="Arial"/>
          <w:lang w:eastAsia="en-US"/>
        </w:rPr>
        <w:t>Zhotovitel je povinen dílo</w:t>
      </w:r>
      <w:r w:rsidR="008665FC" w:rsidRPr="009B003B">
        <w:rPr>
          <w:rFonts w:ascii="Arial" w:hAnsi="Arial" w:cs="Arial"/>
          <w:lang w:eastAsia="en-US"/>
        </w:rPr>
        <w:t xml:space="preserve"> (jednotlivé </w:t>
      </w:r>
      <w:r w:rsidR="009B003B" w:rsidRPr="009B003B">
        <w:rPr>
          <w:rFonts w:ascii="Arial" w:hAnsi="Arial" w:cs="Arial"/>
          <w:lang w:eastAsia="en-US"/>
        </w:rPr>
        <w:t>uzly</w:t>
      </w:r>
      <w:r w:rsidR="008665FC" w:rsidRPr="009B003B">
        <w:rPr>
          <w:rFonts w:ascii="Arial" w:hAnsi="Arial" w:cs="Arial"/>
          <w:lang w:eastAsia="en-US"/>
        </w:rPr>
        <w:t>)</w:t>
      </w:r>
      <w:r w:rsidRPr="009B003B">
        <w:rPr>
          <w:rFonts w:ascii="Arial" w:hAnsi="Arial" w:cs="Arial"/>
          <w:lang w:eastAsia="en-US"/>
        </w:rPr>
        <w:t xml:space="preserve"> dokončit a objednateli předat nejpozději poslední den lhůty uvedené v této smlouvě. Prodloužení lhůty pro dokončení díla </w:t>
      </w:r>
      <w:r w:rsidR="008665FC" w:rsidRPr="009B003B">
        <w:rPr>
          <w:rFonts w:ascii="Arial" w:hAnsi="Arial" w:cs="Arial"/>
          <w:lang w:eastAsia="en-US"/>
        </w:rPr>
        <w:t xml:space="preserve">(jednotlivých uzlů) </w:t>
      </w:r>
      <w:r w:rsidRPr="009B003B">
        <w:rPr>
          <w:rFonts w:ascii="Arial" w:hAnsi="Arial" w:cs="Arial"/>
          <w:lang w:eastAsia="en-US"/>
        </w:rPr>
        <w:t xml:space="preserve">může zhotovitel požadovat pouze v případech, pokud dojde ke zpoždění postupu prací z kterékoli z následujících příčin: </w:t>
      </w:r>
    </w:p>
    <w:p w14:paraId="4BA65F44" w14:textId="77777777" w:rsidR="00831BAB" w:rsidRPr="009B003B" w:rsidRDefault="00831BAB" w:rsidP="00831BAB">
      <w:pPr>
        <w:numPr>
          <w:ilvl w:val="0"/>
          <w:numId w:val="28"/>
        </w:numPr>
        <w:ind w:left="993" w:hanging="426"/>
        <w:jc w:val="both"/>
        <w:rPr>
          <w:rFonts w:ascii="Arial" w:hAnsi="Arial" w:cs="Arial"/>
          <w:lang w:eastAsia="en-US"/>
        </w:rPr>
      </w:pPr>
      <w:r w:rsidRPr="009B003B">
        <w:rPr>
          <w:rFonts w:ascii="Arial" w:hAnsi="Arial" w:cs="Arial"/>
          <w:lang w:eastAsia="en-US"/>
        </w:rPr>
        <w:t>neplnění závazku ze smlouvy na straně objednatele z důvodu nedostatku finančních prostředků pro plynulé financování díla objednatelem;</w:t>
      </w:r>
    </w:p>
    <w:p w14:paraId="48A1A37F" w14:textId="77777777" w:rsidR="00831BAB" w:rsidRPr="009B003B" w:rsidRDefault="00831BAB" w:rsidP="00831BAB">
      <w:pPr>
        <w:numPr>
          <w:ilvl w:val="0"/>
          <w:numId w:val="28"/>
        </w:numPr>
        <w:ind w:left="993" w:hanging="426"/>
        <w:jc w:val="both"/>
        <w:rPr>
          <w:rFonts w:ascii="Arial" w:hAnsi="Arial" w:cs="Arial"/>
          <w:lang w:eastAsia="en-US"/>
        </w:rPr>
      </w:pPr>
      <w:r w:rsidRPr="009B003B">
        <w:rPr>
          <w:rFonts w:ascii="Arial" w:hAnsi="Arial" w:cs="Arial"/>
          <w:lang w:eastAsia="en-US"/>
        </w:rPr>
        <w:t>pozastavení prací z důvodů výhradně na straně objednatele (které nejsou důsledkem vnitřních poměrů, způsobu provádění díla či neplnění závazku ze strany zhotovitele);</w:t>
      </w:r>
    </w:p>
    <w:p w14:paraId="7C0A1946" w14:textId="77777777" w:rsidR="00831BAB" w:rsidRPr="009B003B" w:rsidRDefault="00831BAB" w:rsidP="00831BAB">
      <w:pPr>
        <w:numPr>
          <w:ilvl w:val="0"/>
          <w:numId w:val="28"/>
        </w:numPr>
        <w:ind w:left="993" w:hanging="426"/>
        <w:jc w:val="both"/>
        <w:rPr>
          <w:rFonts w:ascii="Arial" w:hAnsi="Arial" w:cs="Arial"/>
          <w:lang w:eastAsia="en-US"/>
        </w:rPr>
      </w:pPr>
      <w:r w:rsidRPr="009B003B">
        <w:rPr>
          <w:rFonts w:ascii="Arial" w:hAnsi="Arial" w:cs="Arial"/>
          <w:lang w:eastAsia="en-US"/>
        </w:rPr>
        <w:t>v důsledku působení vyšší moci, za kterou se pro účely této smlouvy považuje zejména </w:t>
      </w:r>
      <w:proofErr w:type="gramStart"/>
      <w:r w:rsidRPr="009B003B">
        <w:rPr>
          <w:rFonts w:ascii="Arial" w:hAnsi="Arial" w:cs="Arial"/>
          <w:lang w:eastAsia="en-US"/>
        </w:rPr>
        <w:t>živelná</w:t>
      </w:r>
      <w:proofErr w:type="gramEnd"/>
      <w:r w:rsidRPr="009B003B">
        <w:rPr>
          <w:rFonts w:ascii="Arial" w:hAnsi="Arial" w:cs="Arial"/>
          <w:lang w:eastAsia="en-US"/>
        </w:rPr>
        <w:t xml:space="preserve"> pohroma, rozhodnutí znemožňující další postup prací (vydané nikoliv z důvodů nebo pro jednání zhotovitele), válka, stávky, výjimečný bezpečnostní stav státu, jakož další nepředvídatelné a závažné okolnosti, které smluvní strany nezpůsobily, ani jim při vynaložení veškeré péče nemohly zabránit, a pro které nelze v provádění díla pokračovat a včas jej dokončit.</w:t>
      </w:r>
    </w:p>
    <w:p w14:paraId="2A787FFA" w14:textId="77777777" w:rsidR="00831BAB" w:rsidRPr="009B003B" w:rsidRDefault="00831BAB" w:rsidP="00831BAB">
      <w:pPr>
        <w:numPr>
          <w:ilvl w:val="0"/>
          <w:numId w:val="28"/>
        </w:numPr>
        <w:ind w:left="993" w:hanging="426"/>
        <w:jc w:val="both"/>
        <w:rPr>
          <w:rFonts w:ascii="Arial" w:hAnsi="Arial" w:cs="Arial"/>
          <w:lang w:eastAsia="en-US"/>
        </w:rPr>
      </w:pPr>
      <w:r w:rsidRPr="009B003B">
        <w:rPr>
          <w:rFonts w:ascii="Arial" w:hAnsi="Arial" w:cs="Arial"/>
          <w:lang w:eastAsia="en-US"/>
        </w:rPr>
        <w:t>nově přijatá opatření státních orgánů, způsobující</w:t>
      </w:r>
      <w:r w:rsidRPr="009B003B">
        <w:rPr>
          <w:rFonts w:ascii="Arial" w:hAnsi="Arial" w:cs="Arial"/>
          <w:szCs w:val="22"/>
        </w:rPr>
        <w:t xml:space="preserve"> </w:t>
      </w:r>
      <w:r w:rsidRPr="009B003B">
        <w:rPr>
          <w:rFonts w:ascii="Arial" w:hAnsi="Arial" w:cs="Arial"/>
          <w:lang w:eastAsia="en-US"/>
        </w:rPr>
        <w:t>nemožnost plnění smlouvy o dílo; za tyto překážky se však nepovažuje šíření nakažlivých onemocnění či epidemie (zejména chřipky a koronaviru) a opatření vydaná orgány veřejné moci v souvislosti s jejich šířením.</w:t>
      </w:r>
    </w:p>
    <w:p w14:paraId="6BD262E0" w14:textId="77777777" w:rsidR="00831BAB" w:rsidRPr="009B003B" w:rsidRDefault="00831BAB" w:rsidP="00834A9B">
      <w:pPr>
        <w:numPr>
          <w:ilvl w:val="0"/>
          <w:numId w:val="6"/>
        </w:numPr>
        <w:ind w:left="426" w:hanging="426"/>
        <w:jc w:val="both"/>
        <w:rPr>
          <w:rFonts w:ascii="Arial" w:hAnsi="Arial" w:cs="Arial"/>
          <w:lang w:eastAsia="en-US"/>
        </w:rPr>
      </w:pPr>
      <w:r w:rsidRPr="009B003B">
        <w:rPr>
          <w:rFonts w:ascii="Arial" w:hAnsi="Arial" w:cs="Arial"/>
          <w:lang w:eastAsia="en-US"/>
        </w:rPr>
        <w:t>Zhotovitel je oprávněn dokončit dílo</w:t>
      </w:r>
      <w:r w:rsidR="008665FC" w:rsidRPr="009B003B">
        <w:rPr>
          <w:rFonts w:ascii="Arial" w:hAnsi="Arial" w:cs="Arial"/>
          <w:lang w:eastAsia="en-US"/>
        </w:rPr>
        <w:t xml:space="preserve"> (jednotlivé uzly)</w:t>
      </w:r>
      <w:r w:rsidRPr="009B003B">
        <w:rPr>
          <w:rFonts w:ascii="Arial" w:hAnsi="Arial" w:cs="Arial"/>
          <w:lang w:eastAsia="en-US"/>
        </w:rPr>
        <w:t xml:space="preserve"> i před sjednaným termínem předání díla a objednatel je povinen dříve dokončené dílo </w:t>
      </w:r>
      <w:r w:rsidR="008665FC" w:rsidRPr="009B003B">
        <w:rPr>
          <w:rFonts w:ascii="Arial" w:hAnsi="Arial" w:cs="Arial"/>
          <w:lang w:eastAsia="en-US"/>
        </w:rPr>
        <w:t xml:space="preserve">(jednotlivé uzly) </w:t>
      </w:r>
      <w:r w:rsidRPr="009B003B">
        <w:rPr>
          <w:rFonts w:ascii="Arial" w:hAnsi="Arial" w:cs="Arial"/>
          <w:lang w:eastAsia="en-US"/>
        </w:rPr>
        <w:t>převzít.</w:t>
      </w:r>
    </w:p>
    <w:p w14:paraId="0128090A" w14:textId="77777777" w:rsidR="00834A9B" w:rsidRPr="000538BD" w:rsidRDefault="00834A9B" w:rsidP="00834A9B">
      <w:pPr>
        <w:jc w:val="both"/>
        <w:rPr>
          <w:rFonts w:ascii="Arial" w:hAnsi="Arial" w:cs="Arial"/>
          <w:lang w:eastAsia="en-US"/>
        </w:rPr>
      </w:pPr>
    </w:p>
    <w:p w14:paraId="77EF7A34" w14:textId="77777777" w:rsidR="00597E45" w:rsidRPr="000538BD" w:rsidRDefault="000145AD" w:rsidP="00604569">
      <w:pPr>
        <w:jc w:val="center"/>
        <w:rPr>
          <w:rFonts w:ascii="Arial" w:hAnsi="Arial" w:cs="Arial"/>
          <w:b/>
        </w:rPr>
      </w:pPr>
      <w:r w:rsidRPr="000538BD">
        <w:rPr>
          <w:rFonts w:ascii="Arial" w:hAnsi="Arial" w:cs="Arial"/>
          <w:b/>
        </w:rPr>
        <w:t>V</w:t>
      </w:r>
      <w:r w:rsidR="00AA4FC2" w:rsidRPr="000538BD">
        <w:rPr>
          <w:rFonts w:ascii="Arial" w:hAnsi="Arial" w:cs="Arial"/>
          <w:b/>
        </w:rPr>
        <w:t>I</w:t>
      </w:r>
      <w:r w:rsidR="00597E45" w:rsidRPr="000538BD">
        <w:rPr>
          <w:rFonts w:ascii="Arial" w:hAnsi="Arial" w:cs="Arial"/>
          <w:b/>
        </w:rPr>
        <w:t xml:space="preserve">. Cena </w:t>
      </w:r>
      <w:r w:rsidR="008840DA" w:rsidRPr="000538BD">
        <w:rPr>
          <w:rFonts w:ascii="Arial" w:hAnsi="Arial" w:cs="Arial"/>
          <w:b/>
        </w:rPr>
        <w:t>díla</w:t>
      </w:r>
      <w:r w:rsidR="00597E45" w:rsidRPr="000538BD">
        <w:rPr>
          <w:rFonts w:ascii="Arial" w:hAnsi="Arial" w:cs="Arial"/>
          <w:b/>
        </w:rPr>
        <w:t xml:space="preserve"> </w:t>
      </w:r>
    </w:p>
    <w:p w14:paraId="39301839" w14:textId="77777777" w:rsidR="00597E45" w:rsidRPr="000538BD" w:rsidRDefault="00597E45" w:rsidP="00604569">
      <w:pPr>
        <w:rPr>
          <w:rFonts w:ascii="Arial" w:hAnsi="Arial" w:cs="Arial"/>
        </w:rPr>
      </w:pPr>
    </w:p>
    <w:p w14:paraId="051E2757" w14:textId="77777777" w:rsidR="00BD17E7" w:rsidRPr="000538BD" w:rsidRDefault="00BD17E7" w:rsidP="00BD17E7">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Smluvní strany sjednávají cenu za stavební dílo v celkové výši:</w:t>
      </w:r>
    </w:p>
    <w:p w14:paraId="70D7E5E8" w14:textId="77777777" w:rsidR="00BD17E7" w:rsidRPr="000538BD" w:rsidRDefault="00BD17E7" w:rsidP="00BD17E7">
      <w:pPr>
        <w:ind w:left="426" w:hanging="426"/>
        <w:jc w:val="both"/>
        <w:rPr>
          <w:rFonts w:ascii="Arial" w:hAnsi="Arial" w:cs="Arial"/>
          <w:lang w:eastAsia="en-US"/>
        </w:rPr>
      </w:pPr>
    </w:p>
    <w:p w14:paraId="259BE30E" w14:textId="77777777" w:rsidR="00BD17E7" w:rsidRPr="000538BD" w:rsidRDefault="00BD17E7" w:rsidP="00BD17E7">
      <w:pPr>
        <w:tabs>
          <w:tab w:val="left" w:pos="720"/>
          <w:tab w:val="right" w:pos="7380"/>
        </w:tabs>
        <w:jc w:val="both"/>
        <w:rPr>
          <w:rFonts w:ascii="Arial" w:hAnsi="Arial" w:cs="Arial"/>
          <w:b/>
        </w:rPr>
      </w:pPr>
      <w:r w:rsidRPr="000538BD">
        <w:rPr>
          <w:rFonts w:ascii="Arial" w:hAnsi="Arial" w:cs="Arial"/>
          <w:b/>
        </w:rPr>
        <w:tab/>
      </w:r>
      <w:r w:rsidR="00732D2A">
        <w:rPr>
          <w:rFonts w:ascii="Arial" w:hAnsi="Arial" w:cs="Arial"/>
          <w:b/>
        </w:rPr>
        <w:t xml:space="preserve">Celková cena za dílo </w:t>
      </w:r>
      <w:r w:rsidRPr="000538BD">
        <w:rPr>
          <w:rFonts w:ascii="Arial" w:hAnsi="Arial" w:cs="Arial"/>
          <w:b/>
        </w:rPr>
        <w:t>bez DPH</w:t>
      </w:r>
      <w:r w:rsidRPr="000538BD">
        <w:rPr>
          <w:rFonts w:ascii="Arial" w:hAnsi="Arial" w:cs="Arial"/>
          <w:b/>
        </w:rPr>
        <w:tab/>
      </w:r>
      <w:r w:rsidRPr="000538BD">
        <w:rPr>
          <w:rFonts w:ascii="Arial" w:hAnsi="Arial" w:cs="Arial"/>
          <w:b/>
          <w:highlight w:val="yellow"/>
        </w:rPr>
        <w:t>__________</w:t>
      </w:r>
      <w:r w:rsidRPr="000538BD">
        <w:rPr>
          <w:rFonts w:ascii="Arial" w:hAnsi="Arial" w:cs="Arial"/>
          <w:b/>
        </w:rPr>
        <w:t xml:space="preserve"> Kč</w:t>
      </w:r>
    </w:p>
    <w:p w14:paraId="6862479B" w14:textId="77777777" w:rsidR="00BD17E7" w:rsidRPr="000538BD" w:rsidRDefault="00BD17E7" w:rsidP="00BD17E7">
      <w:pPr>
        <w:tabs>
          <w:tab w:val="left" w:pos="720"/>
          <w:tab w:val="right" w:pos="7380"/>
        </w:tabs>
        <w:jc w:val="both"/>
        <w:rPr>
          <w:rFonts w:ascii="Arial" w:hAnsi="Arial" w:cs="Arial"/>
          <w:b/>
        </w:rPr>
      </w:pPr>
      <w:r w:rsidRPr="000538BD">
        <w:rPr>
          <w:rFonts w:ascii="Arial" w:hAnsi="Arial" w:cs="Arial"/>
          <w:b/>
        </w:rPr>
        <w:tab/>
        <w:t>DPH stanovena dle aktuální výše 21 %</w:t>
      </w:r>
      <w:r w:rsidRPr="000538BD">
        <w:rPr>
          <w:rFonts w:ascii="Arial" w:hAnsi="Arial" w:cs="Arial"/>
          <w:b/>
        </w:rPr>
        <w:tab/>
      </w:r>
      <w:r w:rsidRPr="000538BD">
        <w:rPr>
          <w:rFonts w:ascii="Arial" w:hAnsi="Arial" w:cs="Arial"/>
          <w:b/>
          <w:highlight w:val="yellow"/>
        </w:rPr>
        <w:t>__________</w:t>
      </w:r>
      <w:r w:rsidRPr="000538BD">
        <w:rPr>
          <w:rFonts w:ascii="Arial" w:hAnsi="Arial" w:cs="Arial"/>
          <w:b/>
        </w:rPr>
        <w:t xml:space="preserve"> Kč</w:t>
      </w:r>
    </w:p>
    <w:p w14:paraId="1D61F601" w14:textId="77777777" w:rsidR="00BD17E7" w:rsidRPr="000538BD" w:rsidRDefault="00BD17E7" w:rsidP="00BD17E7">
      <w:pPr>
        <w:tabs>
          <w:tab w:val="left" w:pos="720"/>
          <w:tab w:val="right" w:pos="7380"/>
        </w:tabs>
        <w:jc w:val="both"/>
        <w:rPr>
          <w:rFonts w:ascii="Arial" w:hAnsi="Arial" w:cs="Arial"/>
          <w:b/>
        </w:rPr>
      </w:pPr>
      <w:r w:rsidRPr="000538BD">
        <w:rPr>
          <w:rFonts w:ascii="Arial" w:hAnsi="Arial" w:cs="Arial"/>
          <w:b/>
        </w:rPr>
        <w:tab/>
      </w:r>
      <w:r w:rsidR="00732D2A">
        <w:rPr>
          <w:rFonts w:ascii="Arial" w:hAnsi="Arial" w:cs="Arial"/>
          <w:b/>
        </w:rPr>
        <w:t>Cena díla</w:t>
      </w:r>
      <w:r w:rsidRPr="000538BD">
        <w:rPr>
          <w:rFonts w:ascii="Arial" w:hAnsi="Arial" w:cs="Arial"/>
          <w:b/>
        </w:rPr>
        <w:t xml:space="preserve"> včetně DPH</w:t>
      </w:r>
      <w:r w:rsidRPr="000538BD">
        <w:rPr>
          <w:rFonts w:ascii="Arial" w:hAnsi="Arial" w:cs="Arial"/>
          <w:b/>
        </w:rPr>
        <w:tab/>
      </w:r>
      <w:r w:rsidRPr="000538BD">
        <w:rPr>
          <w:rFonts w:ascii="Arial" w:hAnsi="Arial" w:cs="Arial"/>
          <w:b/>
          <w:highlight w:val="yellow"/>
        </w:rPr>
        <w:t>__________</w:t>
      </w:r>
      <w:r w:rsidRPr="000538BD">
        <w:rPr>
          <w:rFonts w:ascii="Arial" w:hAnsi="Arial" w:cs="Arial"/>
          <w:b/>
        </w:rPr>
        <w:t xml:space="preserve"> Kč</w:t>
      </w:r>
    </w:p>
    <w:p w14:paraId="52273F08" w14:textId="77777777" w:rsidR="00732D2A" w:rsidRPr="000538BD" w:rsidRDefault="00732D2A" w:rsidP="0030490C">
      <w:pPr>
        <w:tabs>
          <w:tab w:val="left" w:pos="720"/>
          <w:tab w:val="right" w:pos="7380"/>
        </w:tabs>
        <w:jc w:val="both"/>
        <w:rPr>
          <w:rFonts w:ascii="Arial" w:hAnsi="Arial" w:cs="Arial"/>
        </w:rPr>
      </w:pPr>
    </w:p>
    <w:p w14:paraId="46A9F85D" w14:textId="77777777" w:rsidR="00BD17E7" w:rsidRPr="000538BD" w:rsidRDefault="00BD17E7" w:rsidP="00BD17E7">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DPH bude účtována dle § 92e, zákon č. 235/2004 Sb., ve znění pozdějších předpisů v režimu přenesené daňové povinnosti.</w:t>
      </w:r>
    </w:p>
    <w:p w14:paraId="01A9D531" w14:textId="77777777" w:rsidR="0041146A" w:rsidRDefault="00B72B17" w:rsidP="00EE5BCE">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 xml:space="preserve">Zhotovitel potvrzuje, že sjednaná cena díla je konečná a nepřekročitelná a obsahuje veškeré náklady </w:t>
      </w:r>
      <w:r w:rsidR="009B671E" w:rsidRPr="000538BD">
        <w:rPr>
          <w:rFonts w:ascii="Arial" w:hAnsi="Arial" w:cs="Arial"/>
          <w:sz w:val="20"/>
        </w:rPr>
        <w:t>zhotovitele</w:t>
      </w:r>
      <w:r w:rsidR="00B72BD9">
        <w:rPr>
          <w:rFonts w:ascii="Arial" w:hAnsi="Arial" w:cs="Arial"/>
          <w:sz w:val="20"/>
        </w:rPr>
        <w:t xml:space="preserve"> nutné pro provedení díla včetně</w:t>
      </w:r>
      <w:r w:rsidR="009B671E" w:rsidRPr="000538BD">
        <w:rPr>
          <w:rFonts w:ascii="Arial" w:hAnsi="Arial" w:cs="Arial"/>
          <w:sz w:val="20"/>
        </w:rPr>
        <w:t xml:space="preserve"> náklad</w:t>
      </w:r>
      <w:r w:rsidR="00B72BD9">
        <w:rPr>
          <w:rFonts w:ascii="Arial" w:hAnsi="Arial" w:cs="Arial"/>
          <w:sz w:val="20"/>
        </w:rPr>
        <w:t>ů</w:t>
      </w:r>
      <w:r w:rsidR="009B671E" w:rsidRPr="000538BD">
        <w:rPr>
          <w:rFonts w:ascii="Arial" w:hAnsi="Arial" w:cs="Arial"/>
          <w:sz w:val="20"/>
        </w:rPr>
        <w:t xml:space="preserve"> na zařízení staveniště a jeho provoz, </w:t>
      </w:r>
      <w:r w:rsidR="00B72BD9">
        <w:rPr>
          <w:rFonts w:ascii="Arial" w:hAnsi="Arial" w:cs="Arial"/>
          <w:sz w:val="20"/>
        </w:rPr>
        <w:t>nákladů</w:t>
      </w:r>
      <w:r w:rsidR="009B671E" w:rsidRPr="000538BD">
        <w:rPr>
          <w:rFonts w:ascii="Arial" w:hAnsi="Arial" w:cs="Arial"/>
          <w:sz w:val="20"/>
        </w:rPr>
        <w:t xml:space="preserve"> za spotřebované energie a vodu po dobu </w:t>
      </w:r>
      <w:r w:rsidR="00B72BD9">
        <w:rPr>
          <w:rFonts w:ascii="Arial" w:hAnsi="Arial" w:cs="Arial"/>
          <w:sz w:val="20"/>
        </w:rPr>
        <w:t>provádění díla</w:t>
      </w:r>
      <w:r w:rsidR="009B671E" w:rsidRPr="000538BD">
        <w:rPr>
          <w:rFonts w:ascii="Arial" w:hAnsi="Arial" w:cs="Arial"/>
          <w:sz w:val="20"/>
        </w:rPr>
        <w:t xml:space="preserve">, odvoz a likvidaci odpadů, poplatky za skládky, střežení staveniště, úklid staveniště a jeho nejbližšího okolí v případě jeho znečištění </w:t>
      </w:r>
      <w:r w:rsidR="00B72BD9">
        <w:rPr>
          <w:rFonts w:ascii="Arial" w:hAnsi="Arial" w:cs="Arial"/>
          <w:sz w:val="20"/>
        </w:rPr>
        <w:t>prováděním</w:t>
      </w:r>
      <w:r w:rsidR="00B72BD9" w:rsidRPr="000538BD">
        <w:rPr>
          <w:rFonts w:ascii="Arial" w:hAnsi="Arial" w:cs="Arial"/>
          <w:sz w:val="20"/>
        </w:rPr>
        <w:t xml:space="preserve"> </w:t>
      </w:r>
      <w:r w:rsidR="009B671E" w:rsidRPr="000538BD">
        <w:rPr>
          <w:rFonts w:ascii="Arial" w:hAnsi="Arial" w:cs="Arial"/>
          <w:sz w:val="20"/>
        </w:rPr>
        <w:t>díla, případné poplatky za zábory veřejných ploch, dopravní značení po dobu realizace díla, náklady na používání zdrojů a služeb až do skutečného skončení díla, náklady na zhotovování, výrobu, obstarání, přepravu věcí, zařízení, materiálů, dodávek, náklady na schvalovací řízení, pojištění, daně, ubytování, stravné a dopravu pracovníků a jakékoliv další výdaje nutné k</w:t>
      </w:r>
      <w:r w:rsidR="00B20181">
        <w:rPr>
          <w:rFonts w:ascii="Arial" w:hAnsi="Arial" w:cs="Arial"/>
          <w:sz w:val="20"/>
        </w:rPr>
        <w:t> </w:t>
      </w:r>
      <w:r w:rsidR="009B671E" w:rsidRPr="000538BD">
        <w:rPr>
          <w:rFonts w:ascii="Arial" w:hAnsi="Arial" w:cs="Arial"/>
          <w:sz w:val="20"/>
        </w:rPr>
        <w:t>řádné</w:t>
      </w:r>
      <w:r w:rsidR="00B20181">
        <w:rPr>
          <w:rFonts w:ascii="Arial" w:hAnsi="Arial" w:cs="Arial"/>
          <w:sz w:val="20"/>
        </w:rPr>
        <w:t>mu provedení</w:t>
      </w:r>
      <w:r w:rsidR="009B671E" w:rsidRPr="000538BD">
        <w:rPr>
          <w:rFonts w:ascii="Arial" w:hAnsi="Arial" w:cs="Arial"/>
          <w:sz w:val="20"/>
        </w:rPr>
        <w:t xml:space="preserve"> díla</w:t>
      </w:r>
      <w:r w:rsidRPr="000538BD">
        <w:rPr>
          <w:rFonts w:ascii="Arial" w:hAnsi="Arial" w:cs="Arial"/>
          <w:sz w:val="20"/>
        </w:rPr>
        <w:t xml:space="preserve"> v rozsahu dle čl. IV. této smlouvy. Dále obsahuje daň z přidané hodnoty a očekávaný vývoj cen k datu předání díla.</w:t>
      </w:r>
    </w:p>
    <w:p w14:paraId="6B645E43" w14:textId="77777777" w:rsidR="008665FC" w:rsidRDefault="003A2068" w:rsidP="008665FC">
      <w:pPr>
        <w:pStyle w:val="text"/>
        <w:numPr>
          <w:ilvl w:val="0"/>
          <w:numId w:val="7"/>
        </w:numPr>
        <w:spacing w:before="0" w:line="240" w:lineRule="auto"/>
        <w:ind w:left="426" w:hanging="426"/>
        <w:rPr>
          <w:rFonts w:ascii="Arial" w:hAnsi="Arial" w:cs="Arial"/>
          <w:sz w:val="20"/>
        </w:rPr>
      </w:pPr>
      <w:bookmarkStart w:id="1" w:name="_Hlk15482206"/>
      <w:r>
        <w:rPr>
          <w:rFonts w:ascii="Arial" w:hAnsi="Arial" w:cs="Arial"/>
          <w:sz w:val="20"/>
        </w:rPr>
        <w:t xml:space="preserve">Jakékoliv vícepráce nad rozsah uvedený v čl. </w:t>
      </w:r>
      <w:r w:rsidRPr="000538BD">
        <w:rPr>
          <w:rFonts w:ascii="Arial" w:hAnsi="Arial" w:cs="Arial"/>
          <w:sz w:val="20"/>
        </w:rPr>
        <w:t>IV. této smlouvy</w:t>
      </w:r>
      <w:r>
        <w:rPr>
          <w:rFonts w:ascii="Arial" w:hAnsi="Arial" w:cs="Arial"/>
          <w:sz w:val="20"/>
        </w:rPr>
        <w:t xml:space="preserve"> budou prováděny výlučně na základě písemného dodatku k této smlouvě, který bude obsahovat i cenu těchto víceprací. </w:t>
      </w:r>
      <w:r w:rsidRPr="000538BD">
        <w:rPr>
          <w:rFonts w:ascii="Arial" w:hAnsi="Arial" w:cs="Arial"/>
          <w:sz w:val="20"/>
        </w:rPr>
        <w:t xml:space="preserve">Pro ocenění </w:t>
      </w:r>
      <w:r>
        <w:rPr>
          <w:rFonts w:ascii="Arial" w:hAnsi="Arial" w:cs="Arial"/>
          <w:sz w:val="20"/>
        </w:rPr>
        <w:t>víceprací</w:t>
      </w:r>
      <w:r w:rsidRPr="000538BD">
        <w:rPr>
          <w:rFonts w:ascii="Arial" w:hAnsi="Arial" w:cs="Arial"/>
          <w:sz w:val="20"/>
        </w:rPr>
        <w:t xml:space="preserve"> bude použito jednotkových cen uvedených v</w:t>
      </w:r>
      <w:r>
        <w:rPr>
          <w:rFonts w:ascii="Arial" w:hAnsi="Arial" w:cs="Arial"/>
          <w:sz w:val="20"/>
        </w:rPr>
        <w:t> příloze č. 1 k této smlouvě</w:t>
      </w:r>
      <w:r w:rsidRPr="000538BD">
        <w:rPr>
          <w:rFonts w:ascii="Arial" w:hAnsi="Arial" w:cs="Arial"/>
          <w:sz w:val="20"/>
        </w:rPr>
        <w:t>.</w:t>
      </w:r>
      <w:r>
        <w:rPr>
          <w:rFonts w:ascii="Arial" w:hAnsi="Arial" w:cs="Arial"/>
          <w:sz w:val="20"/>
        </w:rPr>
        <w:t xml:space="preserve"> V případě, že zhotovitel provede jakékoliv vícepráce v rozporu s tímto odstavcem smlouvy, nevzniká mu nárok na jejich uhrazení.</w:t>
      </w:r>
      <w:r w:rsidR="008665FC">
        <w:rPr>
          <w:rFonts w:ascii="Arial" w:hAnsi="Arial" w:cs="Arial"/>
          <w:sz w:val="20"/>
        </w:rPr>
        <w:t xml:space="preserve"> Zhotovitel výslovně přebírá nebezpečí změny cen jakéhokoli materiálu a/nebo prací potřebných pro provádění díla podle této smlouvy. </w:t>
      </w:r>
    </w:p>
    <w:bookmarkEnd w:id="1"/>
    <w:p w14:paraId="048129A7" w14:textId="77777777" w:rsidR="008665FC" w:rsidRDefault="008665FC" w:rsidP="00732D2A">
      <w:pPr>
        <w:rPr>
          <w:rFonts w:ascii="Arial" w:hAnsi="Arial" w:cs="Arial"/>
          <w:b/>
        </w:rPr>
      </w:pPr>
    </w:p>
    <w:p w14:paraId="6A27ADAD" w14:textId="77777777" w:rsidR="008665FC" w:rsidRDefault="008665FC" w:rsidP="00604569">
      <w:pPr>
        <w:jc w:val="center"/>
        <w:rPr>
          <w:rFonts w:ascii="Arial" w:hAnsi="Arial" w:cs="Arial"/>
          <w:b/>
        </w:rPr>
      </w:pPr>
    </w:p>
    <w:p w14:paraId="0F3EC707" w14:textId="77777777" w:rsidR="00597E45" w:rsidRPr="000538BD" w:rsidRDefault="00597E45" w:rsidP="00604569">
      <w:pPr>
        <w:jc w:val="center"/>
        <w:rPr>
          <w:rFonts w:ascii="Arial" w:hAnsi="Arial" w:cs="Arial"/>
          <w:b/>
        </w:rPr>
      </w:pPr>
      <w:r w:rsidRPr="000538BD">
        <w:rPr>
          <w:rFonts w:ascii="Arial" w:hAnsi="Arial" w:cs="Arial"/>
          <w:b/>
        </w:rPr>
        <w:t>V</w:t>
      </w:r>
      <w:r w:rsidR="0030490C" w:rsidRPr="000538BD">
        <w:rPr>
          <w:rFonts w:ascii="Arial" w:hAnsi="Arial" w:cs="Arial"/>
          <w:b/>
        </w:rPr>
        <w:t>II</w:t>
      </w:r>
      <w:r w:rsidRPr="000538BD">
        <w:rPr>
          <w:rFonts w:ascii="Arial" w:hAnsi="Arial" w:cs="Arial"/>
          <w:b/>
        </w:rPr>
        <w:t>. Platební podmínky a fakturace</w:t>
      </w:r>
    </w:p>
    <w:p w14:paraId="766610B6" w14:textId="77777777" w:rsidR="00597E45" w:rsidRPr="000538BD" w:rsidRDefault="00597E45" w:rsidP="00604569">
      <w:pPr>
        <w:jc w:val="both"/>
        <w:rPr>
          <w:rFonts w:ascii="Arial" w:hAnsi="Arial" w:cs="Arial"/>
        </w:rPr>
      </w:pPr>
    </w:p>
    <w:p w14:paraId="449C06A9" w14:textId="77777777" w:rsidR="00F85E20" w:rsidRPr="002A68C7" w:rsidRDefault="003965D8" w:rsidP="002A68C7">
      <w:pPr>
        <w:numPr>
          <w:ilvl w:val="0"/>
          <w:numId w:val="8"/>
        </w:numPr>
        <w:ind w:left="426" w:hanging="426"/>
        <w:jc w:val="both"/>
        <w:rPr>
          <w:rFonts w:ascii="Arial" w:hAnsi="Arial" w:cs="Arial"/>
          <w:lang w:eastAsia="en-US"/>
        </w:rPr>
      </w:pPr>
      <w:r w:rsidRPr="000538BD">
        <w:rPr>
          <w:rFonts w:ascii="Arial" w:hAnsi="Arial" w:cs="Arial"/>
        </w:rPr>
        <w:t xml:space="preserve">Provedené práce a dodávky budou zhotovitelem objednateli účtovány jedenkrát v měsíci na základě vzájemně odsouhlaseného zjišťovacího protokolu soupisu provedených prací a dodávek. Tento zjišťovací protokol vypracuje zhotovitel k 20. dni příslušného kalendářního měsíce. Provedenými pracemi a dodávkami se rozumí veškeré provedené úkony </w:t>
      </w:r>
      <w:r w:rsidR="002A68C7">
        <w:rPr>
          <w:rFonts w:ascii="Arial" w:hAnsi="Arial" w:cs="Arial"/>
        </w:rPr>
        <w:t>při provádění</w:t>
      </w:r>
      <w:r w:rsidRPr="000538BD">
        <w:rPr>
          <w:rFonts w:ascii="Arial" w:hAnsi="Arial" w:cs="Arial"/>
        </w:rPr>
        <w:t xml:space="preserve"> díla, a to i částečné, včetně prokazatelných nákladů</w:t>
      </w:r>
      <w:r w:rsidR="002A68C7">
        <w:rPr>
          <w:rFonts w:ascii="Arial" w:hAnsi="Arial" w:cs="Arial"/>
        </w:rPr>
        <w:t xml:space="preserve">, na jejichž úhradu vznikl zhotoviteli nárok v souladu </w:t>
      </w:r>
      <w:r w:rsidR="002A68C7">
        <w:rPr>
          <w:rFonts w:ascii="Arial" w:hAnsi="Arial" w:cs="Arial"/>
        </w:rPr>
        <w:lastRenderedPageBreak/>
        <w:t>s touto smlouvou</w:t>
      </w:r>
      <w:r w:rsidRPr="002A68C7">
        <w:rPr>
          <w:rFonts w:ascii="Arial" w:hAnsi="Arial" w:cs="Arial"/>
        </w:rPr>
        <w:t xml:space="preserve">. Objednatel </w:t>
      </w:r>
      <w:r w:rsidR="002A68C7">
        <w:rPr>
          <w:rFonts w:ascii="Arial" w:hAnsi="Arial" w:cs="Arial"/>
        </w:rPr>
        <w:t>se vyjádří ke</w:t>
      </w:r>
      <w:r w:rsidR="002A68C7" w:rsidRPr="002A68C7">
        <w:rPr>
          <w:rFonts w:ascii="Arial" w:hAnsi="Arial" w:cs="Arial"/>
        </w:rPr>
        <w:t xml:space="preserve"> </w:t>
      </w:r>
      <w:r w:rsidRPr="002A68C7">
        <w:rPr>
          <w:rFonts w:ascii="Arial" w:hAnsi="Arial" w:cs="Arial"/>
        </w:rPr>
        <w:t>zjišťovací</w:t>
      </w:r>
      <w:r w:rsidR="002A68C7">
        <w:rPr>
          <w:rFonts w:ascii="Arial" w:hAnsi="Arial" w:cs="Arial"/>
        </w:rPr>
        <w:t>mu</w:t>
      </w:r>
      <w:r w:rsidRPr="002A68C7">
        <w:rPr>
          <w:rFonts w:ascii="Arial" w:hAnsi="Arial" w:cs="Arial"/>
        </w:rPr>
        <w:t xml:space="preserve"> protokol</w:t>
      </w:r>
      <w:r w:rsidR="002A68C7">
        <w:rPr>
          <w:rFonts w:ascii="Arial" w:hAnsi="Arial" w:cs="Arial"/>
        </w:rPr>
        <w:t>u</w:t>
      </w:r>
      <w:r w:rsidRPr="002A68C7">
        <w:rPr>
          <w:rFonts w:ascii="Arial" w:hAnsi="Arial" w:cs="Arial"/>
        </w:rPr>
        <w:t xml:space="preserve"> do 10 pracovních dnů od data doručení.</w:t>
      </w:r>
      <w:r w:rsidR="007255A6" w:rsidRPr="002A68C7">
        <w:rPr>
          <w:rFonts w:ascii="Arial" w:hAnsi="Arial" w:cs="Arial"/>
        </w:rPr>
        <w:t xml:space="preserve"> Soupis</w:t>
      </w:r>
      <w:r w:rsidR="002A68C7">
        <w:rPr>
          <w:rFonts w:ascii="Arial" w:hAnsi="Arial" w:cs="Arial"/>
        </w:rPr>
        <w:t xml:space="preserve"> </w:t>
      </w:r>
      <w:r w:rsidR="00D9649D">
        <w:rPr>
          <w:rFonts w:ascii="Arial" w:hAnsi="Arial" w:cs="Arial"/>
        </w:rPr>
        <w:t xml:space="preserve">vzájemně </w:t>
      </w:r>
      <w:r w:rsidR="002A68C7">
        <w:rPr>
          <w:rFonts w:ascii="Arial" w:hAnsi="Arial" w:cs="Arial"/>
        </w:rPr>
        <w:t>od</w:t>
      </w:r>
      <w:r w:rsidR="008B4E03">
        <w:rPr>
          <w:rFonts w:ascii="Arial" w:hAnsi="Arial" w:cs="Arial"/>
        </w:rPr>
        <w:t>s</w:t>
      </w:r>
      <w:r w:rsidR="002A68C7">
        <w:rPr>
          <w:rFonts w:ascii="Arial" w:hAnsi="Arial" w:cs="Arial"/>
        </w:rPr>
        <w:t>ouhlasených</w:t>
      </w:r>
      <w:r w:rsidR="007255A6" w:rsidRPr="002A68C7">
        <w:rPr>
          <w:rFonts w:ascii="Arial" w:hAnsi="Arial" w:cs="Arial"/>
        </w:rPr>
        <w:t xml:space="preserve"> provedených prací a dodávek bude součástí faktury.</w:t>
      </w:r>
    </w:p>
    <w:p w14:paraId="30B854A4"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Oprávněně vystavená faktura musí obsahovat náležitosti daňového dokladu včetně těchto údajů:</w:t>
      </w:r>
    </w:p>
    <w:p w14:paraId="2A93E9DA"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 xml:space="preserve">údaje zhotovitele, obchodní jméno, sídlo, IČ, DIČ, bankovní spojení, registrační číslo v obchodním rejstříku (číslo vložky, oddíl) a údaj osvědčení o registraci k DPH, </w:t>
      </w:r>
    </w:p>
    <w:p w14:paraId="077F149C"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smlouvy,</w:t>
      </w:r>
    </w:p>
    <w:p w14:paraId="314651EE"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a název stavby, číslo a název etapy,</w:t>
      </w:r>
    </w:p>
    <w:p w14:paraId="71C1E635"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předmět díla,</w:t>
      </w:r>
    </w:p>
    <w:p w14:paraId="36A97BC9"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faktury,</w:t>
      </w:r>
    </w:p>
    <w:p w14:paraId="1EFEA3AA"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fakturovanou částku,</w:t>
      </w:r>
    </w:p>
    <w:p w14:paraId="29D97BD6"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datum zdanitelného plnění za fakturovanou částku,</w:t>
      </w:r>
    </w:p>
    <w:p w14:paraId="17709ABC"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razítko a podpis oprávněné osoby, stvrzující oprávněnost, formální a věcnou správnost faktury.</w:t>
      </w:r>
    </w:p>
    <w:p w14:paraId="55ECD78B"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 xml:space="preserve">Smluvní strany vzájemně dohodly lhůtu splatnosti jednotlivých faktur, a to </w:t>
      </w:r>
      <w:r w:rsidRPr="000538BD">
        <w:rPr>
          <w:rFonts w:ascii="Arial" w:hAnsi="Arial" w:cs="Arial"/>
          <w:b/>
        </w:rPr>
        <w:t>30 dní</w:t>
      </w:r>
      <w:r w:rsidRPr="000538BD">
        <w:rPr>
          <w:rFonts w:ascii="Arial" w:hAnsi="Arial" w:cs="Arial"/>
        </w:rPr>
        <w:t xml:space="preserve"> od doručení objednateli. Faktura bude předána v</w:t>
      </w:r>
      <w:r w:rsidR="001B1406" w:rsidRPr="000538BD">
        <w:rPr>
          <w:rFonts w:ascii="Arial" w:hAnsi="Arial" w:cs="Arial"/>
        </w:rPr>
        <w:t>e</w:t>
      </w:r>
      <w:r w:rsidRPr="000538BD">
        <w:rPr>
          <w:rFonts w:ascii="Arial" w:hAnsi="Arial" w:cs="Arial"/>
        </w:rPr>
        <w:t xml:space="preserve"> </w:t>
      </w:r>
      <w:r w:rsidR="001B1406" w:rsidRPr="000538BD">
        <w:rPr>
          <w:rFonts w:ascii="Arial" w:hAnsi="Arial" w:cs="Arial"/>
        </w:rPr>
        <w:t>dvou</w:t>
      </w:r>
      <w:r w:rsidRPr="000538BD">
        <w:rPr>
          <w:rFonts w:ascii="Arial" w:hAnsi="Arial" w:cs="Arial"/>
        </w:rPr>
        <w:t xml:space="preserve"> vyhotovení</w:t>
      </w:r>
      <w:r w:rsidR="001B1406" w:rsidRPr="000538BD">
        <w:rPr>
          <w:rFonts w:ascii="Arial" w:hAnsi="Arial" w:cs="Arial"/>
        </w:rPr>
        <w:t>ch</w:t>
      </w:r>
      <w:r w:rsidRPr="000538BD">
        <w:rPr>
          <w:rFonts w:ascii="Arial" w:hAnsi="Arial" w:cs="Arial"/>
        </w:rPr>
        <w:t xml:space="preserve">. Faktury budou zasílány na adresu objednatele. </w:t>
      </w:r>
    </w:p>
    <w:p w14:paraId="7A15C0A4"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Zhotovitel je povinen účtovat DPH v zákonem stanovené výši platné v den uskutečnění zdanitelného plnění.</w:t>
      </w:r>
    </w:p>
    <w:p w14:paraId="2F8C48EB"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Jestliže faktura nebude obsahovat dohodnuté či zákonem vymezené náležitosti (případně bude obsahovat chybné údaje), je objednatel oprávněn takovou fakturu doporučeně či osobně (prostřednictvím zaměstnance objednatele) vrátit zhotoviteli. Faktur</w:t>
      </w:r>
      <w:r w:rsidR="00172FC3" w:rsidRPr="000538BD">
        <w:rPr>
          <w:rFonts w:ascii="Arial" w:hAnsi="Arial" w:cs="Arial"/>
        </w:rPr>
        <w:t>a</w:t>
      </w:r>
      <w:r w:rsidRPr="000538BD">
        <w:rPr>
          <w:rFonts w:ascii="Arial" w:hAnsi="Arial" w:cs="Arial"/>
        </w:rPr>
        <w:t xml:space="preserve"> musí být vrácen</w:t>
      </w:r>
      <w:r w:rsidR="00172FC3" w:rsidRPr="000538BD">
        <w:rPr>
          <w:rFonts w:ascii="Arial" w:hAnsi="Arial" w:cs="Arial"/>
        </w:rPr>
        <w:t>a</w:t>
      </w:r>
      <w:r w:rsidRPr="000538BD">
        <w:rPr>
          <w:rFonts w:ascii="Arial" w:hAnsi="Arial" w:cs="Arial"/>
        </w:rPr>
        <w:t xml:space="preserve"> </w:t>
      </w:r>
      <w:r w:rsidR="005C4973" w:rsidRPr="000538BD">
        <w:rPr>
          <w:rFonts w:ascii="Arial" w:hAnsi="Arial" w:cs="Arial"/>
        </w:rPr>
        <w:t>do data její splatnosti</w:t>
      </w:r>
      <w:r w:rsidR="00172FC3" w:rsidRPr="000538BD">
        <w:rPr>
          <w:rFonts w:ascii="Arial" w:hAnsi="Arial" w:cs="Arial"/>
        </w:rPr>
        <w:t>.</w:t>
      </w:r>
      <w:r w:rsidRPr="000538BD">
        <w:rPr>
          <w:rFonts w:ascii="Arial" w:hAnsi="Arial" w:cs="Arial"/>
        </w:rPr>
        <w:t xml:space="preserve"> Po tomto vrácení je zhotovitel povinen vystavit novou fakturu se správnými náležitostmi. Do doby, než je vystavena nová faktura s novou lhůtou splatnosti, není objednatel v prodlení s placením příslušné faktury. Splatnost </w:t>
      </w:r>
      <w:r w:rsidR="00D9649D">
        <w:rPr>
          <w:rFonts w:ascii="Arial" w:hAnsi="Arial" w:cs="Arial"/>
        </w:rPr>
        <w:t>řádně</w:t>
      </w:r>
      <w:r w:rsidR="008B4E03" w:rsidRPr="000538BD">
        <w:rPr>
          <w:rFonts w:ascii="Arial" w:hAnsi="Arial" w:cs="Arial"/>
        </w:rPr>
        <w:t xml:space="preserve"> </w:t>
      </w:r>
      <w:r w:rsidRPr="000538BD">
        <w:rPr>
          <w:rFonts w:ascii="Arial" w:hAnsi="Arial" w:cs="Arial"/>
        </w:rPr>
        <w:t xml:space="preserve">vystavené faktury je </w:t>
      </w:r>
      <w:r w:rsidR="008B4E03">
        <w:rPr>
          <w:rFonts w:ascii="Arial" w:hAnsi="Arial" w:cs="Arial"/>
        </w:rPr>
        <w:t>30</w:t>
      </w:r>
      <w:r w:rsidRPr="000538BD">
        <w:rPr>
          <w:rFonts w:ascii="Arial" w:hAnsi="Arial" w:cs="Arial"/>
        </w:rPr>
        <w:t xml:space="preserve"> dnů od jejího doručení objednateli.</w:t>
      </w:r>
    </w:p>
    <w:p w14:paraId="33D6243B" w14:textId="77777777" w:rsidR="00172FC3" w:rsidRPr="000538BD" w:rsidRDefault="00172FC3" w:rsidP="00EE5BCE">
      <w:pPr>
        <w:numPr>
          <w:ilvl w:val="0"/>
          <w:numId w:val="8"/>
        </w:numPr>
        <w:ind w:left="426" w:hanging="426"/>
        <w:jc w:val="both"/>
        <w:rPr>
          <w:rFonts w:ascii="Arial" w:hAnsi="Arial" w:cs="Arial"/>
        </w:rPr>
      </w:pPr>
      <w:r w:rsidRPr="000538BD">
        <w:rPr>
          <w:rFonts w:ascii="Arial" w:hAnsi="Arial" w:cs="Arial"/>
        </w:rPr>
        <w:t>Faktura je považována za uhrazenou v den, kdy byla fakturovaná částka připsána na účet zhotovitele.</w:t>
      </w:r>
    </w:p>
    <w:p w14:paraId="3938C280" w14:textId="77777777" w:rsidR="00172FC3" w:rsidRPr="000538BD" w:rsidRDefault="00172FC3" w:rsidP="00EE5BCE">
      <w:pPr>
        <w:numPr>
          <w:ilvl w:val="0"/>
          <w:numId w:val="8"/>
        </w:numPr>
        <w:ind w:left="426" w:hanging="426"/>
        <w:jc w:val="both"/>
        <w:rPr>
          <w:rFonts w:ascii="Arial" w:hAnsi="Arial" w:cs="Arial"/>
        </w:rPr>
      </w:pPr>
      <w:r w:rsidRPr="000538BD">
        <w:rPr>
          <w:rFonts w:ascii="Arial" w:hAnsi="Arial" w:cs="Arial"/>
        </w:rPr>
        <w:t>Objednatel neposkytuje zálohy</w:t>
      </w:r>
      <w:r w:rsidR="008B4E03">
        <w:rPr>
          <w:rFonts w:ascii="Arial" w:hAnsi="Arial" w:cs="Arial"/>
        </w:rPr>
        <w:t xml:space="preserve"> na cenu díla</w:t>
      </w:r>
      <w:r w:rsidRPr="000538BD">
        <w:rPr>
          <w:rFonts w:ascii="Arial" w:hAnsi="Arial" w:cs="Arial"/>
        </w:rPr>
        <w:t>.</w:t>
      </w:r>
    </w:p>
    <w:p w14:paraId="518A84E3" w14:textId="77777777" w:rsidR="005557C3" w:rsidRPr="000538BD" w:rsidRDefault="009247AD" w:rsidP="00EE5BCE">
      <w:pPr>
        <w:numPr>
          <w:ilvl w:val="0"/>
          <w:numId w:val="8"/>
        </w:numPr>
        <w:ind w:left="426" w:hanging="426"/>
        <w:jc w:val="both"/>
        <w:rPr>
          <w:rFonts w:ascii="Arial" w:hAnsi="Arial" w:cs="Arial"/>
        </w:rPr>
      </w:pPr>
      <w:r w:rsidRPr="000538BD">
        <w:rPr>
          <w:rFonts w:ascii="Arial" w:hAnsi="Arial" w:cs="Arial"/>
        </w:rPr>
        <w:t>Stane-li se zhotovitel nespolehlivým plátcem ve smyslu § 106a zákona č. 235/2004 Sb., o dani z přidané hodnoty, ve znění pozdějších předpisů (zákon o DPH), je povinen neprodleně o tomto informovat objednatele.</w:t>
      </w:r>
    </w:p>
    <w:p w14:paraId="4A18D0E1" w14:textId="77777777" w:rsidR="009247AD" w:rsidRDefault="009247AD" w:rsidP="00EE5BCE">
      <w:pPr>
        <w:numPr>
          <w:ilvl w:val="0"/>
          <w:numId w:val="8"/>
        </w:numPr>
        <w:ind w:left="426" w:hanging="426"/>
        <w:jc w:val="both"/>
        <w:rPr>
          <w:rFonts w:ascii="Arial" w:hAnsi="Arial" w:cs="Arial"/>
        </w:rPr>
      </w:pPr>
      <w:r w:rsidRPr="000538BD">
        <w:rPr>
          <w:rFonts w:ascii="Arial" w:hAnsi="Arial" w:cs="Arial"/>
        </w:rPr>
        <w:t>Bude-li zhotovitel ke dni poskytnutí zdanitelného plnění veden jako nespolehlivý plátce ve smyslu § 106 zákona o DPH, je objednatel oprávněn část ceny odpovídající dani z přidané hodnoty uhradit přímo na účet správce daně v souladu s § 109a zákona o DPH. O tuto část bude na základě smluvní vůle účastníků snížena cena díla a zhotovitel obdrží pouze cenu díla (části díla) bez DPH.</w:t>
      </w:r>
    </w:p>
    <w:p w14:paraId="35122E77" w14:textId="77777777" w:rsidR="002144B4" w:rsidRPr="009B003B" w:rsidRDefault="002144B4" w:rsidP="002144B4">
      <w:pPr>
        <w:numPr>
          <w:ilvl w:val="0"/>
          <w:numId w:val="8"/>
        </w:numPr>
        <w:ind w:left="426" w:hanging="426"/>
        <w:jc w:val="both"/>
        <w:rPr>
          <w:rFonts w:ascii="Arial" w:hAnsi="Arial" w:cs="Arial"/>
        </w:rPr>
      </w:pPr>
      <w:r w:rsidRPr="009B003B">
        <w:rPr>
          <w:rFonts w:ascii="Arial" w:hAnsi="Arial" w:cs="Arial"/>
        </w:rPr>
        <w:t>Zhotovitel bere na vědomí a výslovně souhlasí s tím, že objednatel je v souladu s principy sociálně odpovědného veřejného zadávání oprávněn provést platby přímo konkrétnímu poddodavateli zhotovitele, a to dle § 106 zákona č. 134/2016 Sb. Předpokladem provedení přímé platby poddodavateli je čestné prohlášení poddodavatele o tom, že zhotovitel je v prodlení s úhradou ceny za poddodavatelské plnění provedené na základě této smlouvy o více než 60 kalendářních dní, přičemž přílohou čestného prohlášení bude příslušný daňový doklad (faktura) vystavený poddodavatelem a potvrzení o jeho doručení Poskytovateli.</w:t>
      </w:r>
    </w:p>
    <w:p w14:paraId="158D6632" w14:textId="77777777" w:rsidR="002144B4" w:rsidRPr="009B003B" w:rsidRDefault="002144B4" w:rsidP="002144B4">
      <w:pPr>
        <w:numPr>
          <w:ilvl w:val="0"/>
          <w:numId w:val="8"/>
        </w:numPr>
        <w:ind w:left="426" w:hanging="426"/>
        <w:jc w:val="both"/>
        <w:rPr>
          <w:rFonts w:ascii="Arial" w:hAnsi="Arial" w:cs="Arial"/>
        </w:rPr>
      </w:pPr>
      <w:r w:rsidRPr="009B003B">
        <w:rPr>
          <w:rFonts w:ascii="Arial" w:hAnsi="Arial" w:cs="Arial"/>
        </w:rPr>
        <w:t>Zhotovitel výslovně prohlašuje, že objednatel provedením přímé platby poddodavateli se nemůže dostat do prodlení s platbou cen, neboť provedením přímé platby poddodavateli závazek objednatele v rozsahu částky fakturované poddodavatelem zhotoviteli zaniká splněním.</w:t>
      </w:r>
    </w:p>
    <w:p w14:paraId="6C965345" w14:textId="77777777" w:rsidR="002144B4" w:rsidRPr="000538BD" w:rsidRDefault="002144B4" w:rsidP="002144B4">
      <w:pPr>
        <w:ind w:left="426"/>
        <w:jc w:val="both"/>
        <w:rPr>
          <w:rFonts w:ascii="Arial" w:hAnsi="Arial" w:cs="Arial"/>
        </w:rPr>
      </w:pPr>
    </w:p>
    <w:p w14:paraId="5E05665D" w14:textId="77777777" w:rsidR="00CF3284" w:rsidRPr="000538BD" w:rsidRDefault="00CF3284" w:rsidP="00604569">
      <w:pPr>
        <w:jc w:val="both"/>
        <w:rPr>
          <w:rFonts w:ascii="Arial" w:hAnsi="Arial" w:cs="Arial"/>
        </w:rPr>
      </w:pPr>
    </w:p>
    <w:p w14:paraId="1034F7FF" w14:textId="77777777" w:rsidR="00E60948" w:rsidRPr="000538BD" w:rsidRDefault="00E60948" w:rsidP="00604569">
      <w:pPr>
        <w:pStyle w:val="Nadpis4"/>
        <w:rPr>
          <w:rFonts w:ascii="Arial" w:hAnsi="Arial" w:cs="Arial"/>
          <w:b/>
          <w:sz w:val="20"/>
        </w:rPr>
      </w:pPr>
      <w:r w:rsidRPr="000538BD">
        <w:rPr>
          <w:rFonts w:ascii="Arial" w:hAnsi="Arial" w:cs="Arial"/>
          <w:b/>
          <w:sz w:val="20"/>
        </w:rPr>
        <w:t>V</w:t>
      </w:r>
      <w:r w:rsidR="00C162AC" w:rsidRPr="000538BD">
        <w:rPr>
          <w:rFonts w:ascii="Arial" w:hAnsi="Arial" w:cs="Arial"/>
          <w:b/>
          <w:sz w:val="20"/>
        </w:rPr>
        <w:t>II</w:t>
      </w:r>
      <w:r w:rsidR="000145AD" w:rsidRPr="000538BD">
        <w:rPr>
          <w:rFonts w:ascii="Arial" w:hAnsi="Arial" w:cs="Arial"/>
          <w:b/>
          <w:sz w:val="20"/>
        </w:rPr>
        <w:t>I</w:t>
      </w:r>
      <w:r w:rsidRPr="000538BD">
        <w:rPr>
          <w:rFonts w:ascii="Arial" w:hAnsi="Arial" w:cs="Arial"/>
          <w:b/>
          <w:sz w:val="20"/>
        </w:rPr>
        <w:t>. Smluvní pokuty</w:t>
      </w:r>
    </w:p>
    <w:p w14:paraId="5B1AAEED" w14:textId="77777777" w:rsidR="00E60948" w:rsidRPr="000538BD" w:rsidRDefault="00E60948" w:rsidP="00604569">
      <w:pPr>
        <w:jc w:val="both"/>
        <w:rPr>
          <w:rFonts w:ascii="Arial" w:hAnsi="Arial" w:cs="Arial"/>
        </w:rPr>
      </w:pPr>
    </w:p>
    <w:p w14:paraId="29B5AA44" w14:textId="77777777" w:rsidR="008665FC" w:rsidRPr="001473F8" w:rsidRDefault="008665FC" w:rsidP="008665FC">
      <w:pPr>
        <w:pStyle w:val="Default"/>
        <w:numPr>
          <w:ilvl w:val="0"/>
          <w:numId w:val="9"/>
        </w:numPr>
        <w:spacing w:after="13"/>
        <w:ind w:left="426" w:hanging="426"/>
        <w:jc w:val="both"/>
        <w:rPr>
          <w:sz w:val="20"/>
          <w:szCs w:val="20"/>
        </w:rPr>
      </w:pPr>
      <w:r w:rsidRPr="001473F8">
        <w:rPr>
          <w:sz w:val="20"/>
          <w:szCs w:val="20"/>
        </w:rPr>
        <w:t xml:space="preserve">V případě prodlení zhotovitele s dokončením jakéhokoli uzlového bodu, vymezeného v čl. V. odst. 2 této smlouvy, nebo </w:t>
      </w:r>
      <w:r>
        <w:rPr>
          <w:sz w:val="20"/>
          <w:szCs w:val="20"/>
        </w:rPr>
        <w:t xml:space="preserve">jiného </w:t>
      </w:r>
      <w:r w:rsidRPr="001473F8">
        <w:rPr>
          <w:sz w:val="20"/>
          <w:szCs w:val="20"/>
        </w:rPr>
        <w:t xml:space="preserve">prodlení s plněním harmonogramu dle čl. V. odst. </w:t>
      </w:r>
      <w:r w:rsidR="00F71045">
        <w:rPr>
          <w:sz w:val="20"/>
          <w:szCs w:val="20"/>
        </w:rPr>
        <w:t>5</w:t>
      </w:r>
      <w:r w:rsidRPr="001473F8">
        <w:rPr>
          <w:sz w:val="20"/>
          <w:szCs w:val="20"/>
        </w:rPr>
        <w:t xml:space="preserve"> této smlouvy, se zhotovitel zavazuje zaplatit objednateli smluvní pokutu ve výši 0,2 % z celkové ceny díla bez DPH, za každý započatý den takového prodlení a za každý jednotlivý případ prodlení</w:t>
      </w:r>
      <w:r>
        <w:rPr>
          <w:sz w:val="20"/>
          <w:szCs w:val="20"/>
        </w:rPr>
        <w:t xml:space="preserve"> s dokončením uzlového bodu nebo jiného prodlení s plněním harmonogramu</w:t>
      </w:r>
      <w:r w:rsidRPr="001473F8">
        <w:rPr>
          <w:sz w:val="20"/>
          <w:szCs w:val="20"/>
        </w:rPr>
        <w:t>.</w:t>
      </w:r>
    </w:p>
    <w:p w14:paraId="3951C952" w14:textId="77777777" w:rsidR="008665FC" w:rsidRDefault="008665FC" w:rsidP="008665FC">
      <w:pPr>
        <w:pStyle w:val="Default"/>
        <w:numPr>
          <w:ilvl w:val="0"/>
          <w:numId w:val="9"/>
        </w:numPr>
        <w:spacing w:after="13"/>
        <w:ind w:left="426" w:hanging="426"/>
        <w:jc w:val="both"/>
        <w:rPr>
          <w:sz w:val="20"/>
          <w:szCs w:val="20"/>
        </w:rPr>
      </w:pPr>
      <w:r>
        <w:rPr>
          <w:sz w:val="20"/>
          <w:szCs w:val="20"/>
        </w:rPr>
        <w:t>V případě nedodržení lhůty k</w:t>
      </w:r>
      <w:r w:rsidDel="00541D77">
        <w:rPr>
          <w:sz w:val="20"/>
          <w:szCs w:val="20"/>
        </w:rPr>
        <w:t xml:space="preserve"> </w:t>
      </w:r>
      <w:r>
        <w:rPr>
          <w:sz w:val="20"/>
          <w:szCs w:val="20"/>
        </w:rPr>
        <w:t xml:space="preserve">předložení harmonogramu ke schválení podle čl. V. odst. </w:t>
      </w:r>
      <w:r w:rsidR="00F71045">
        <w:rPr>
          <w:sz w:val="20"/>
          <w:szCs w:val="20"/>
        </w:rPr>
        <w:t>4</w:t>
      </w:r>
      <w:r>
        <w:rPr>
          <w:sz w:val="20"/>
          <w:szCs w:val="20"/>
        </w:rPr>
        <w:t xml:space="preserve"> této smlouvy se zhotovitel zavazuje zaplatit objednateli smluvní pokutu ve výši 0,2 % z celkové ceny díla bez DPH, za každý započatý den prodlení. </w:t>
      </w:r>
    </w:p>
    <w:p w14:paraId="11A527BB" w14:textId="77777777" w:rsidR="008665FC" w:rsidRDefault="008665FC" w:rsidP="008665FC">
      <w:pPr>
        <w:pStyle w:val="Default"/>
        <w:numPr>
          <w:ilvl w:val="0"/>
          <w:numId w:val="9"/>
        </w:numPr>
        <w:spacing w:after="13"/>
        <w:ind w:left="426" w:hanging="426"/>
        <w:jc w:val="both"/>
        <w:rPr>
          <w:sz w:val="20"/>
          <w:szCs w:val="20"/>
        </w:rPr>
      </w:pPr>
      <w:r>
        <w:rPr>
          <w:sz w:val="20"/>
          <w:szCs w:val="20"/>
        </w:rPr>
        <w:t xml:space="preserve">V případě nesplnění některé povinnosti zhotoviteli dle  čl. IX. odst. 2, 4, 5 této smlouvy, dále čl. XI. nebo čl. XII. této smlouvy a dále v případě nesplnění některé povinnosti zhotoviteli dle čl. XIV. odst. 5, 6, 7, 8 této smlouvy se zhotovitel zavazuje zaplatit objednateli smluvní pokutu ve výši 0,2 % z celkové ceny díla bez DPH za každou z nesplněných povinností, a za každý započatý den, v němž tato povinnost nebyla splněna. </w:t>
      </w:r>
    </w:p>
    <w:p w14:paraId="07F1FBB7" w14:textId="77777777" w:rsidR="008665FC" w:rsidRDefault="008665FC" w:rsidP="008665FC">
      <w:pPr>
        <w:pStyle w:val="Default"/>
        <w:numPr>
          <w:ilvl w:val="0"/>
          <w:numId w:val="9"/>
        </w:numPr>
        <w:spacing w:after="13"/>
        <w:ind w:left="426" w:hanging="426"/>
        <w:jc w:val="both"/>
        <w:rPr>
          <w:sz w:val="20"/>
          <w:szCs w:val="20"/>
        </w:rPr>
      </w:pPr>
      <w:r>
        <w:rPr>
          <w:sz w:val="20"/>
          <w:szCs w:val="20"/>
        </w:rPr>
        <w:lastRenderedPageBreak/>
        <w:t xml:space="preserve">Jestliže zhotovitel neprovede řádně a včas celé dílo uvedené v čl. IV. této smlouvy v termínu uvedeném v čl. V. odst. 1 této smlouvy, zavazuje se zaplatit objednateli sjednanou smluvní pokutu ve výši 0,5 % z celkové ceny díla bez DPH za každý započatý den prodlení do dne předání řádně zhotoveného díla objednateli. </w:t>
      </w:r>
    </w:p>
    <w:p w14:paraId="69525998" w14:textId="77777777" w:rsidR="008665FC" w:rsidRDefault="008665FC" w:rsidP="008665FC">
      <w:pPr>
        <w:pStyle w:val="Default"/>
        <w:numPr>
          <w:ilvl w:val="0"/>
          <w:numId w:val="9"/>
        </w:numPr>
        <w:spacing w:after="13"/>
        <w:ind w:left="426" w:hanging="426"/>
        <w:jc w:val="both"/>
        <w:rPr>
          <w:sz w:val="20"/>
          <w:szCs w:val="20"/>
        </w:rPr>
      </w:pPr>
      <w:r>
        <w:rPr>
          <w:sz w:val="20"/>
          <w:szCs w:val="20"/>
        </w:rPr>
        <w:t xml:space="preserve">Za nesplnění termínu odstranění záručních vad a nedodělků podle článku X. této smlouvy nebo při nesplnění povinnosti podle čl. IX odst. 8 této smlouvy má objednatel právo požadovat po zhotoviteli smluvní pokutu ve výši 5.000 Kč za každý započatý den prodlení a za každou jednotlivou vadu či nedodělek, resp. za porušení povinnosti podle čl. IX odst. 8 této smlouvy. </w:t>
      </w:r>
    </w:p>
    <w:p w14:paraId="17440C50" w14:textId="77777777" w:rsidR="008665FC" w:rsidRDefault="008665FC" w:rsidP="008665FC">
      <w:pPr>
        <w:pStyle w:val="Default"/>
        <w:numPr>
          <w:ilvl w:val="0"/>
          <w:numId w:val="9"/>
        </w:numPr>
        <w:spacing w:after="13"/>
        <w:ind w:left="426" w:hanging="426"/>
        <w:jc w:val="both"/>
        <w:rPr>
          <w:sz w:val="20"/>
          <w:szCs w:val="20"/>
        </w:rPr>
      </w:pPr>
      <w:r>
        <w:rPr>
          <w:sz w:val="20"/>
          <w:szCs w:val="20"/>
        </w:rPr>
        <w:t xml:space="preserve">Smluvní pokuta je splatná do 10 kalendářních dnů ode dne doručení vyúčtování. </w:t>
      </w:r>
    </w:p>
    <w:p w14:paraId="289928B7" w14:textId="77777777" w:rsidR="008665FC" w:rsidRDefault="008665FC" w:rsidP="008665FC">
      <w:pPr>
        <w:pStyle w:val="Default"/>
        <w:numPr>
          <w:ilvl w:val="0"/>
          <w:numId w:val="9"/>
        </w:numPr>
        <w:spacing w:after="13"/>
        <w:ind w:left="426" w:hanging="426"/>
        <w:jc w:val="both"/>
        <w:rPr>
          <w:sz w:val="20"/>
          <w:szCs w:val="20"/>
        </w:rPr>
      </w:pPr>
      <w:r>
        <w:rPr>
          <w:sz w:val="20"/>
          <w:szCs w:val="20"/>
        </w:rPr>
        <w:t xml:space="preserve">Smluvní strany výslovně souhlasí s případnou kumulací smluvních pokut. </w:t>
      </w:r>
    </w:p>
    <w:p w14:paraId="16BBAB2E" w14:textId="77777777" w:rsidR="00266E22" w:rsidRPr="009B003B" w:rsidRDefault="008665FC" w:rsidP="00266E22">
      <w:pPr>
        <w:pStyle w:val="Default"/>
        <w:numPr>
          <w:ilvl w:val="0"/>
          <w:numId w:val="9"/>
        </w:numPr>
        <w:spacing w:after="13"/>
        <w:ind w:left="426" w:hanging="426"/>
        <w:jc w:val="both"/>
        <w:rPr>
          <w:sz w:val="20"/>
          <w:szCs w:val="20"/>
        </w:rPr>
      </w:pPr>
      <w:r>
        <w:rPr>
          <w:sz w:val="20"/>
          <w:szCs w:val="20"/>
        </w:rPr>
        <w:t xml:space="preserve">Úhradou smluvní pokuty dle tohoto článku smlouvy není dotčeno právo objednatele na náhradu škody vzniklé z porušení povinnosti, ke kterému se smluvní pokuta vztahuje, v plné výši. </w:t>
      </w:r>
    </w:p>
    <w:p w14:paraId="38A2CE1E" w14:textId="77777777" w:rsidR="00266E22" w:rsidRPr="000538BD" w:rsidRDefault="00266E22" w:rsidP="00266E22">
      <w:pPr>
        <w:jc w:val="both"/>
        <w:rPr>
          <w:rFonts w:ascii="Arial" w:hAnsi="Arial" w:cs="Arial"/>
          <w:lang w:eastAsia="en-US"/>
        </w:rPr>
      </w:pPr>
    </w:p>
    <w:p w14:paraId="58CA1689" w14:textId="77777777" w:rsidR="00E60948" w:rsidRPr="000538BD" w:rsidRDefault="00C162AC" w:rsidP="00604569">
      <w:pPr>
        <w:pStyle w:val="Nadpis4"/>
        <w:rPr>
          <w:rFonts w:ascii="Arial" w:hAnsi="Arial" w:cs="Arial"/>
          <w:b/>
          <w:sz w:val="20"/>
        </w:rPr>
      </w:pPr>
      <w:r w:rsidRPr="000538BD">
        <w:rPr>
          <w:rFonts w:ascii="Arial" w:hAnsi="Arial" w:cs="Arial"/>
          <w:b/>
          <w:sz w:val="20"/>
        </w:rPr>
        <w:t>IX</w:t>
      </w:r>
      <w:r w:rsidR="00E60948" w:rsidRPr="000538BD">
        <w:rPr>
          <w:rFonts w:ascii="Arial" w:hAnsi="Arial" w:cs="Arial"/>
          <w:b/>
          <w:sz w:val="20"/>
        </w:rPr>
        <w:t xml:space="preserve">. </w:t>
      </w:r>
      <w:r w:rsidR="002138E1">
        <w:rPr>
          <w:rFonts w:ascii="Arial" w:hAnsi="Arial" w:cs="Arial"/>
          <w:b/>
          <w:sz w:val="20"/>
        </w:rPr>
        <w:t>Zahájení, provádění, p</w:t>
      </w:r>
      <w:r w:rsidR="00E60948" w:rsidRPr="000538BD">
        <w:rPr>
          <w:rFonts w:ascii="Arial" w:hAnsi="Arial" w:cs="Arial"/>
          <w:b/>
          <w:sz w:val="20"/>
        </w:rPr>
        <w:t xml:space="preserve">ředání a převzetí </w:t>
      </w:r>
      <w:r w:rsidR="002E7D59" w:rsidRPr="000538BD">
        <w:rPr>
          <w:rFonts w:ascii="Arial" w:hAnsi="Arial" w:cs="Arial"/>
          <w:b/>
          <w:sz w:val="20"/>
        </w:rPr>
        <w:t>díla</w:t>
      </w:r>
    </w:p>
    <w:p w14:paraId="5BCF641A" w14:textId="77777777" w:rsidR="00892E5E" w:rsidRPr="000538BD" w:rsidRDefault="00892E5E" w:rsidP="00892E5E">
      <w:pPr>
        <w:jc w:val="both"/>
        <w:rPr>
          <w:rFonts w:ascii="Arial" w:hAnsi="Arial" w:cs="Arial"/>
        </w:rPr>
      </w:pPr>
    </w:p>
    <w:p w14:paraId="3E402D96" w14:textId="77777777" w:rsidR="00C65874" w:rsidRPr="00C65874" w:rsidRDefault="00C65874" w:rsidP="00C65874">
      <w:pPr>
        <w:numPr>
          <w:ilvl w:val="0"/>
          <w:numId w:val="11"/>
        </w:numPr>
        <w:ind w:left="426" w:hanging="426"/>
        <w:jc w:val="both"/>
        <w:rPr>
          <w:rFonts w:ascii="Arial" w:hAnsi="Arial" w:cs="Arial"/>
          <w:lang w:eastAsia="en-US"/>
        </w:rPr>
      </w:pPr>
      <w:r w:rsidRPr="00C65874">
        <w:rPr>
          <w:rFonts w:ascii="Arial" w:hAnsi="Arial" w:cs="Arial"/>
          <w:lang w:eastAsia="en-US"/>
        </w:rPr>
        <w:t>Objednatel předá staveniště zhotoviteli formou písemného zápisu do protokolu o předání a převzetí staveniště podepsaného oprávněnými zástupci obou smluvních stran. Převzetím staveniště k provedení díla přechází na zhotovitele nebezpečí škody na díle, a to až do doby řádného provedení díla.</w:t>
      </w:r>
    </w:p>
    <w:p w14:paraId="3F219BCC" w14:textId="77777777" w:rsidR="009400DC" w:rsidRPr="000538BD" w:rsidRDefault="00892E5E" w:rsidP="00EE5BCE">
      <w:pPr>
        <w:numPr>
          <w:ilvl w:val="0"/>
          <w:numId w:val="11"/>
        </w:numPr>
        <w:ind w:left="426" w:hanging="426"/>
        <w:jc w:val="both"/>
        <w:rPr>
          <w:rFonts w:ascii="Arial" w:hAnsi="Arial" w:cs="Arial"/>
          <w:lang w:eastAsia="en-US"/>
        </w:rPr>
      </w:pPr>
      <w:r w:rsidRPr="00C65874">
        <w:rPr>
          <w:rFonts w:ascii="Arial" w:hAnsi="Arial" w:cs="Arial"/>
          <w:lang w:eastAsia="en-US"/>
        </w:rPr>
        <w:t xml:space="preserve">Zhotovitel je povinen ode dne zahájení stavebních prací vést stavební deník. Do stavebního deníku </w:t>
      </w:r>
      <w:r w:rsidR="0042198A" w:rsidRPr="00C65874">
        <w:rPr>
          <w:rFonts w:ascii="Arial" w:hAnsi="Arial" w:cs="Arial"/>
          <w:lang w:eastAsia="en-US"/>
        </w:rPr>
        <w:t xml:space="preserve">je povinen </w:t>
      </w:r>
      <w:r w:rsidRPr="00C65874">
        <w:rPr>
          <w:rFonts w:ascii="Arial" w:hAnsi="Arial" w:cs="Arial"/>
          <w:lang w:eastAsia="en-US"/>
        </w:rPr>
        <w:t>zapisov</w:t>
      </w:r>
      <w:r w:rsidR="0042198A" w:rsidRPr="00C65874">
        <w:rPr>
          <w:rFonts w:ascii="Arial" w:hAnsi="Arial" w:cs="Arial"/>
          <w:lang w:eastAsia="en-US"/>
        </w:rPr>
        <w:t>at</w:t>
      </w:r>
      <w:r w:rsidRPr="00C65874">
        <w:rPr>
          <w:rFonts w:ascii="Arial" w:hAnsi="Arial" w:cs="Arial"/>
          <w:lang w:eastAsia="en-US"/>
        </w:rPr>
        <w:t xml:space="preserve"> všechny</w:t>
      </w:r>
      <w:r w:rsidRPr="000538BD">
        <w:rPr>
          <w:rFonts w:ascii="Arial" w:hAnsi="Arial" w:cs="Arial"/>
          <w:lang w:eastAsia="en-US"/>
        </w:rPr>
        <w:t xml:space="preserve"> skutečnosti rozhodné pro plnění smlouvy, zejména údaje o</w:t>
      </w:r>
      <w:r w:rsidR="004E5AF7" w:rsidRPr="000538BD">
        <w:rPr>
          <w:rFonts w:ascii="Arial" w:hAnsi="Arial" w:cs="Arial"/>
          <w:lang w:eastAsia="en-US"/>
        </w:rPr>
        <w:t> </w:t>
      </w:r>
      <w:r w:rsidRPr="000538BD">
        <w:rPr>
          <w:rFonts w:ascii="Arial" w:hAnsi="Arial" w:cs="Arial"/>
          <w:lang w:eastAsia="en-US"/>
        </w:rPr>
        <w:t>časovém postupu prací a jejich kvalitě, zdůvodnění odchylek provádění prací od nabídky a</w:t>
      </w:r>
      <w:r w:rsidR="004E5AF7" w:rsidRPr="000538BD">
        <w:rPr>
          <w:rFonts w:ascii="Arial" w:hAnsi="Arial" w:cs="Arial"/>
          <w:lang w:eastAsia="en-US"/>
        </w:rPr>
        <w:t> </w:t>
      </w:r>
      <w:r w:rsidRPr="000538BD">
        <w:rPr>
          <w:rFonts w:ascii="Arial" w:hAnsi="Arial" w:cs="Arial"/>
          <w:lang w:eastAsia="en-US"/>
        </w:rPr>
        <w:t>údaje o klimatických podmínkách. Objednatel je povinen sledovat obsah stavebního deníku a</w:t>
      </w:r>
      <w:r w:rsidR="005005F5" w:rsidRPr="000538BD">
        <w:rPr>
          <w:rFonts w:ascii="Arial" w:hAnsi="Arial" w:cs="Arial"/>
          <w:lang w:eastAsia="en-US"/>
        </w:rPr>
        <w:t> </w:t>
      </w:r>
      <w:r w:rsidRPr="000538BD">
        <w:rPr>
          <w:rFonts w:ascii="Arial" w:hAnsi="Arial" w:cs="Arial"/>
          <w:lang w:eastAsia="en-US"/>
        </w:rPr>
        <w:t>k</w:t>
      </w:r>
      <w:r w:rsidR="004E5AF7" w:rsidRPr="000538BD">
        <w:rPr>
          <w:rFonts w:ascii="Arial" w:hAnsi="Arial" w:cs="Arial"/>
          <w:lang w:eastAsia="en-US"/>
        </w:rPr>
        <w:t> </w:t>
      </w:r>
      <w:r w:rsidRPr="000538BD">
        <w:rPr>
          <w:rFonts w:ascii="Arial" w:hAnsi="Arial" w:cs="Arial"/>
          <w:lang w:eastAsia="en-US"/>
        </w:rPr>
        <w:t xml:space="preserve">zápisům připojovat svá stanoviska. Povinnost vést stavební deník končí dnem </w:t>
      </w:r>
      <w:r w:rsidR="00D91EB3">
        <w:rPr>
          <w:rFonts w:ascii="Arial" w:hAnsi="Arial" w:cs="Arial"/>
          <w:lang w:eastAsia="en-US"/>
        </w:rPr>
        <w:t xml:space="preserve">řádného </w:t>
      </w:r>
      <w:r w:rsidR="0042198A">
        <w:rPr>
          <w:rFonts w:ascii="Arial" w:hAnsi="Arial" w:cs="Arial"/>
          <w:lang w:eastAsia="en-US"/>
        </w:rPr>
        <w:t>provedení</w:t>
      </w:r>
      <w:r w:rsidR="00D91EB3" w:rsidRPr="000538BD">
        <w:rPr>
          <w:rFonts w:ascii="Arial" w:hAnsi="Arial" w:cs="Arial"/>
          <w:lang w:eastAsia="en-US"/>
        </w:rPr>
        <w:t xml:space="preserve"> </w:t>
      </w:r>
      <w:r w:rsidR="005E0A89" w:rsidRPr="000538BD">
        <w:rPr>
          <w:rFonts w:ascii="Arial" w:hAnsi="Arial" w:cs="Arial"/>
          <w:lang w:eastAsia="en-US"/>
        </w:rPr>
        <w:t>díla</w:t>
      </w:r>
      <w:r w:rsidRPr="000538BD">
        <w:rPr>
          <w:rFonts w:ascii="Arial" w:hAnsi="Arial" w:cs="Arial"/>
          <w:lang w:eastAsia="en-US"/>
        </w:rPr>
        <w:t xml:space="preserve">. </w:t>
      </w:r>
      <w:r w:rsidR="002A305E" w:rsidRPr="000538BD">
        <w:rPr>
          <w:rFonts w:ascii="Arial" w:hAnsi="Arial" w:cs="Arial"/>
          <w:lang w:eastAsia="en-US"/>
        </w:rPr>
        <w:t xml:space="preserve">Po </w:t>
      </w:r>
      <w:r w:rsidR="0042198A">
        <w:rPr>
          <w:rFonts w:ascii="Arial" w:hAnsi="Arial" w:cs="Arial"/>
          <w:lang w:eastAsia="en-US"/>
        </w:rPr>
        <w:t>řádném provedení</w:t>
      </w:r>
      <w:r w:rsidR="0042198A" w:rsidRPr="000538BD">
        <w:rPr>
          <w:rFonts w:ascii="Arial" w:hAnsi="Arial" w:cs="Arial"/>
          <w:lang w:eastAsia="en-US"/>
        </w:rPr>
        <w:t xml:space="preserve"> </w:t>
      </w:r>
      <w:r w:rsidR="00D91EB3">
        <w:rPr>
          <w:rFonts w:ascii="Arial" w:hAnsi="Arial" w:cs="Arial"/>
          <w:lang w:eastAsia="en-US"/>
        </w:rPr>
        <w:t>díla</w:t>
      </w:r>
      <w:r w:rsidR="00D91EB3" w:rsidRPr="000538BD">
        <w:rPr>
          <w:rFonts w:ascii="Arial" w:hAnsi="Arial" w:cs="Arial"/>
          <w:lang w:eastAsia="en-US"/>
        </w:rPr>
        <w:t xml:space="preserve"> </w:t>
      </w:r>
      <w:r w:rsidR="0042198A">
        <w:rPr>
          <w:rFonts w:ascii="Arial" w:hAnsi="Arial" w:cs="Arial"/>
          <w:lang w:eastAsia="en-US"/>
        </w:rPr>
        <w:t>je</w:t>
      </w:r>
      <w:r w:rsidR="0042198A" w:rsidRPr="000538BD">
        <w:rPr>
          <w:rFonts w:ascii="Arial" w:hAnsi="Arial" w:cs="Arial"/>
          <w:lang w:eastAsia="en-US"/>
        </w:rPr>
        <w:t xml:space="preserve"> </w:t>
      </w:r>
      <w:r w:rsidRPr="000538BD">
        <w:rPr>
          <w:rFonts w:ascii="Arial" w:hAnsi="Arial" w:cs="Arial"/>
          <w:lang w:eastAsia="en-US"/>
        </w:rPr>
        <w:t>zhotovitel</w:t>
      </w:r>
      <w:r w:rsidR="0042198A">
        <w:rPr>
          <w:rFonts w:ascii="Arial" w:hAnsi="Arial" w:cs="Arial"/>
          <w:lang w:eastAsia="en-US"/>
        </w:rPr>
        <w:t xml:space="preserve"> povinen předat</w:t>
      </w:r>
      <w:r w:rsidRPr="000538BD">
        <w:rPr>
          <w:rFonts w:ascii="Arial" w:hAnsi="Arial" w:cs="Arial"/>
          <w:lang w:eastAsia="en-US"/>
        </w:rPr>
        <w:t xml:space="preserve"> objednateli originál stavebního deníku podle ustanovení § 157 odst. 3 zákona č. 183/2006 Sb.</w:t>
      </w:r>
      <w:r w:rsidR="0055184B" w:rsidRPr="000538BD">
        <w:rPr>
          <w:rFonts w:ascii="Arial" w:hAnsi="Arial" w:cs="Arial"/>
          <w:lang w:eastAsia="en-US"/>
        </w:rPr>
        <w:t>,</w:t>
      </w:r>
      <w:r w:rsidRPr="000538BD">
        <w:rPr>
          <w:rFonts w:ascii="Arial" w:hAnsi="Arial" w:cs="Arial"/>
          <w:lang w:eastAsia="en-US"/>
        </w:rPr>
        <w:t xml:space="preserve"> </w:t>
      </w:r>
      <w:r w:rsidR="0055184B" w:rsidRPr="000538BD">
        <w:rPr>
          <w:rFonts w:ascii="Arial" w:hAnsi="Arial" w:cs="Arial"/>
          <w:lang w:eastAsia="en-US"/>
        </w:rPr>
        <w:t>o územním plánování a stavebním řádu (stavební zákon)</w:t>
      </w:r>
      <w:r w:rsidRPr="000538BD">
        <w:rPr>
          <w:rFonts w:ascii="Arial" w:hAnsi="Arial" w:cs="Arial"/>
          <w:lang w:eastAsia="en-US"/>
        </w:rPr>
        <w:t>, ve znění pozdějších předpisů, který bude součástí předávaných dokladů.</w:t>
      </w:r>
    </w:p>
    <w:p w14:paraId="0762C5D1" w14:textId="77777777" w:rsidR="00AD40E9" w:rsidRPr="000538BD" w:rsidRDefault="00AD40E9"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Jestliže jedna </w:t>
      </w:r>
      <w:r w:rsidR="00F25F4C">
        <w:rPr>
          <w:rFonts w:ascii="Arial" w:hAnsi="Arial" w:cs="Arial"/>
          <w:lang w:eastAsia="en-US"/>
        </w:rPr>
        <w:t xml:space="preserve">smluvní </w:t>
      </w:r>
      <w:r w:rsidRPr="000538BD">
        <w:rPr>
          <w:rFonts w:ascii="Arial" w:hAnsi="Arial" w:cs="Arial"/>
          <w:lang w:eastAsia="en-US"/>
        </w:rPr>
        <w:t>strana nesouhlasí s provedeným zápisem do stavebního deníku, připojí svůj komentář do stavebního deníku nejpozději do 3 dn</w:t>
      </w:r>
      <w:r w:rsidR="00F25F4C">
        <w:rPr>
          <w:rFonts w:ascii="Arial" w:hAnsi="Arial" w:cs="Arial"/>
          <w:lang w:eastAsia="en-US"/>
        </w:rPr>
        <w:t>ů</w:t>
      </w:r>
      <w:r w:rsidR="00C65874">
        <w:rPr>
          <w:rFonts w:ascii="Arial" w:hAnsi="Arial" w:cs="Arial"/>
          <w:lang w:eastAsia="en-US"/>
        </w:rPr>
        <w:t xml:space="preserve"> od provedení zápisu</w:t>
      </w:r>
      <w:r w:rsidRPr="000538BD">
        <w:rPr>
          <w:rFonts w:ascii="Arial" w:hAnsi="Arial" w:cs="Arial"/>
          <w:lang w:eastAsia="en-US"/>
        </w:rPr>
        <w:t>. Pokud nedojde ke vzájemné dohodě, bude přizván nezávislý odborník k posouzení problému.</w:t>
      </w:r>
    </w:p>
    <w:p w14:paraId="734B9B32" w14:textId="77777777" w:rsidR="009400DC" w:rsidRPr="000538BD" w:rsidRDefault="009400DC" w:rsidP="00EE5BCE">
      <w:pPr>
        <w:numPr>
          <w:ilvl w:val="0"/>
          <w:numId w:val="11"/>
        </w:numPr>
        <w:ind w:left="426" w:hanging="426"/>
        <w:jc w:val="both"/>
        <w:rPr>
          <w:rFonts w:ascii="Arial" w:hAnsi="Arial" w:cs="Arial"/>
          <w:lang w:eastAsia="en-US"/>
        </w:rPr>
      </w:pPr>
      <w:r w:rsidRPr="000538BD">
        <w:rPr>
          <w:rFonts w:ascii="Arial" w:hAnsi="Arial" w:cs="Arial"/>
          <w:lang w:eastAsia="en-US"/>
        </w:rPr>
        <w:t>Objednatel je oprávněn kontrolovat provádění díla z hlediska postupu a kvality prováděných prací. Zhotovitel je povinen objednateli dle jeho požadavků tuto kontrolu v plném rozsahu umožnit a poskytnout mu za tímto účelem potřebnou součinnost. O výsledku kontroly bude sepsán protokol, v němž budou uvedeny</w:t>
      </w:r>
      <w:r w:rsidR="00C65874">
        <w:rPr>
          <w:rFonts w:ascii="Arial" w:hAnsi="Arial" w:cs="Arial"/>
          <w:lang w:eastAsia="en-US"/>
        </w:rPr>
        <w:t xml:space="preserve"> případné</w:t>
      </w:r>
      <w:r w:rsidRPr="000538BD">
        <w:rPr>
          <w:rFonts w:ascii="Arial" w:hAnsi="Arial" w:cs="Arial"/>
          <w:lang w:eastAsia="en-US"/>
        </w:rPr>
        <w:t xml:space="preserve"> zjištěné nedostatky a </w:t>
      </w:r>
      <w:r w:rsidR="00F25F4C">
        <w:rPr>
          <w:rFonts w:ascii="Arial" w:hAnsi="Arial" w:cs="Arial"/>
          <w:lang w:eastAsia="en-US"/>
        </w:rPr>
        <w:t xml:space="preserve">objednatelem </w:t>
      </w:r>
      <w:r w:rsidRPr="000538BD">
        <w:rPr>
          <w:rFonts w:ascii="Arial" w:hAnsi="Arial" w:cs="Arial"/>
          <w:lang w:eastAsia="en-US"/>
        </w:rPr>
        <w:t>stanoveny termíny jejich odstranění.</w:t>
      </w:r>
    </w:p>
    <w:p w14:paraId="368DB6D0" w14:textId="77777777" w:rsidR="00D844F4" w:rsidRDefault="00D844F4" w:rsidP="00EE5BCE">
      <w:pPr>
        <w:numPr>
          <w:ilvl w:val="0"/>
          <w:numId w:val="11"/>
        </w:numPr>
        <w:ind w:left="426" w:hanging="426"/>
        <w:jc w:val="both"/>
        <w:rPr>
          <w:rFonts w:ascii="Arial" w:hAnsi="Arial" w:cs="Arial"/>
        </w:rPr>
      </w:pPr>
      <w:r w:rsidRPr="000538BD">
        <w:rPr>
          <w:rFonts w:ascii="Arial" w:hAnsi="Arial" w:cs="Arial"/>
        </w:rPr>
        <w:t xml:space="preserve">Zhotovitel je povinen před každým prováděním části díla, která má být zakryta, vyzvat objednatele zápisem ve stavebním deníku </w:t>
      </w:r>
      <w:r w:rsidR="00F25F4C">
        <w:rPr>
          <w:rFonts w:ascii="Arial" w:hAnsi="Arial" w:cs="Arial"/>
        </w:rPr>
        <w:t>a</w:t>
      </w:r>
      <w:r w:rsidR="00F25F4C" w:rsidRPr="000538BD">
        <w:rPr>
          <w:rFonts w:ascii="Arial" w:hAnsi="Arial" w:cs="Arial"/>
        </w:rPr>
        <w:t xml:space="preserve"> </w:t>
      </w:r>
      <w:r w:rsidRPr="000538BD">
        <w:rPr>
          <w:rFonts w:ascii="Arial" w:hAnsi="Arial" w:cs="Arial"/>
        </w:rPr>
        <w:t>zasláním prokazatelnou formou písemné nebo faxové, popřípadě e-mailové výzvy do sídla objednatele, nejpozději však 3 pracovní dny předem, k prohlídce a převzetí prací. Objednatel, který ač řádně vyzván se k prohlídce nedostaví, se zakrytím prací souhlasí. V případě dodatečného požadavku na odkrytí prací hradí objednatel mimo smluvní cenu náklady odkrytí a nového zakrytí konstrukcí. Pokud se však zjistí, že práce nebyly řádně provedeny, nese veškeré náklady spojené s odkrytím, opravou chybného stavu a</w:t>
      </w:r>
      <w:r w:rsidR="00C70582" w:rsidRPr="000538BD">
        <w:rPr>
          <w:rFonts w:ascii="Arial" w:hAnsi="Arial" w:cs="Arial"/>
        </w:rPr>
        <w:t> </w:t>
      </w:r>
      <w:r w:rsidRPr="000538BD">
        <w:rPr>
          <w:rFonts w:ascii="Arial" w:hAnsi="Arial" w:cs="Arial"/>
        </w:rPr>
        <w:t>následným zakrytím zhotovitel</w:t>
      </w:r>
      <w:r w:rsidR="002A305E" w:rsidRPr="000538BD">
        <w:rPr>
          <w:rFonts w:ascii="Arial" w:hAnsi="Arial" w:cs="Arial"/>
        </w:rPr>
        <w:t>.</w:t>
      </w:r>
    </w:p>
    <w:p w14:paraId="75AB27E5" w14:textId="77777777" w:rsidR="002A305E" w:rsidRPr="000538BD" w:rsidRDefault="002A305E" w:rsidP="00EE5BCE">
      <w:pPr>
        <w:numPr>
          <w:ilvl w:val="0"/>
          <w:numId w:val="11"/>
        </w:numPr>
        <w:ind w:left="426" w:hanging="426"/>
        <w:jc w:val="both"/>
        <w:rPr>
          <w:rFonts w:ascii="Arial" w:hAnsi="Arial" w:cs="Arial"/>
          <w:lang w:eastAsia="en-US"/>
        </w:rPr>
      </w:pPr>
      <w:r w:rsidRPr="000538BD">
        <w:rPr>
          <w:rFonts w:ascii="Arial" w:hAnsi="Arial" w:cs="Arial"/>
        </w:rPr>
        <w:t xml:space="preserve">Zhotovitel </w:t>
      </w:r>
      <w:r w:rsidR="00843FA1">
        <w:rPr>
          <w:rFonts w:ascii="Arial" w:hAnsi="Arial" w:cs="Arial"/>
        </w:rPr>
        <w:t xml:space="preserve">prohlašuje, že </w:t>
      </w:r>
      <w:r w:rsidRPr="000538BD">
        <w:rPr>
          <w:rFonts w:ascii="Arial" w:hAnsi="Arial" w:cs="Arial"/>
        </w:rPr>
        <w:t xml:space="preserve">před </w:t>
      </w:r>
      <w:r w:rsidR="00843FA1">
        <w:rPr>
          <w:rFonts w:ascii="Arial" w:hAnsi="Arial" w:cs="Arial"/>
        </w:rPr>
        <w:t>provedením</w:t>
      </w:r>
      <w:r w:rsidR="00843FA1" w:rsidRPr="000538BD">
        <w:rPr>
          <w:rFonts w:ascii="Arial" w:hAnsi="Arial" w:cs="Arial"/>
        </w:rPr>
        <w:t xml:space="preserve"> </w:t>
      </w:r>
      <w:r w:rsidRPr="000538BD">
        <w:rPr>
          <w:rFonts w:ascii="Arial" w:hAnsi="Arial" w:cs="Arial"/>
        </w:rPr>
        <w:t xml:space="preserve">díla </w:t>
      </w:r>
      <w:r w:rsidR="00843FA1">
        <w:rPr>
          <w:rFonts w:ascii="Arial" w:hAnsi="Arial" w:cs="Arial"/>
        </w:rPr>
        <w:t xml:space="preserve">místo provádění díla </w:t>
      </w:r>
      <w:r w:rsidRPr="000538BD">
        <w:rPr>
          <w:rFonts w:ascii="Arial" w:hAnsi="Arial" w:cs="Arial"/>
        </w:rPr>
        <w:t>odborně posoud</w:t>
      </w:r>
      <w:r w:rsidR="00843FA1">
        <w:rPr>
          <w:rFonts w:ascii="Arial" w:hAnsi="Arial" w:cs="Arial"/>
        </w:rPr>
        <w:t>il</w:t>
      </w:r>
      <w:r w:rsidRPr="000538BD">
        <w:rPr>
          <w:rFonts w:ascii="Arial" w:hAnsi="Arial" w:cs="Arial"/>
        </w:rPr>
        <w:t xml:space="preserve"> </w:t>
      </w:r>
      <w:r w:rsidR="00843FA1">
        <w:rPr>
          <w:rFonts w:ascii="Arial" w:hAnsi="Arial" w:cs="Arial"/>
        </w:rPr>
        <w:t xml:space="preserve">a že nezjistil žádné skutečnosti </w:t>
      </w:r>
      <w:r w:rsidRPr="000538BD">
        <w:rPr>
          <w:rFonts w:ascii="Arial" w:hAnsi="Arial" w:cs="Arial"/>
        </w:rPr>
        <w:t>bránící řádné a včasné realizaci díla dle této smlouvy.</w:t>
      </w:r>
    </w:p>
    <w:p w14:paraId="42267055" w14:textId="77777777" w:rsidR="00892E5E" w:rsidRDefault="00892E5E"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 převzetí </w:t>
      </w:r>
      <w:r w:rsidR="005E0A89" w:rsidRPr="000538BD">
        <w:rPr>
          <w:rFonts w:ascii="Arial" w:hAnsi="Arial" w:cs="Arial"/>
          <w:lang w:eastAsia="en-US"/>
        </w:rPr>
        <w:t>díla</w:t>
      </w:r>
      <w:r w:rsidRPr="000538BD">
        <w:rPr>
          <w:rFonts w:ascii="Arial" w:hAnsi="Arial" w:cs="Arial"/>
          <w:lang w:eastAsia="en-US"/>
        </w:rPr>
        <w:t xml:space="preserve"> </w:t>
      </w:r>
      <w:proofErr w:type="gramStart"/>
      <w:r w:rsidR="00843FA1">
        <w:rPr>
          <w:rFonts w:ascii="Arial" w:hAnsi="Arial" w:cs="Arial"/>
          <w:lang w:eastAsia="en-US"/>
        </w:rPr>
        <w:t>sepíší</w:t>
      </w:r>
      <w:proofErr w:type="gramEnd"/>
      <w:r w:rsidR="00843FA1" w:rsidRPr="000538BD">
        <w:rPr>
          <w:rFonts w:ascii="Arial" w:hAnsi="Arial" w:cs="Arial"/>
          <w:lang w:eastAsia="en-US"/>
        </w:rPr>
        <w:t xml:space="preserve"> </w:t>
      </w:r>
      <w:r w:rsidRPr="000538BD">
        <w:rPr>
          <w:rFonts w:ascii="Arial" w:hAnsi="Arial" w:cs="Arial"/>
          <w:lang w:eastAsia="en-US"/>
        </w:rPr>
        <w:t xml:space="preserve">smluvní strany </w:t>
      </w:r>
      <w:r w:rsidR="00843FA1">
        <w:rPr>
          <w:rFonts w:ascii="Arial" w:hAnsi="Arial" w:cs="Arial"/>
          <w:lang w:eastAsia="en-US"/>
        </w:rPr>
        <w:t>protokol</w:t>
      </w:r>
      <w:r w:rsidRPr="000538BD">
        <w:rPr>
          <w:rFonts w:ascii="Arial" w:hAnsi="Arial" w:cs="Arial"/>
          <w:lang w:eastAsia="en-US"/>
        </w:rPr>
        <w:t xml:space="preserve"> o předání a převzetí </w:t>
      </w:r>
      <w:r w:rsidR="00843FA1">
        <w:rPr>
          <w:rFonts w:ascii="Arial" w:hAnsi="Arial" w:cs="Arial"/>
          <w:lang w:eastAsia="en-US"/>
        </w:rPr>
        <w:t>díla</w:t>
      </w:r>
      <w:r w:rsidRPr="000538BD">
        <w:rPr>
          <w:rFonts w:ascii="Arial" w:hAnsi="Arial" w:cs="Arial"/>
          <w:lang w:eastAsia="en-US"/>
        </w:rPr>
        <w:t xml:space="preserve">, který </w:t>
      </w:r>
      <w:r w:rsidR="00843FA1">
        <w:rPr>
          <w:rFonts w:ascii="Arial" w:hAnsi="Arial" w:cs="Arial"/>
          <w:lang w:eastAsia="en-US"/>
        </w:rPr>
        <w:t xml:space="preserve">bude </w:t>
      </w:r>
      <w:r w:rsidRPr="000538BD">
        <w:rPr>
          <w:rFonts w:ascii="Arial" w:hAnsi="Arial" w:cs="Arial"/>
          <w:lang w:eastAsia="en-US"/>
        </w:rPr>
        <w:t>obsah</w:t>
      </w:r>
      <w:r w:rsidR="00843FA1">
        <w:rPr>
          <w:rFonts w:ascii="Arial" w:hAnsi="Arial" w:cs="Arial"/>
          <w:lang w:eastAsia="en-US"/>
        </w:rPr>
        <w:t>ovat</w:t>
      </w:r>
      <w:r w:rsidRPr="000538BD">
        <w:rPr>
          <w:rFonts w:ascii="Arial" w:hAnsi="Arial" w:cs="Arial"/>
          <w:lang w:eastAsia="en-US"/>
        </w:rPr>
        <w:t xml:space="preserve"> soupis zjištěných vad a nedodělků, dohodu o opatřeních a lhůtách k jejich odstranění.</w:t>
      </w:r>
    </w:p>
    <w:p w14:paraId="57B03555" w14:textId="77777777" w:rsidR="00FE4206" w:rsidRDefault="00FE4206" w:rsidP="00FE4206">
      <w:pPr>
        <w:ind w:left="426"/>
        <w:jc w:val="both"/>
        <w:rPr>
          <w:rFonts w:ascii="Arial" w:hAnsi="Arial" w:cs="Arial"/>
          <w:lang w:eastAsia="en-US"/>
        </w:rPr>
      </w:pPr>
      <w:r>
        <w:rPr>
          <w:rFonts w:ascii="Arial" w:hAnsi="Arial" w:cs="Arial"/>
        </w:rPr>
        <w:t xml:space="preserve">Protokol bude také sepsán o </w:t>
      </w:r>
      <w:r w:rsidRPr="008665FC">
        <w:rPr>
          <w:rFonts w:ascii="Arial" w:hAnsi="Arial" w:cs="Arial"/>
        </w:rPr>
        <w:t xml:space="preserve">dokončení </w:t>
      </w:r>
      <w:r>
        <w:rPr>
          <w:rFonts w:ascii="Arial" w:hAnsi="Arial" w:cs="Arial"/>
        </w:rPr>
        <w:t xml:space="preserve">a předání </w:t>
      </w:r>
      <w:r w:rsidRPr="008665FC">
        <w:rPr>
          <w:rFonts w:ascii="Arial" w:hAnsi="Arial" w:cs="Arial"/>
        </w:rPr>
        <w:t xml:space="preserve">každého jednotlivého uzlového bodu </w:t>
      </w:r>
      <w:r>
        <w:rPr>
          <w:rFonts w:ascii="Arial" w:hAnsi="Arial" w:cs="Arial"/>
        </w:rPr>
        <w:t>dle</w:t>
      </w:r>
      <w:r w:rsidRPr="00FE4206">
        <w:rPr>
          <w:rFonts w:ascii="Arial" w:hAnsi="Arial" w:cs="Arial"/>
        </w:rPr>
        <w:t xml:space="preserve"> </w:t>
      </w:r>
      <w:r w:rsidRPr="008665FC">
        <w:rPr>
          <w:rFonts w:ascii="Arial" w:hAnsi="Arial" w:cs="Arial"/>
        </w:rPr>
        <w:t>čl. V. odst. 2 této smlouvy</w:t>
      </w:r>
      <w:r>
        <w:rPr>
          <w:rFonts w:ascii="Arial" w:hAnsi="Arial" w:cs="Arial"/>
        </w:rPr>
        <w:t>.</w:t>
      </w:r>
    </w:p>
    <w:p w14:paraId="1DFAF086" w14:textId="77777777" w:rsidR="00BD062E" w:rsidRPr="00C65874" w:rsidRDefault="00C65874" w:rsidP="001D2177">
      <w:pPr>
        <w:numPr>
          <w:ilvl w:val="0"/>
          <w:numId w:val="11"/>
        </w:numPr>
        <w:ind w:left="426" w:hanging="426"/>
        <w:jc w:val="both"/>
        <w:rPr>
          <w:rFonts w:ascii="Arial" w:hAnsi="Arial" w:cs="Arial"/>
        </w:rPr>
      </w:pPr>
      <w:r w:rsidRPr="00C65874">
        <w:rPr>
          <w:rFonts w:ascii="Arial" w:hAnsi="Arial" w:cs="Arial"/>
          <w:lang w:eastAsia="en-US"/>
        </w:rPr>
        <w:t>Zhotovitel se zavazuje po ukončení stavebních prací provést závěrečný úklid a vyčištění staveniště, jakož i příjezdových komunikací ke staveništi a jakýchkoli dalších ploch dotčených prováděním díla podle této smlouvy, a to nejpozději do 5 dnů ode dne sepsání zápisu o předání díla</w:t>
      </w:r>
      <w:r>
        <w:rPr>
          <w:rFonts w:ascii="Arial" w:hAnsi="Arial" w:cs="Arial"/>
          <w:lang w:eastAsia="en-US"/>
        </w:rPr>
        <w:t>.</w:t>
      </w:r>
      <w:r w:rsidRPr="00C65874">
        <w:rPr>
          <w:rFonts w:ascii="Arial" w:hAnsi="Arial" w:cs="Arial"/>
          <w:lang w:eastAsia="en-US"/>
        </w:rPr>
        <w:t xml:space="preserve"> </w:t>
      </w:r>
    </w:p>
    <w:p w14:paraId="3EE9F4B6" w14:textId="77777777" w:rsidR="00BD062E" w:rsidRPr="000538BD" w:rsidRDefault="00BD062E" w:rsidP="00604569">
      <w:pPr>
        <w:rPr>
          <w:rFonts w:ascii="Arial" w:hAnsi="Arial" w:cs="Arial"/>
        </w:rPr>
      </w:pPr>
    </w:p>
    <w:p w14:paraId="305DAE27" w14:textId="77777777" w:rsidR="00E60948" w:rsidRPr="000538BD" w:rsidRDefault="00C162AC" w:rsidP="00604569">
      <w:pPr>
        <w:pStyle w:val="Nadpis4"/>
        <w:rPr>
          <w:rFonts w:ascii="Arial" w:hAnsi="Arial" w:cs="Arial"/>
          <w:b/>
          <w:sz w:val="20"/>
        </w:rPr>
      </w:pPr>
      <w:r w:rsidRPr="000538BD">
        <w:rPr>
          <w:rFonts w:ascii="Arial" w:hAnsi="Arial" w:cs="Arial"/>
          <w:b/>
          <w:sz w:val="20"/>
        </w:rPr>
        <w:t>X</w:t>
      </w:r>
      <w:r w:rsidR="00E60948" w:rsidRPr="000538BD">
        <w:rPr>
          <w:rFonts w:ascii="Arial" w:hAnsi="Arial" w:cs="Arial"/>
          <w:b/>
          <w:sz w:val="20"/>
        </w:rPr>
        <w:t xml:space="preserve">. </w:t>
      </w:r>
      <w:r w:rsidR="002E7D59" w:rsidRPr="000538BD">
        <w:rPr>
          <w:rFonts w:ascii="Arial" w:hAnsi="Arial" w:cs="Arial"/>
          <w:b/>
          <w:sz w:val="20"/>
        </w:rPr>
        <w:t>Záruka a o</w:t>
      </w:r>
      <w:r w:rsidR="00E60948" w:rsidRPr="000538BD">
        <w:rPr>
          <w:rFonts w:ascii="Arial" w:hAnsi="Arial" w:cs="Arial"/>
          <w:b/>
          <w:sz w:val="20"/>
        </w:rPr>
        <w:t xml:space="preserve">dpovědnost za vady </w:t>
      </w:r>
      <w:r w:rsidR="002E7D59" w:rsidRPr="000538BD">
        <w:rPr>
          <w:rFonts w:ascii="Arial" w:hAnsi="Arial" w:cs="Arial"/>
          <w:b/>
          <w:sz w:val="20"/>
        </w:rPr>
        <w:t>díla</w:t>
      </w:r>
    </w:p>
    <w:p w14:paraId="14EEE550" w14:textId="77777777" w:rsidR="00E60948" w:rsidRPr="000538BD" w:rsidRDefault="00E60948" w:rsidP="00604569">
      <w:pPr>
        <w:jc w:val="both"/>
        <w:rPr>
          <w:rFonts w:ascii="Arial" w:hAnsi="Arial" w:cs="Arial"/>
        </w:rPr>
      </w:pPr>
    </w:p>
    <w:p w14:paraId="2BDFEB0E" w14:textId="77777777" w:rsidR="00E60948" w:rsidRPr="000538BD" w:rsidRDefault="00E73522" w:rsidP="00EE5BCE">
      <w:pPr>
        <w:numPr>
          <w:ilvl w:val="0"/>
          <w:numId w:val="2"/>
        </w:numPr>
        <w:tabs>
          <w:tab w:val="clear" w:pos="360"/>
        </w:tabs>
        <w:ind w:left="426" w:hanging="426"/>
        <w:jc w:val="both"/>
        <w:rPr>
          <w:rFonts w:ascii="Arial" w:hAnsi="Arial" w:cs="Arial"/>
        </w:rPr>
      </w:pPr>
      <w:r w:rsidRPr="000538BD">
        <w:rPr>
          <w:rFonts w:ascii="Arial" w:hAnsi="Arial" w:cs="Arial"/>
        </w:rPr>
        <w:t>Zhotovitel poskyt</w:t>
      </w:r>
      <w:r w:rsidR="0042198A">
        <w:rPr>
          <w:rFonts w:ascii="Arial" w:hAnsi="Arial" w:cs="Arial"/>
        </w:rPr>
        <w:t>uje</w:t>
      </w:r>
      <w:r w:rsidRPr="000538BD">
        <w:rPr>
          <w:rFonts w:ascii="Arial" w:hAnsi="Arial" w:cs="Arial"/>
        </w:rPr>
        <w:t xml:space="preserve"> na </w:t>
      </w:r>
      <w:r w:rsidR="005505F4">
        <w:rPr>
          <w:rFonts w:ascii="Arial" w:hAnsi="Arial" w:cs="Arial"/>
        </w:rPr>
        <w:t>dílo</w:t>
      </w:r>
      <w:r w:rsidR="00625C27">
        <w:rPr>
          <w:rFonts w:ascii="Arial" w:hAnsi="Arial" w:cs="Arial"/>
        </w:rPr>
        <w:t xml:space="preserve"> </w:t>
      </w:r>
      <w:r w:rsidRPr="000538BD">
        <w:rPr>
          <w:rFonts w:ascii="Arial" w:hAnsi="Arial" w:cs="Arial"/>
        </w:rPr>
        <w:t xml:space="preserve">záruční dobu </w:t>
      </w:r>
      <w:r w:rsidRPr="000538BD">
        <w:rPr>
          <w:rFonts w:ascii="Arial" w:hAnsi="Arial" w:cs="Arial"/>
          <w:b/>
        </w:rPr>
        <w:t>60 měsíců</w:t>
      </w:r>
      <w:r w:rsidRPr="000538BD">
        <w:rPr>
          <w:rFonts w:ascii="Arial" w:hAnsi="Arial" w:cs="Arial"/>
        </w:rPr>
        <w:t xml:space="preserve"> ode dne </w:t>
      </w:r>
      <w:r w:rsidR="003F0995" w:rsidRPr="000538BD">
        <w:rPr>
          <w:rFonts w:ascii="Arial" w:hAnsi="Arial" w:cs="Arial"/>
        </w:rPr>
        <w:t>řádn</w:t>
      </w:r>
      <w:r w:rsidR="005505F4">
        <w:rPr>
          <w:rFonts w:ascii="Arial" w:hAnsi="Arial" w:cs="Arial"/>
        </w:rPr>
        <w:t>ého provedení</w:t>
      </w:r>
      <w:r w:rsidRPr="000538BD">
        <w:rPr>
          <w:rFonts w:ascii="Arial" w:hAnsi="Arial" w:cs="Arial"/>
        </w:rPr>
        <w:t xml:space="preserve"> díla. Zhotovitel odpovídá za to, že dílo bude mít po dobu záruky vlastnosti stanovené právními předpisy, platnými technickými normami, případně vlastnosti obvyklé</w:t>
      </w:r>
      <w:r w:rsidR="003F0995" w:rsidRPr="000538BD">
        <w:rPr>
          <w:rFonts w:ascii="Arial" w:hAnsi="Arial" w:cs="Arial"/>
        </w:rPr>
        <w:t xml:space="preserve"> a odpovídající této smlouvě</w:t>
      </w:r>
      <w:r w:rsidRPr="000538BD">
        <w:rPr>
          <w:rFonts w:ascii="Arial" w:hAnsi="Arial" w:cs="Arial"/>
        </w:rPr>
        <w:t>.</w:t>
      </w:r>
    </w:p>
    <w:p w14:paraId="48494C61"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Vadou se rozumí odchylka v kvalitě, rozsahu a parametrech díla stanovených projektovou dokumentací, touto smlouvou a obecně závaznými technickými normami a předpisy.</w:t>
      </w:r>
    </w:p>
    <w:p w14:paraId="3F040C57" w14:textId="77777777" w:rsidR="00E647B7" w:rsidRPr="000538BD" w:rsidRDefault="009400DC" w:rsidP="00E647B7">
      <w:pPr>
        <w:numPr>
          <w:ilvl w:val="0"/>
          <w:numId w:val="2"/>
        </w:numPr>
        <w:tabs>
          <w:tab w:val="clear" w:pos="360"/>
        </w:tabs>
        <w:ind w:left="426" w:hanging="426"/>
        <w:jc w:val="both"/>
        <w:rPr>
          <w:rFonts w:ascii="Arial" w:hAnsi="Arial" w:cs="Arial"/>
        </w:rPr>
      </w:pPr>
      <w:r w:rsidRPr="00E647B7">
        <w:rPr>
          <w:rFonts w:ascii="Arial" w:hAnsi="Arial" w:cs="Arial"/>
        </w:rPr>
        <w:lastRenderedPageBreak/>
        <w:t>V případě výskytu vady díla v průběhu záruční doby uplatní objednatel bezodkladně po jejím zjištění u zhotovitele reklamaci. V reklamaci objednatel uvede popis vady, jak se projevuje a jakým způsobem</w:t>
      </w:r>
      <w:r w:rsidR="00E647B7" w:rsidRPr="00E647B7">
        <w:rPr>
          <w:rFonts w:ascii="Arial" w:hAnsi="Arial" w:cs="Arial"/>
        </w:rPr>
        <w:t xml:space="preserve"> a v jakém termínu</w:t>
      </w:r>
      <w:r w:rsidRPr="00E647B7">
        <w:rPr>
          <w:rFonts w:ascii="Arial" w:hAnsi="Arial" w:cs="Arial"/>
        </w:rPr>
        <w:t xml:space="preserve"> požaduje vadu odstranit. </w:t>
      </w:r>
    </w:p>
    <w:p w14:paraId="195A3D0D" w14:textId="77777777" w:rsidR="00625C27" w:rsidRPr="00E647B7" w:rsidRDefault="00625C27" w:rsidP="00625C27">
      <w:pPr>
        <w:numPr>
          <w:ilvl w:val="0"/>
          <w:numId w:val="2"/>
        </w:numPr>
        <w:tabs>
          <w:tab w:val="clear" w:pos="360"/>
        </w:tabs>
        <w:ind w:left="426" w:hanging="426"/>
        <w:jc w:val="both"/>
        <w:rPr>
          <w:rFonts w:ascii="Arial" w:hAnsi="Arial" w:cs="Arial"/>
        </w:rPr>
      </w:pPr>
      <w:r w:rsidRPr="00E647B7">
        <w:rPr>
          <w:rFonts w:ascii="Arial" w:hAnsi="Arial" w:cs="Arial"/>
        </w:rPr>
        <w:t xml:space="preserve">Termín odstranění vady bude dohodnut v technologicky co nejkratším termínu, s ohledem na klimatické podmínky vhodné pro </w:t>
      </w:r>
      <w:r>
        <w:rPr>
          <w:rFonts w:ascii="Arial" w:hAnsi="Arial" w:cs="Arial"/>
        </w:rPr>
        <w:t>odstranění vady</w:t>
      </w:r>
      <w:r w:rsidRPr="00E647B7">
        <w:rPr>
          <w:rFonts w:ascii="Arial" w:hAnsi="Arial" w:cs="Arial"/>
        </w:rPr>
        <w:t xml:space="preserve">. </w:t>
      </w:r>
      <w:r>
        <w:rPr>
          <w:rFonts w:ascii="Arial" w:hAnsi="Arial" w:cs="Arial"/>
        </w:rPr>
        <w:t>V</w:t>
      </w:r>
      <w:r w:rsidRPr="00E647B7">
        <w:rPr>
          <w:rFonts w:ascii="Arial" w:hAnsi="Arial" w:cs="Arial"/>
        </w:rPr>
        <w:t xml:space="preserve"> případě, kdy nedojde k dojednání jiného termínu k odstranění vady, se zhotovitel zavazuje </w:t>
      </w:r>
      <w:r>
        <w:rPr>
          <w:rFonts w:ascii="Arial" w:hAnsi="Arial" w:cs="Arial"/>
        </w:rPr>
        <w:t>vadu</w:t>
      </w:r>
      <w:r w:rsidRPr="00E647B7">
        <w:rPr>
          <w:rFonts w:ascii="Arial" w:hAnsi="Arial" w:cs="Arial"/>
        </w:rPr>
        <w:t xml:space="preserve"> odstranit nejpozději do 10 dnů ode dne oznámení vady objednatelem</w:t>
      </w:r>
      <w:r>
        <w:rPr>
          <w:rFonts w:ascii="Arial" w:hAnsi="Arial" w:cs="Arial"/>
        </w:rPr>
        <w:t xml:space="preserve"> a hrozí-li nebezpečí z prodlení s odstraněním vady, pak bezodkladně po oznámení takové vady objednatelem</w:t>
      </w:r>
      <w:r w:rsidRPr="00E647B7">
        <w:rPr>
          <w:rFonts w:ascii="Arial" w:hAnsi="Arial" w:cs="Arial"/>
        </w:rPr>
        <w:t>.</w:t>
      </w:r>
      <w:r>
        <w:rPr>
          <w:rFonts w:ascii="Arial" w:hAnsi="Arial" w:cs="Arial"/>
        </w:rPr>
        <w:t xml:space="preserve"> V případě, že zhotovitel vadu neodstraní řádně a včas, je objednatel oprávněn vadu odstranit na náklady zhotovitele.</w:t>
      </w:r>
    </w:p>
    <w:p w14:paraId="35E4CE3A"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V případě, že zhotovitel ned</w:t>
      </w:r>
      <w:r w:rsidR="003F0995" w:rsidRPr="000538BD">
        <w:rPr>
          <w:rFonts w:ascii="Arial" w:hAnsi="Arial" w:cs="Arial"/>
        </w:rPr>
        <w:t>oručí objednateli do 7</w:t>
      </w:r>
      <w:r w:rsidRPr="000538BD">
        <w:rPr>
          <w:rFonts w:ascii="Arial" w:hAnsi="Arial" w:cs="Arial"/>
        </w:rPr>
        <w:t xml:space="preserve"> pracovních dnů od doručení písemné reklamace objednatele zhotoviteli písemné odmítnutí reklamované vady díla, jsou reklamované vady díla považovány za uznané zhotovitelem.</w:t>
      </w:r>
    </w:p>
    <w:p w14:paraId="25C84AE2" w14:textId="77777777" w:rsidR="009400DC"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Objednatel je povinen umožnit zhotoviteli odstranění vady. Provedenou opravu vady zhotovitel objednateli předá na základě písemného předávacího protokolu.</w:t>
      </w:r>
    </w:p>
    <w:p w14:paraId="0FED8257" w14:textId="77777777" w:rsidR="00E73522" w:rsidRPr="000538BD" w:rsidRDefault="009400DC" w:rsidP="00EE5BCE">
      <w:pPr>
        <w:numPr>
          <w:ilvl w:val="0"/>
          <w:numId w:val="2"/>
        </w:numPr>
        <w:tabs>
          <w:tab w:val="clear" w:pos="360"/>
        </w:tabs>
        <w:ind w:left="426" w:hanging="426"/>
        <w:jc w:val="both"/>
        <w:rPr>
          <w:rFonts w:ascii="Arial" w:hAnsi="Arial" w:cs="Arial"/>
        </w:rPr>
      </w:pPr>
      <w:r w:rsidRPr="000538BD">
        <w:rPr>
          <w:rFonts w:ascii="Arial" w:hAnsi="Arial" w:cs="Arial"/>
        </w:rPr>
        <w:t>Zhotovitel neodpovídá za vady způsobené nesprávným provozováním díla, jeho poškozením živel</w:t>
      </w:r>
      <w:r w:rsidR="00B17015" w:rsidRPr="000538BD">
        <w:rPr>
          <w:rFonts w:ascii="Arial" w:hAnsi="Arial" w:cs="Arial"/>
        </w:rPr>
        <w:t>n</w:t>
      </w:r>
      <w:r w:rsidR="006A075F" w:rsidRPr="000538BD">
        <w:rPr>
          <w:rFonts w:ascii="Arial" w:hAnsi="Arial" w:cs="Arial"/>
        </w:rPr>
        <w:t>í</w:t>
      </w:r>
      <w:r w:rsidR="00B17015" w:rsidRPr="000538BD">
        <w:rPr>
          <w:rFonts w:ascii="Arial" w:hAnsi="Arial" w:cs="Arial"/>
        </w:rPr>
        <w:t xml:space="preserve"> událostí nebo třetí osobou.</w:t>
      </w:r>
    </w:p>
    <w:p w14:paraId="25AE0CF6" w14:textId="77777777" w:rsidR="003F0995" w:rsidRPr="000538BD" w:rsidRDefault="003F0995" w:rsidP="00BB2C22">
      <w:pPr>
        <w:jc w:val="both"/>
        <w:rPr>
          <w:rFonts w:ascii="Arial" w:hAnsi="Arial" w:cs="Arial"/>
        </w:rPr>
      </w:pPr>
    </w:p>
    <w:p w14:paraId="21340C8A" w14:textId="77777777" w:rsidR="0015743E" w:rsidRPr="00732D2A" w:rsidRDefault="0015743E" w:rsidP="00BB2C22">
      <w:pPr>
        <w:jc w:val="both"/>
        <w:rPr>
          <w:rFonts w:ascii="Arial" w:hAnsi="Arial" w:cs="Arial"/>
        </w:rPr>
      </w:pPr>
    </w:p>
    <w:p w14:paraId="64D1D56F" w14:textId="77777777" w:rsidR="0015743E" w:rsidRPr="00732D2A" w:rsidRDefault="0015743E" w:rsidP="0015743E">
      <w:pPr>
        <w:jc w:val="center"/>
        <w:rPr>
          <w:rFonts w:ascii="Arial" w:hAnsi="Arial" w:cs="Arial"/>
          <w:b/>
        </w:rPr>
      </w:pPr>
      <w:r w:rsidRPr="00732D2A">
        <w:rPr>
          <w:rFonts w:ascii="Arial" w:hAnsi="Arial" w:cs="Arial"/>
          <w:b/>
        </w:rPr>
        <w:t>XI Bankovní záruka/pojištění záruky</w:t>
      </w:r>
    </w:p>
    <w:p w14:paraId="60F5F237" w14:textId="77777777" w:rsidR="0015743E" w:rsidRPr="00732D2A" w:rsidRDefault="0015743E" w:rsidP="0015743E">
      <w:pPr>
        <w:jc w:val="center"/>
        <w:rPr>
          <w:rFonts w:ascii="Arial" w:hAnsi="Arial" w:cs="Arial"/>
        </w:rPr>
      </w:pPr>
    </w:p>
    <w:p w14:paraId="565A2197" w14:textId="77777777" w:rsidR="0015743E" w:rsidRPr="00732D2A" w:rsidRDefault="0015743E" w:rsidP="0015743E">
      <w:pPr>
        <w:ind w:left="426" w:hanging="426"/>
        <w:jc w:val="both"/>
        <w:rPr>
          <w:rFonts w:ascii="Arial" w:hAnsi="Arial" w:cs="Arial"/>
        </w:rPr>
      </w:pPr>
      <w:r w:rsidRPr="00732D2A">
        <w:rPr>
          <w:rFonts w:ascii="Arial" w:hAnsi="Arial" w:cs="Arial"/>
        </w:rPr>
        <w:t>1.</w:t>
      </w:r>
      <w:r w:rsidRPr="00732D2A">
        <w:rPr>
          <w:rFonts w:ascii="Arial" w:hAnsi="Arial" w:cs="Arial"/>
        </w:rPr>
        <w:tab/>
        <w:t>K zajištění svých závazků podle této smlouvy, zejména k zajištění sankcí, na jejichž úhradu vznikne objednateli nárok v důsledku porušení povinnosti zhotovitele provést a předat dílo řádně a včas, či jakýchkoli jiných nároků objednatele vůči zhotoviteli, poskytne zhotovitel objednateli neodvolatelnou a nepodmíněnou bankovní záruku nebo neodvolatelné a nepodmíněné pojištění záruky ve výši 8% z celkové ceny díla bez DPH, splatnou na první požádání (dále jen „bankovní záruka/pojištění záruky“). Bankovní záruka/pojištění záruky bude zhotovitelem objednateli předložena v originále nejpozději při podpisu této smlouvy.</w:t>
      </w:r>
    </w:p>
    <w:p w14:paraId="5AC77020" w14:textId="77777777" w:rsidR="0015743E" w:rsidRPr="00732D2A" w:rsidRDefault="0015743E" w:rsidP="0015743E">
      <w:pPr>
        <w:ind w:left="426" w:hanging="426"/>
        <w:jc w:val="both"/>
        <w:rPr>
          <w:rFonts w:ascii="Arial" w:hAnsi="Arial" w:cs="Arial"/>
        </w:rPr>
      </w:pPr>
      <w:r w:rsidRPr="00732D2A">
        <w:rPr>
          <w:rFonts w:ascii="Arial" w:hAnsi="Arial" w:cs="Arial"/>
        </w:rPr>
        <w:t>2.</w:t>
      </w:r>
      <w:r w:rsidRPr="00732D2A">
        <w:rPr>
          <w:rFonts w:ascii="Arial" w:hAnsi="Arial" w:cs="Arial"/>
        </w:rPr>
        <w:tab/>
        <w:t>Zhotovitel se zavazuje zajistit, že bankovní záruka/pojištění záruky bude platná a účinná po celou dobu provádění díla, tj. do jeho předání a převzetí objednatelem dle čl. IX smlouvy, a že objednateli bude vždy ze strany zhotovitele předán originál nové bankovní záruky/pojištění záruky před uplynutím platnosti a účinnosti původní bankovní záruky/pojištění záruky podle této smlouvy.</w:t>
      </w:r>
    </w:p>
    <w:p w14:paraId="30256666" w14:textId="77777777" w:rsidR="0015743E" w:rsidRPr="00732D2A" w:rsidRDefault="0015743E" w:rsidP="0015743E">
      <w:pPr>
        <w:ind w:left="426" w:hanging="426"/>
        <w:jc w:val="both"/>
        <w:rPr>
          <w:rFonts w:ascii="Arial" w:hAnsi="Arial" w:cs="Arial"/>
        </w:rPr>
      </w:pPr>
      <w:r w:rsidRPr="00732D2A">
        <w:rPr>
          <w:rFonts w:ascii="Arial" w:hAnsi="Arial" w:cs="Arial"/>
        </w:rPr>
        <w:t>3.</w:t>
      </w:r>
      <w:r w:rsidRPr="00732D2A">
        <w:rPr>
          <w:rFonts w:ascii="Arial" w:hAnsi="Arial" w:cs="Arial"/>
        </w:rPr>
        <w:tab/>
        <w:t xml:space="preserve">Zhotovitel je povinen zajistit, aby byla bankovní záruka/pojištění záruky přiměřeně upravována tak, aby její hodnota nikdy během období platnosti bankovní záruky neklesla pod 8 % z celkové ceny díla bez DPH. Pokud hodnota bankovní záruky/pojištění záruky klesne pod 8 % z celkové ceny díla bez DPH, je zhotovitel povinen do 10 dnů ode dne, kdy se o takové události mohl zhotovitel dozvědět, doplnit bankovní záruku/pojištění záruky tak, aby dosahovala 8 % z celkové ceny díla bez DPH, a předložit objednateli v originále novou záruční listinu. </w:t>
      </w:r>
    </w:p>
    <w:p w14:paraId="25D62AAD" w14:textId="77777777" w:rsidR="0015743E" w:rsidRPr="00732D2A" w:rsidRDefault="0015743E" w:rsidP="0015743E">
      <w:pPr>
        <w:ind w:left="426" w:hanging="426"/>
        <w:jc w:val="both"/>
        <w:rPr>
          <w:rFonts w:ascii="Arial" w:hAnsi="Arial" w:cs="Arial"/>
        </w:rPr>
      </w:pPr>
      <w:r w:rsidRPr="00732D2A">
        <w:rPr>
          <w:rFonts w:ascii="Arial" w:hAnsi="Arial" w:cs="Arial"/>
        </w:rPr>
        <w:t>4.</w:t>
      </w:r>
      <w:r w:rsidRPr="00732D2A">
        <w:rPr>
          <w:rFonts w:ascii="Arial" w:hAnsi="Arial" w:cs="Arial"/>
        </w:rPr>
        <w:tab/>
        <w:t>Bankovní zárukou/pojištěním záruky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„zajištěné povinnosti”). Objednatel je oprávněn čerpat peněžní prostředky z bankovní záruky za předpokladu, že zhotovitel řádně a včas nesplní jakoukoli zajištěnou povinnost. Objednatel je povinen bez odkladu informovat zhotovitele o jakémkoli čerpání peněžních prostředků z bankovních záruk.</w:t>
      </w:r>
    </w:p>
    <w:p w14:paraId="242FFD99" w14:textId="77777777" w:rsidR="00625C27" w:rsidRPr="00732D2A" w:rsidRDefault="0015743E" w:rsidP="00625C27">
      <w:pPr>
        <w:ind w:left="426" w:hanging="426"/>
        <w:jc w:val="both"/>
        <w:rPr>
          <w:rFonts w:ascii="Arial" w:hAnsi="Arial" w:cs="Arial"/>
        </w:rPr>
      </w:pPr>
      <w:r w:rsidRPr="00732D2A">
        <w:rPr>
          <w:rFonts w:ascii="Arial" w:hAnsi="Arial" w:cs="Arial"/>
        </w:rPr>
        <w:t>5.</w:t>
      </w:r>
      <w:r w:rsidRPr="00732D2A">
        <w:rPr>
          <w:rFonts w:ascii="Arial" w:hAnsi="Arial" w:cs="Arial"/>
        </w:rPr>
        <w:tab/>
      </w:r>
      <w:r w:rsidR="00625C27" w:rsidRPr="00732D2A">
        <w:rPr>
          <w:rFonts w:ascii="Arial" w:hAnsi="Arial" w:cs="Arial"/>
        </w:rPr>
        <w:t>Veškeré náklady spojené se zřízením a obstaráváním bankovní záruky/pojištění záruky nese zhotovitel. Tyto náklady jsou zahrnuty v ceně díla.</w:t>
      </w:r>
    </w:p>
    <w:p w14:paraId="6020ACBF" w14:textId="77777777" w:rsidR="00625C27" w:rsidRPr="00732D2A" w:rsidRDefault="00625C27" w:rsidP="00625C27">
      <w:pPr>
        <w:ind w:left="426" w:hanging="426"/>
        <w:jc w:val="both"/>
        <w:rPr>
          <w:rFonts w:ascii="Arial" w:hAnsi="Arial" w:cs="Arial"/>
        </w:rPr>
      </w:pPr>
      <w:r w:rsidRPr="00732D2A">
        <w:rPr>
          <w:rFonts w:ascii="Arial" w:hAnsi="Arial" w:cs="Arial"/>
        </w:rPr>
        <w:t>6.</w:t>
      </w:r>
      <w:r w:rsidRPr="00732D2A">
        <w:rPr>
          <w:rFonts w:ascii="Arial" w:hAnsi="Arial" w:cs="Arial"/>
        </w:rPr>
        <w:tab/>
        <w:t>V případě porušení povinnosti zhotovitele dle tohoto článku smlouvy, kdy bude v prodlení s poskytnutím či doplněním bankovní záruky/pojištění záruky více jak 14 dní, je objednatel oprávněn odstoupit od smlouvy.</w:t>
      </w:r>
    </w:p>
    <w:p w14:paraId="6090173E" w14:textId="77777777" w:rsidR="0015743E" w:rsidRPr="00732D2A" w:rsidRDefault="0015743E" w:rsidP="00625C27">
      <w:pPr>
        <w:ind w:left="426" w:hanging="426"/>
        <w:jc w:val="both"/>
        <w:rPr>
          <w:rFonts w:ascii="Arial" w:hAnsi="Arial" w:cs="Arial"/>
        </w:rPr>
      </w:pPr>
    </w:p>
    <w:p w14:paraId="12D88908" w14:textId="77777777" w:rsidR="009B003B" w:rsidRPr="00732D2A" w:rsidRDefault="009B003B" w:rsidP="00625C27">
      <w:pPr>
        <w:ind w:left="426" w:hanging="426"/>
        <w:jc w:val="both"/>
        <w:rPr>
          <w:rFonts w:ascii="Arial" w:hAnsi="Arial" w:cs="Arial"/>
        </w:rPr>
      </w:pPr>
    </w:p>
    <w:p w14:paraId="180DB3C7" w14:textId="77777777" w:rsidR="009B003B" w:rsidRPr="00732D2A" w:rsidRDefault="009B003B" w:rsidP="00625C27">
      <w:pPr>
        <w:ind w:left="426" w:hanging="426"/>
        <w:jc w:val="both"/>
        <w:rPr>
          <w:rFonts w:ascii="Arial" w:hAnsi="Arial" w:cs="Arial"/>
        </w:rPr>
      </w:pPr>
    </w:p>
    <w:p w14:paraId="60B691CA" w14:textId="77777777" w:rsidR="0015743E" w:rsidRPr="00732D2A" w:rsidRDefault="0015743E" w:rsidP="00BB2C22">
      <w:pPr>
        <w:jc w:val="both"/>
        <w:rPr>
          <w:rFonts w:ascii="Arial" w:hAnsi="Arial" w:cs="Arial"/>
        </w:rPr>
      </w:pPr>
    </w:p>
    <w:p w14:paraId="5703CA93" w14:textId="77777777" w:rsidR="0015743E" w:rsidRPr="00732D2A" w:rsidRDefault="0015743E" w:rsidP="0015743E">
      <w:pPr>
        <w:jc w:val="center"/>
        <w:rPr>
          <w:rFonts w:ascii="Arial" w:hAnsi="Arial" w:cs="Arial"/>
          <w:b/>
          <w:bCs/>
        </w:rPr>
      </w:pPr>
      <w:r w:rsidRPr="00732D2A">
        <w:rPr>
          <w:rFonts w:ascii="Arial" w:hAnsi="Arial" w:cs="Arial"/>
          <w:b/>
          <w:bCs/>
        </w:rPr>
        <w:t>XII. Odpovědnost za škody a pojištění</w:t>
      </w:r>
    </w:p>
    <w:p w14:paraId="477F3B39" w14:textId="77777777" w:rsidR="0015743E" w:rsidRPr="00732D2A" w:rsidRDefault="0015743E" w:rsidP="0015743E">
      <w:pPr>
        <w:jc w:val="center"/>
        <w:rPr>
          <w:rFonts w:ascii="Arial" w:hAnsi="Arial" w:cs="Arial"/>
          <w:b/>
          <w:bCs/>
        </w:rPr>
      </w:pPr>
    </w:p>
    <w:p w14:paraId="770FE108" w14:textId="77777777" w:rsidR="0015743E" w:rsidRPr="00732D2A" w:rsidRDefault="0015743E" w:rsidP="0015743E">
      <w:pPr>
        <w:ind w:left="426" w:hanging="426"/>
        <w:jc w:val="both"/>
        <w:rPr>
          <w:rFonts w:ascii="Arial" w:hAnsi="Arial" w:cs="Arial"/>
        </w:rPr>
      </w:pPr>
      <w:r w:rsidRPr="00732D2A">
        <w:rPr>
          <w:rFonts w:ascii="Arial" w:hAnsi="Arial" w:cs="Arial"/>
        </w:rPr>
        <w:t>1.</w:t>
      </w:r>
      <w:r w:rsidRPr="00732D2A">
        <w:rPr>
          <w:rFonts w:ascii="Arial" w:hAnsi="Arial" w:cs="Arial"/>
        </w:rPr>
        <w:tab/>
        <w:t>Zhotovitel nese veškerou odpovědnost za škody způsobené všemi osobami a subjekty (včetně podzhotovitelů) podílejícími se na provádění díla, a to po celou dobu realizace, tzn. do převzetí díla objednatelem bez vad a nedodělků. Stejně tak nese zhotovitel odpovědnost za újmu způsobenou svou činností objednateli nebo třetí osobě na zdraví nebo majetku. Zhotovitel je povinen bez zbytečného odkladu tuto škodu odstranit a není-li to možné, tak finančně uhradit.</w:t>
      </w:r>
    </w:p>
    <w:p w14:paraId="3738DC41" w14:textId="77777777" w:rsidR="0015743E" w:rsidRPr="00732D2A" w:rsidRDefault="0015743E" w:rsidP="0015743E">
      <w:pPr>
        <w:ind w:left="426" w:hanging="426"/>
        <w:jc w:val="both"/>
        <w:rPr>
          <w:rFonts w:ascii="Arial" w:hAnsi="Arial" w:cs="Arial"/>
        </w:rPr>
      </w:pPr>
      <w:r w:rsidRPr="00732D2A">
        <w:rPr>
          <w:rFonts w:ascii="Arial" w:hAnsi="Arial" w:cs="Arial"/>
        </w:rPr>
        <w:lastRenderedPageBreak/>
        <w:t>2.</w:t>
      </w:r>
      <w:r w:rsidRPr="00732D2A">
        <w:rPr>
          <w:rFonts w:ascii="Arial" w:hAnsi="Arial" w:cs="Arial"/>
        </w:rPr>
        <w:tab/>
        <w:t xml:space="preserve">Zhotovitel je povinen mít sjednáno po celou dobu provádění díla dle této smlouvy pojištění odpovědnosti za škodu způsobenou třetí osobě. Minimální výše pojistné částky je 15 mil. Kč. Uvedené pojištění musí pokrývat veškerou činnost zhotovitele potřebnou pro plnění této smlouvy. Existenci tohoto pojištění je zhotovitel povinen objednateli kdykoliv v průběhu provádění díla na písemnou žádost objednatele doložit. </w:t>
      </w:r>
    </w:p>
    <w:p w14:paraId="1B667644" w14:textId="77777777" w:rsidR="0015743E" w:rsidRPr="00732D2A" w:rsidRDefault="0015743E" w:rsidP="0015743E">
      <w:pPr>
        <w:ind w:left="426" w:hanging="426"/>
        <w:jc w:val="both"/>
        <w:rPr>
          <w:rFonts w:ascii="Arial" w:hAnsi="Arial" w:cs="Arial"/>
        </w:rPr>
      </w:pPr>
      <w:r w:rsidRPr="00732D2A">
        <w:rPr>
          <w:rFonts w:ascii="Arial" w:hAnsi="Arial" w:cs="Arial"/>
        </w:rPr>
        <w:t>3.</w:t>
      </w:r>
      <w:r w:rsidRPr="00732D2A">
        <w:rPr>
          <w:rFonts w:ascii="Arial" w:hAnsi="Arial" w:cs="Arial"/>
        </w:rPr>
        <w:tab/>
        <w:t xml:space="preserve">Zhotovitel je povinen mít sjednáno po celou dobu provádění díla dle této smlouvy pojištění proti škodám na díle způsobeným živelní událostí. Limit pojistného plnění musí být nejméně ve výši odpovídající 100 % ceny za dílo bez DPH. Uvedené pojištění musí pokrývat veškeré škody, jež mohou vzniknout na zhotovovaném díle. Existenci tohoto pojištění je zhotovitel povinen objednateli kdykoliv v průběhu provádění díla na písemnou žádost objednatele doložit. </w:t>
      </w:r>
    </w:p>
    <w:p w14:paraId="44D3E193" w14:textId="77777777" w:rsidR="0015743E" w:rsidRPr="00732D2A" w:rsidRDefault="0015743E" w:rsidP="0015743E">
      <w:pPr>
        <w:ind w:left="426" w:hanging="426"/>
        <w:jc w:val="both"/>
        <w:rPr>
          <w:rFonts w:ascii="Arial" w:hAnsi="Arial" w:cs="Arial"/>
        </w:rPr>
      </w:pPr>
      <w:r w:rsidRPr="00732D2A">
        <w:rPr>
          <w:rFonts w:ascii="Arial" w:hAnsi="Arial" w:cs="Arial"/>
        </w:rPr>
        <w:t>4.</w:t>
      </w:r>
      <w:r w:rsidRPr="00732D2A">
        <w:rPr>
          <w:rFonts w:ascii="Arial" w:hAnsi="Arial" w:cs="Arial"/>
        </w:rPr>
        <w:tab/>
        <w:t xml:space="preserve">Při vzniku pojistné události zabezpečuje veškeré úkony vůči pojistiteli zhotovitel. </w:t>
      </w:r>
    </w:p>
    <w:p w14:paraId="0F819A33" w14:textId="77777777" w:rsidR="0015743E" w:rsidRPr="00732D2A" w:rsidRDefault="0015743E" w:rsidP="0015743E">
      <w:pPr>
        <w:ind w:left="426" w:hanging="426"/>
        <w:jc w:val="both"/>
        <w:rPr>
          <w:rFonts w:ascii="Arial" w:hAnsi="Arial" w:cs="Arial"/>
        </w:rPr>
      </w:pPr>
      <w:r w:rsidRPr="00732D2A">
        <w:rPr>
          <w:rFonts w:ascii="Arial" w:hAnsi="Arial" w:cs="Arial"/>
        </w:rPr>
        <w:t>5.</w:t>
      </w:r>
      <w:r w:rsidRPr="00732D2A">
        <w:rPr>
          <w:rFonts w:ascii="Arial" w:hAnsi="Arial" w:cs="Arial"/>
        </w:rPr>
        <w:tab/>
        <w:t>Náklady na veškerá pojištění nese zhotovitel. Tyto náklady jsou zahrnuty ve sjednané ceně díla dle této smlouvy.</w:t>
      </w:r>
    </w:p>
    <w:p w14:paraId="7A05492D" w14:textId="77777777" w:rsidR="0015743E" w:rsidRPr="00732D2A" w:rsidRDefault="0015743E" w:rsidP="00BB2C22">
      <w:pPr>
        <w:jc w:val="both"/>
        <w:rPr>
          <w:rFonts w:ascii="Arial" w:hAnsi="Arial" w:cs="Arial"/>
        </w:rPr>
      </w:pPr>
    </w:p>
    <w:p w14:paraId="37D53B75" w14:textId="77777777" w:rsidR="0015743E" w:rsidRPr="00732D2A" w:rsidRDefault="0015743E" w:rsidP="00BB2C22">
      <w:pPr>
        <w:jc w:val="both"/>
        <w:rPr>
          <w:rFonts w:ascii="Arial" w:hAnsi="Arial" w:cs="Arial"/>
        </w:rPr>
      </w:pPr>
    </w:p>
    <w:p w14:paraId="0A56D7F1" w14:textId="77777777" w:rsidR="0015743E" w:rsidRPr="00732D2A" w:rsidRDefault="0015743E" w:rsidP="0015743E">
      <w:pPr>
        <w:jc w:val="center"/>
        <w:rPr>
          <w:rFonts w:ascii="Arial" w:hAnsi="Arial" w:cs="Arial"/>
          <w:b/>
          <w:bCs/>
        </w:rPr>
      </w:pPr>
      <w:r w:rsidRPr="00732D2A">
        <w:rPr>
          <w:rFonts w:ascii="Arial" w:hAnsi="Arial" w:cs="Arial"/>
          <w:b/>
          <w:bCs/>
        </w:rPr>
        <w:t>XIII. Mimořádné a nepřekonatelné překážky</w:t>
      </w:r>
    </w:p>
    <w:p w14:paraId="40A6E343" w14:textId="77777777" w:rsidR="0015743E" w:rsidRPr="00732D2A" w:rsidRDefault="0015743E" w:rsidP="0015743E">
      <w:pPr>
        <w:jc w:val="both"/>
        <w:rPr>
          <w:rFonts w:ascii="Arial" w:hAnsi="Arial" w:cs="Arial"/>
        </w:rPr>
      </w:pPr>
    </w:p>
    <w:p w14:paraId="5D694958" w14:textId="77777777" w:rsidR="0015743E" w:rsidRPr="00732D2A" w:rsidRDefault="0015743E" w:rsidP="0015743E">
      <w:pPr>
        <w:ind w:left="426" w:hanging="426"/>
        <w:jc w:val="both"/>
        <w:rPr>
          <w:rFonts w:ascii="Arial" w:hAnsi="Arial" w:cs="Arial"/>
        </w:rPr>
      </w:pPr>
      <w:r w:rsidRPr="00732D2A">
        <w:rPr>
          <w:rFonts w:ascii="Arial" w:hAnsi="Arial" w:cs="Arial"/>
        </w:rPr>
        <w:t>1.</w:t>
      </w:r>
      <w:r w:rsidRPr="00732D2A">
        <w:rPr>
          <w:rFonts w:ascii="Arial" w:hAnsi="Arial" w:cs="Arial"/>
        </w:rPr>
        <w:tab/>
        <w:t xml:space="preserve">Za mimořádné nepředvídatelné a nepřekonatelné překážky se pokládají překážky, které vznikly po uzavření této smlouvy v důsledku stranami nepředvídaných a neodvratitelných událostí mimořádné a neodvratitelné povahy a mají bezprostřední vliv na plnění předmětu této smlouvy. Jedná se především o </w:t>
      </w:r>
      <w:proofErr w:type="gramStart"/>
      <w:r w:rsidRPr="00732D2A">
        <w:rPr>
          <w:rFonts w:ascii="Arial" w:hAnsi="Arial" w:cs="Arial"/>
        </w:rPr>
        <w:t>živelné</w:t>
      </w:r>
      <w:proofErr w:type="gramEnd"/>
      <w:r w:rsidRPr="00732D2A">
        <w:rPr>
          <w:rFonts w:ascii="Arial" w:hAnsi="Arial" w:cs="Arial"/>
        </w:rPr>
        <w:t xml:space="preserve"> pohromy, válečné události, případně opatření příslušných správních orgánů na území ČR. Za tyto překážky se však nepovažuje šíření nakažlivých onemocnění či epidemie (zejména chřipky a koronaviru) a opatření vydaná orgány veřejné moci v souvislosti s jejich šířením.</w:t>
      </w:r>
    </w:p>
    <w:p w14:paraId="2B2FA42A" w14:textId="77777777" w:rsidR="0015743E" w:rsidRPr="00732D2A" w:rsidRDefault="0015743E" w:rsidP="0015743E">
      <w:pPr>
        <w:ind w:left="426" w:hanging="426"/>
        <w:jc w:val="both"/>
        <w:rPr>
          <w:rFonts w:ascii="Arial" w:hAnsi="Arial" w:cs="Arial"/>
        </w:rPr>
      </w:pPr>
      <w:r w:rsidRPr="00732D2A">
        <w:rPr>
          <w:rFonts w:ascii="Arial" w:hAnsi="Arial" w:cs="Arial"/>
        </w:rPr>
        <w:t>2.</w:t>
      </w:r>
      <w:r w:rsidRPr="00732D2A">
        <w:rPr>
          <w:rFonts w:ascii="Arial" w:hAnsi="Arial" w:cs="Arial"/>
        </w:rPr>
        <w:tab/>
        <w:t xml:space="preserve">Nastanou-li mimořádné nepředvídatelné a nepřekonatelné překážky, prodlužuje se doba plnění o dobu, po kterou budou mimořádné nepředvídatelné a nepřekonatelné překážky působit. </w:t>
      </w:r>
    </w:p>
    <w:p w14:paraId="5DB9A803" w14:textId="77777777" w:rsidR="0015743E" w:rsidRPr="00732D2A" w:rsidRDefault="0015743E" w:rsidP="0015743E">
      <w:pPr>
        <w:ind w:left="426" w:hanging="426"/>
        <w:jc w:val="both"/>
        <w:rPr>
          <w:rFonts w:ascii="Arial" w:hAnsi="Arial" w:cs="Arial"/>
        </w:rPr>
      </w:pPr>
      <w:r w:rsidRPr="00732D2A">
        <w:rPr>
          <w:rFonts w:ascii="Arial" w:hAnsi="Arial" w:cs="Arial"/>
        </w:rPr>
        <w:t>3.</w:t>
      </w:r>
      <w:r w:rsidRPr="00732D2A">
        <w:rPr>
          <w:rFonts w:ascii="Arial" w:hAnsi="Arial" w:cs="Arial"/>
        </w:rPr>
        <w:tab/>
        <w:t>Změna termínů uvedených v čl. V. této smlouvy z titulu nepředvídaných podstatných překážek na straně objednatele bude řešena vzájemnou dohodou bez uplatňování sankcí. Zhotovitel nemá nárok na náhradu škody vzniklou v souvislosti s posunem termínů dle předchozí věty.</w:t>
      </w:r>
    </w:p>
    <w:p w14:paraId="366F633E" w14:textId="77777777" w:rsidR="0015743E" w:rsidRDefault="0015743E" w:rsidP="00BB2C22">
      <w:pPr>
        <w:jc w:val="both"/>
        <w:rPr>
          <w:rFonts w:ascii="Arial" w:hAnsi="Arial" w:cs="Arial"/>
        </w:rPr>
      </w:pPr>
    </w:p>
    <w:p w14:paraId="6A3F076E" w14:textId="77777777" w:rsidR="0015743E" w:rsidRPr="000538BD" w:rsidRDefault="0015743E" w:rsidP="00BB2C22">
      <w:pPr>
        <w:jc w:val="both"/>
        <w:rPr>
          <w:rFonts w:ascii="Arial" w:hAnsi="Arial" w:cs="Arial"/>
        </w:rPr>
      </w:pPr>
    </w:p>
    <w:p w14:paraId="0F0CF2DC" w14:textId="77777777" w:rsidR="00E60948" w:rsidRPr="000538BD" w:rsidRDefault="00E60948" w:rsidP="00CF3284">
      <w:pPr>
        <w:jc w:val="center"/>
        <w:rPr>
          <w:rFonts w:ascii="Arial" w:hAnsi="Arial" w:cs="Arial"/>
          <w:b/>
        </w:rPr>
      </w:pPr>
      <w:r w:rsidRPr="00B232D8">
        <w:rPr>
          <w:rFonts w:ascii="Arial" w:hAnsi="Arial" w:cs="Arial"/>
          <w:b/>
        </w:rPr>
        <w:t>X</w:t>
      </w:r>
      <w:r w:rsidR="00B232D8" w:rsidRPr="00B232D8">
        <w:rPr>
          <w:rFonts w:ascii="Arial" w:hAnsi="Arial" w:cs="Arial"/>
          <w:b/>
        </w:rPr>
        <w:t>IV</w:t>
      </w:r>
      <w:r w:rsidRPr="00B232D8">
        <w:rPr>
          <w:rFonts w:ascii="Arial" w:hAnsi="Arial" w:cs="Arial"/>
          <w:b/>
        </w:rPr>
        <w:t>. Ostatní ujednání</w:t>
      </w:r>
    </w:p>
    <w:p w14:paraId="7ECDAAF9" w14:textId="77777777" w:rsidR="00CF3284" w:rsidRPr="000538BD" w:rsidRDefault="00CF3284" w:rsidP="00CF3284">
      <w:pPr>
        <w:jc w:val="both"/>
        <w:rPr>
          <w:rFonts w:ascii="Arial" w:hAnsi="Arial" w:cs="Arial"/>
        </w:rPr>
      </w:pPr>
    </w:p>
    <w:p w14:paraId="3325167B" w14:textId="77777777" w:rsidR="00B75095" w:rsidRPr="00A178D0" w:rsidRDefault="00B75095" w:rsidP="004320EC">
      <w:pPr>
        <w:numPr>
          <w:ilvl w:val="0"/>
          <w:numId w:val="3"/>
        </w:numPr>
        <w:tabs>
          <w:tab w:val="clear" w:pos="360"/>
        </w:tabs>
        <w:ind w:left="426" w:hanging="426"/>
        <w:jc w:val="both"/>
        <w:rPr>
          <w:rFonts w:ascii="Arial" w:hAnsi="Arial" w:cs="Arial"/>
        </w:rPr>
      </w:pPr>
      <w:r w:rsidRPr="00A178D0">
        <w:rPr>
          <w:rFonts w:ascii="Arial" w:hAnsi="Arial" w:cs="Arial"/>
        </w:rPr>
        <w:t>V případě, že zhotovitel neprovádí dílo řádně, včas a s veškerou odbornou péčí nebo nepostupuje v souladu s pokyny objednatele, příslušnými technickými normami a obecně závaznými právními předpisy, a tyto nedostatky v plnění ani po výzvě objednatele neprodleně neodstraní, je objednatel oprávněn zajistit nápravu sám či prostřednictvím třetí osoby na náklady zhotovitele a zároveň je objednatel oprávněn</w:t>
      </w:r>
      <w:r>
        <w:rPr>
          <w:rFonts w:ascii="Arial" w:hAnsi="Arial" w:cs="Arial"/>
        </w:rPr>
        <w:t xml:space="preserve"> tuto</w:t>
      </w:r>
      <w:r w:rsidRPr="00A178D0">
        <w:rPr>
          <w:rFonts w:ascii="Arial" w:hAnsi="Arial" w:cs="Arial"/>
        </w:rPr>
        <w:t xml:space="preserve"> smlouvu vypovědět s okamžitou účinností ke dni doručení výpovědi zhotoviteli, přičemž závazek zhotovitele k náhradě škody </w:t>
      </w:r>
      <w:r>
        <w:rPr>
          <w:rFonts w:ascii="Arial" w:hAnsi="Arial" w:cs="Arial"/>
        </w:rPr>
        <w:t>nebo k úhradě smluvních pokut dle této smlouvy tím není dotčen</w:t>
      </w:r>
      <w:r w:rsidRPr="00A178D0">
        <w:rPr>
          <w:rFonts w:ascii="Arial" w:hAnsi="Arial" w:cs="Arial"/>
        </w:rPr>
        <w:t>.</w:t>
      </w:r>
    </w:p>
    <w:p w14:paraId="30DC489F" w14:textId="77777777" w:rsidR="009400DC" w:rsidRPr="000538BD" w:rsidRDefault="009400DC" w:rsidP="00EE5BCE">
      <w:pPr>
        <w:numPr>
          <w:ilvl w:val="0"/>
          <w:numId w:val="3"/>
        </w:numPr>
        <w:tabs>
          <w:tab w:val="clear" w:pos="360"/>
        </w:tabs>
        <w:ind w:left="426" w:hanging="426"/>
        <w:jc w:val="both"/>
        <w:rPr>
          <w:rFonts w:ascii="Arial" w:hAnsi="Arial" w:cs="Arial"/>
        </w:rPr>
      </w:pPr>
      <w:bookmarkStart w:id="2" w:name="_Hlk15632309"/>
      <w:r w:rsidRPr="000538BD">
        <w:rPr>
          <w:rFonts w:ascii="Arial" w:hAnsi="Arial" w:cs="Arial"/>
        </w:rPr>
        <w:t xml:space="preserve">Od této smlouvy </w:t>
      </w:r>
      <w:r w:rsidR="00C43B7D">
        <w:rPr>
          <w:rFonts w:ascii="Arial" w:hAnsi="Arial" w:cs="Arial"/>
        </w:rPr>
        <w:t>je oprávněna</w:t>
      </w:r>
      <w:r w:rsidR="00C43B7D" w:rsidRPr="000538BD">
        <w:rPr>
          <w:rFonts w:ascii="Arial" w:hAnsi="Arial" w:cs="Arial"/>
        </w:rPr>
        <w:t xml:space="preserve"> </w:t>
      </w:r>
      <w:r w:rsidRPr="000538BD">
        <w:rPr>
          <w:rFonts w:ascii="Arial" w:hAnsi="Arial" w:cs="Arial"/>
        </w:rPr>
        <w:t xml:space="preserve">odstoupit kterákoliv smluvní strana, </w:t>
      </w:r>
      <w:r w:rsidR="00C43B7D">
        <w:rPr>
          <w:rFonts w:ascii="Arial" w:hAnsi="Arial" w:cs="Arial"/>
        </w:rPr>
        <w:t xml:space="preserve">v případě </w:t>
      </w:r>
      <w:r w:rsidRPr="000538BD">
        <w:rPr>
          <w:rFonts w:ascii="Arial" w:hAnsi="Arial" w:cs="Arial"/>
        </w:rPr>
        <w:t>podstatné</w:t>
      </w:r>
      <w:r w:rsidR="00C43B7D">
        <w:rPr>
          <w:rFonts w:ascii="Arial" w:hAnsi="Arial" w:cs="Arial"/>
        </w:rPr>
        <w:t>ho</w:t>
      </w:r>
      <w:r w:rsidRPr="000538BD">
        <w:rPr>
          <w:rFonts w:ascii="Arial" w:hAnsi="Arial" w:cs="Arial"/>
        </w:rPr>
        <w:t xml:space="preserve"> porušení této smlouvy druhou smluvní stranou. Právní účinky odstoupení nastávají dnem písemné</w:t>
      </w:r>
      <w:r w:rsidR="00C43B7D">
        <w:rPr>
          <w:rFonts w:ascii="Arial" w:hAnsi="Arial" w:cs="Arial"/>
        </w:rPr>
        <w:t>ho</w:t>
      </w:r>
      <w:r w:rsidRPr="000538BD">
        <w:rPr>
          <w:rFonts w:ascii="Arial" w:hAnsi="Arial" w:cs="Arial"/>
        </w:rPr>
        <w:t xml:space="preserve"> doručení oznámení o odstoupení druhé smluvní straně.</w:t>
      </w:r>
    </w:p>
    <w:p w14:paraId="0DDAD0BC" w14:textId="77777777" w:rsidR="009400DC" w:rsidRPr="000538BD" w:rsidRDefault="009400DC" w:rsidP="00EE5BCE">
      <w:pPr>
        <w:numPr>
          <w:ilvl w:val="0"/>
          <w:numId w:val="3"/>
        </w:numPr>
        <w:tabs>
          <w:tab w:val="clear" w:pos="360"/>
        </w:tabs>
        <w:ind w:left="426" w:hanging="426"/>
        <w:jc w:val="both"/>
        <w:rPr>
          <w:rFonts w:ascii="Arial" w:hAnsi="Arial" w:cs="Arial"/>
        </w:rPr>
      </w:pPr>
      <w:r w:rsidRPr="000538BD">
        <w:rPr>
          <w:rFonts w:ascii="Arial" w:hAnsi="Arial" w:cs="Arial"/>
        </w:rPr>
        <w:t>Za podstatné porušení smlouvy, při kterém je druhá smluvn</w:t>
      </w:r>
      <w:r w:rsidR="006A15AA" w:rsidRPr="000538BD">
        <w:rPr>
          <w:rFonts w:ascii="Arial" w:hAnsi="Arial" w:cs="Arial"/>
        </w:rPr>
        <w:t xml:space="preserve">í strana oprávněna odstoupit od </w:t>
      </w:r>
      <w:r w:rsidRPr="000538BD">
        <w:rPr>
          <w:rFonts w:ascii="Arial" w:hAnsi="Arial" w:cs="Arial"/>
        </w:rPr>
        <w:t>smlouvy podle předchozího odstavce, se považuje zejména:</w:t>
      </w:r>
    </w:p>
    <w:p w14:paraId="1E866F07" w14:textId="77777777" w:rsidR="009400DC" w:rsidRPr="000538BD" w:rsidRDefault="009400DC" w:rsidP="00EE5BCE">
      <w:pPr>
        <w:numPr>
          <w:ilvl w:val="0"/>
          <w:numId w:val="4"/>
        </w:numPr>
        <w:ind w:left="709" w:hanging="283"/>
        <w:jc w:val="both"/>
        <w:rPr>
          <w:rFonts w:ascii="Arial" w:hAnsi="Arial" w:cs="Arial"/>
        </w:rPr>
      </w:pPr>
      <w:r w:rsidRPr="000538BD">
        <w:rPr>
          <w:rFonts w:ascii="Arial" w:hAnsi="Arial" w:cs="Arial"/>
        </w:rPr>
        <w:t xml:space="preserve">prodlení zhotovitele se zahájením nebo </w:t>
      </w:r>
      <w:r w:rsidR="001A062D">
        <w:rPr>
          <w:rFonts w:ascii="Arial" w:hAnsi="Arial" w:cs="Arial"/>
        </w:rPr>
        <w:t>řádným provedením</w:t>
      </w:r>
      <w:r w:rsidR="001A062D" w:rsidRPr="000538BD">
        <w:rPr>
          <w:rFonts w:ascii="Arial" w:hAnsi="Arial" w:cs="Arial"/>
        </w:rPr>
        <w:t xml:space="preserve"> </w:t>
      </w:r>
      <w:r w:rsidRPr="000538BD">
        <w:rPr>
          <w:rFonts w:ascii="Arial" w:hAnsi="Arial" w:cs="Arial"/>
        </w:rPr>
        <w:t>díla o více než 30 dní,</w:t>
      </w:r>
    </w:p>
    <w:p w14:paraId="265E11E6" w14:textId="77777777" w:rsidR="009400DC" w:rsidRPr="00732D2A" w:rsidRDefault="009400DC" w:rsidP="00EE5BCE">
      <w:pPr>
        <w:numPr>
          <w:ilvl w:val="0"/>
          <w:numId w:val="4"/>
        </w:numPr>
        <w:ind w:left="709" w:hanging="283"/>
        <w:jc w:val="both"/>
        <w:rPr>
          <w:rFonts w:ascii="Arial" w:hAnsi="Arial" w:cs="Arial"/>
        </w:rPr>
      </w:pPr>
      <w:r w:rsidRPr="000538BD">
        <w:rPr>
          <w:rFonts w:ascii="Arial" w:hAnsi="Arial" w:cs="Arial"/>
        </w:rPr>
        <w:t xml:space="preserve">úpadek zhotovitele ve smyslu zákona č. 182/2006 Sb., </w:t>
      </w:r>
      <w:r w:rsidR="00B17015" w:rsidRPr="000538BD">
        <w:rPr>
          <w:rFonts w:ascii="Arial" w:hAnsi="Arial" w:cs="Arial"/>
        </w:rPr>
        <w:t>o úpadku a</w:t>
      </w:r>
      <w:r w:rsidR="00C70582" w:rsidRPr="000538BD">
        <w:rPr>
          <w:rFonts w:ascii="Arial" w:hAnsi="Arial" w:cs="Arial"/>
        </w:rPr>
        <w:t> </w:t>
      </w:r>
      <w:r w:rsidR="00B17015" w:rsidRPr="000538BD">
        <w:rPr>
          <w:rFonts w:ascii="Arial" w:hAnsi="Arial" w:cs="Arial"/>
        </w:rPr>
        <w:t xml:space="preserve">způsobech jeho řešení (insolvenční </w:t>
      </w:r>
      <w:r w:rsidR="00B17015" w:rsidRPr="00732D2A">
        <w:rPr>
          <w:rFonts w:ascii="Arial" w:hAnsi="Arial" w:cs="Arial"/>
        </w:rPr>
        <w:t>zákon)</w:t>
      </w:r>
      <w:r w:rsidRPr="00732D2A">
        <w:rPr>
          <w:rFonts w:ascii="Arial" w:hAnsi="Arial" w:cs="Arial"/>
        </w:rPr>
        <w:t xml:space="preserve">, </w:t>
      </w:r>
      <w:r w:rsidR="00B17015" w:rsidRPr="00732D2A">
        <w:rPr>
          <w:rFonts w:ascii="Arial" w:hAnsi="Arial" w:cs="Arial"/>
          <w:lang w:eastAsia="en-US"/>
        </w:rPr>
        <w:t>ve znění pozdějších předpisů</w:t>
      </w:r>
      <w:r w:rsidRPr="00732D2A">
        <w:rPr>
          <w:rFonts w:ascii="Arial" w:hAnsi="Arial" w:cs="Arial"/>
        </w:rPr>
        <w:t>,</w:t>
      </w:r>
    </w:p>
    <w:bookmarkEnd w:id="2"/>
    <w:p w14:paraId="01E15A6F" w14:textId="77777777" w:rsidR="009400DC" w:rsidRPr="00732D2A" w:rsidRDefault="009400DC" w:rsidP="00EE5BCE">
      <w:pPr>
        <w:numPr>
          <w:ilvl w:val="0"/>
          <w:numId w:val="4"/>
        </w:numPr>
        <w:ind w:left="709" w:hanging="283"/>
        <w:jc w:val="both"/>
        <w:rPr>
          <w:rFonts w:ascii="Arial" w:hAnsi="Arial" w:cs="Arial"/>
        </w:rPr>
      </w:pPr>
      <w:r w:rsidRPr="00732D2A">
        <w:rPr>
          <w:rFonts w:ascii="Arial" w:hAnsi="Arial" w:cs="Arial"/>
        </w:rPr>
        <w:t>opakované porušování předpisů bezpečnosti práce a technických zařízení a bezpečnosti provozu na pozemních komunikacích.</w:t>
      </w:r>
    </w:p>
    <w:p w14:paraId="3D56F871" w14:textId="77777777" w:rsidR="00FD36F2" w:rsidRPr="00732D2A" w:rsidRDefault="00FD36F2" w:rsidP="00EE5BCE">
      <w:pPr>
        <w:numPr>
          <w:ilvl w:val="0"/>
          <w:numId w:val="4"/>
        </w:numPr>
        <w:ind w:left="709" w:hanging="283"/>
        <w:jc w:val="both"/>
        <w:rPr>
          <w:rFonts w:ascii="Arial" w:hAnsi="Arial" w:cs="Arial"/>
        </w:rPr>
      </w:pPr>
      <w:r w:rsidRPr="00732D2A">
        <w:rPr>
          <w:rFonts w:ascii="Arial" w:hAnsi="Arial" w:cs="Arial"/>
        </w:rPr>
        <w:t>závažné či opakované porušení povinností zakotvených v právních předpisech, dle kterých je zhotovitel povinen provádět dílo, anebo jimiž se řídí tato smlouva</w:t>
      </w:r>
    </w:p>
    <w:p w14:paraId="4C85CFA8" w14:textId="77777777" w:rsidR="00C909A5" w:rsidRPr="00732D2A" w:rsidRDefault="00C909A5" w:rsidP="00EE5BCE">
      <w:pPr>
        <w:numPr>
          <w:ilvl w:val="0"/>
          <w:numId w:val="3"/>
        </w:numPr>
        <w:tabs>
          <w:tab w:val="clear" w:pos="360"/>
        </w:tabs>
        <w:ind w:left="426" w:hanging="426"/>
        <w:jc w:val="both"/>
        <w:rPr>
          <w:rFonts w:ascii="Arial" w:hAnsi="Arial" w:cs="Arial"/>
        </w:rPr>
      </w:pPr>
      <w:r w:rsidRPr="00732D2A">
        <w:rPr>
          <w:rFonts w:ascii="Arial" w:hAnsi="Arial" w:cs="Arial"/>
        </w:rPr>
        <w:t>Zhotovitel se zavazuje řádně plnit předmět této smlouvy v souladu s touto smlouvou, v kvalitě určené platnými ČSN, TP a jinými obecně uznávanými normami, na svou odpovědnost a na své nebezpečí.</w:t>
      </w:r>
    </w:p>
    <w:p w14:paraId="447C513F" w14:textId="77777777" w:rsidR="00625C27" w:rsidRPr="00732D2A" w:rsidRDefault="00625C27" w:rsidP="00625C27">
      <w:pPr>
        <w:numPr>
          <w:ilvl w:val="0"/>
          <w:numId w:val="3"/>
        </w:numPr>
        <w:tabs>
          <w:tab w:val="clear" w:pos="360"/>
        </w:tabs>
        <w:ind w:left="426" w:hanging="426"/>
        <w:jc w:val="both"/>
        <w:rPr>
          <w:rFonts w:ascii="Arial" w:hAnsi="Arial" w:cs="Arial"/>
        </w:rPr>
      </w:pPr>
      <w:r w:rsidRPr="00732D2A">
        <w:rPr>
          <w:rFonts w:ascii="Arial" w:hAnsi="Arial" w:cs="Arial"/>
        </w:rPr>
        <w:t>Zhotovitel je povinen průběžně udržovat na staveništi pořádek a čistotu, je povinen odstraňovat na své náklady odpady a nečistoty vzniklé jeho pracemi či dodávkou materiálů, výrobků, strojů a zařízení. Zhotovitel nese odpovědnost původce odpadů a zavazuje se nezpůsobovat na stavbě únik ropných, toxických či jiných škodlivých látek.</w:t>
      </w:r>
    </w:p>
    <w:p w14:paraId="7045C955" w14:textId="77777777" w:rsidR="00625C27" w:rsidRPr="00732D2A" w:rsidRDefault="00625C27" w:rsidP="00625C27">
      <w:pPr>
        <w:numPr>
          <w:ilvl w:val="0"/>
          <w:numId w:val="3"/>
        </w:numPr>
        <w:tabs>
          <w:tab w:val="clear" w:pos="360"/>
        </w:tabs>
        <w:ind w:left="426" w:hanging="426"/>
        <w:jc w:val="both"/>
        <w:rPr>
          <w:rFonts w:ascii="Arial" w:hAnsi="Arial" w:cs="Arial"/>
        </w:rPr>
      </w:pPr>
      <w:r w:rsidRPr="00732D2A">
        <w:rPr>
          <w:rFonts w:ascii="Arial" w:hAnsi="Arial" w:cs="Arial"/>
        </w:rPr>
        <w:t xml:space="preserve">Zhotovitel se zavazuje, že bude dodržovat zásady ochrany životního prostředí ve smyslu obecných právních předpisů, zejména podle zákonů č. 17/1992 Sb., o životním prostředí, č. 114/1992 Sb., o ochraně přírody a krajiny, č. 541/2020 Sb., o odpadech, ve znění jejich </w:t>
      </w:r>
      <w:r w:rsidRPr="00732D2A">
        <w:rPr>
          <w:rFonts w:ascii="Arial" w:hAnsi="Arial" w:cs="Arial"/>
        </w:rPr>
        <w:lastRenderedPageBreak/>
        <w:t>pozdějších změn. Všechen odpad vznikající na stavbě činností zhotovitele bude zhotovitel třídit, evidovat a následně zajistí likvidaci tohoto odpadu akreditovanou společností. Dále zajistí ochranu vod a ovzduší před nepříznivými a přírodu ohrožujícími látkami. V případě havárie bude neprodleně kontaktovat zástupce objednatele a učiní veškerá neodkladná opatření nezbytná ke snížení rozsahu škod. Všechny tyto činnosti je povinen provádět na své náklady. Zhotovitel je povinen rovněž provádět průběžné čištění příjezdných komunikací, pokud dojde k jejich znečištění provozem stavby.</w:t>
      </w:r>
    </w:p>
    <w:p w14:paraId="4049ADDA" w14:textId="77777777" w:rsidR="00435E18" w:rsidRPr="00732D2A" w:rsidRDefault="00435E18" w:rsidP="00EE5BCE">
      <w:pPr>
        <w:numPr>
          <w:ilvl w:val="0"/>
          <w:numId w:val="3"/>
        </w:numPr>
        <w:tabs>
          <w:tab w:val="clear" w:pos="360"/>
        </w:tabs>
        <w:ind w:left="426" w:hanging="426"/>
        <w:jc w:val="both"/>
        <w:rPr>
          <w:rFonts w:ascii="Arial" w:hAnsi="Arial" w:cs="Arial"/>
        </w:rPr>
      </w:pPr>
      <w:r w:rsidRPr="00732D2A">
        <w:rPr>
          <w:rFonts w:ascii="Arial" w:hAnsi="Arial" w:cs="Arial"/>
        </w:rPr>
        <w:t>Zhotovitel je při provádění díla povinen dodržovat všechny obecně závazné právní a technické předpisy v oblasti bezpečnost a ochrany zdraví při práci (BOZP), požární ochrany (PO) a ochrany životního prostředí. Zhotovitel se zavazuje, že si zajistí vlastní dozor nad bezpečností práce ve smyslu zákona č. 309/2006 Sb.</w:t>
      </w:r>
      <w:r w:rsidR="00B17015" w:rsidRPr="00732D2A">
        <w:rPr>
          <w:rFonts w:ascii="Arial" w:hAnsi="Arial" w:cs="Arial"/>
        </w:rPr>
        <w:t xml:space="preserve">, o zajištění dalších podmínek bezpečnosti a ochrany zdraví při práci, </w:t>
      </w:r>
      <w:r w:rsidR="00B17015" w:rsidRPr="00732D2A">
        <w:rPr>
          <w:rFonts w:ascii="Arial" w:hAnsi="Arial" w:cs="Arial"/>
          <w:lang w:eastAsia="en-US"/>
        </w:rPr>
        <w:t xml:space="preserve">ve znění pozdějších předpisů </w:t>
      </w:r>
      <w:r w:rsidRPr="00732D2A">
        <w:rPr>
          <w:rFonts w:ascii="Arial" w:hAnsi="Arial" w:cs="Arial"/>
        </w:rPr>
        <w:t xml:space="preserve">a nařízení vlády č. 591/2006 Sb., </w:t>
      </w:r>
      <w:r w:rsidR="00B17015" w:rsidRPr="00732D2A">
        <w:rPr>
          <w:rFonts w:ascii="Arial" w:hAnsi="Arial" w:cs="Arial"/>
        </w:rPr>
        <w:t>o bližších minimálních požadavcích na bezpečnost a ochranu zdraví při práci na staveništích</w:t>
      </w:r>
      <w:r w:rsidRPr="00732D2A">
        <w:rPr>
          <w:rFonts w:ascii="Arial" w:hAnsi="Arial" w:cs="Arial"/>
        </w:rPr>
        <w:t>.</w:t>
      </w:r>
    </w:p>
    <w:p w14:paraId="659F544B" w14:textId="77777777" w:rsidR="00B033C5" w:rsidRPr="00732D2A" w:rsidRDefault="00C909A5" w:rsidP="00EE5BCE">
      <w:pPr>
        <w:numPr>
          <w:ilvl w:val="0"/>
          <w:numId w:val="3"/>
        </w:numPr>
        <w:tabs>
          <w:tab w:val="clear" w:pos="360"/>
        </w:tabs>
        <w:ind w:left="426" w:hanging="426"/>
        <w:jc w:val="both"/>
        <w:rPr>
          <w:rFonts w:ascii="Arial" w:hAnsi="Arial" w:cs="Arial"/>
        </w:rPr>
      </w:pPr>
      <w:r w:rsidRPr="00732D2A">
        <w:rPr>
          <w:rFonts w:ascii="Arial" w:hAnsi="Arial" w:cs="Arial"/>
        </w:rPr>
        <w:t>Zjistí-li zhotovitel při provádění díla skryté překážky týkající se místa, kde má být dílo provedeno</w:t>
      </w:r>
      <w:r w:rsidR="00AD035F" w:rsidRPr="00732D2A">
        <w:rPr>
          <w:rFonts w:ascii="Arial" w:hAnsi="Arial" w:cs="Arial"/>
        </w:rPr>
        <w:t>,</w:t>
      </w:r>
      <w:r w:rsidRPr="00732D2A">
        <w:rPr>
          <w:rFonts w:ascii="Arial" w:hAnsi="Arial" w:cs="Arial"/>
        </w:rPr>
        <w:t xml:space="preserve"> a tyto překážky znemožňují provedení díla dohodnutým způsobem, je zhotovitel povinen to oznámit bez zbytečného odkladu objednateli a navrhnout mu změnu díla. Do dosažení dohody o změně díla je zhotovitel oprávněn provádění díla přerušit.</w:t>
      </w:r>
      <w:r w:rsidR="00813066" w:rsidRPr="00732D2A">
        <w:rPr>
          <w:rFonts w:ascii="Arial" w:hAnsi="Arial" w:cs="Arial"/>
        </w:rPr>
        <w:t xml:space="preserve"> </w:t>
      </w:r>
      <w:r w:rsidR="00625C27" w:rsidRPr="00732D2A">
        <w:rPr>
          <w:rFonts w:ascii="Arial" w:hAnsi="Arial" w:cs="Arial"/>
        </w:rPr>
        <w:t>Tímto ujednáním není dotčeno právo objednatele požadovat náhradu škody vzniklou porušením prohlášení zhotovitele podle čl. IX odst. 6 této smlouvy.</w:t>
      </w:r>
    </w:p>
    <w:p w14:paraId="2C71A1C1" w14:textId="77777777" w:rsidR="00C909A5" w:rsidRPr="00732D2A" w:rsidRDefault="00B033C5" w:rsidP="00EE5BCE">
      <w:pPr>
        <w:numPr>
          <w:ilvl w:val="0"/>
          <w:numId w:val="3"/>
        </w:numPr>
        <w:tabs>
          <w:tab w:val="clear" w:pos="360"/>
        </w:tabs>
        <w:ind w:left="426" w:hanging="426"/>
        <w:jc w:val="both"/>
        <w:rPr>
          <w:rFonts w:ascii="Arial" w:hAnsi="Arial" w:cs="Arial"/>
        </w:rPr>
      </w:pPr>
      <w:r w:rsidRPr="00732D2A">
        <w:rPr>
          <w:rFonts w:ascii="Arial" w:hAnsi="Arial" w:cs="Arial"/>
        </w:rPr>
        <w:t>Smluvní strany</w:t>
      </w:r>
      <w:r w:rsidR="00813066" w:rsidRPr="00732D2A">
        <w:rPr>
          <w:rFonts w:ascii="Arial" w:hAnsi="Arial" w:cs="Arial"/>
        </w:rPr>
        <w:t xml:space="preserve"> si sjednal</w:t>
      </w:r>
      <w:r w:rsidRPr="00732D2A">
        <w:rPr>
          <w:rFonts w:ascii="Arial" w:hAnsi="Arial" w:cs="Arial"/>
        </w:rPr>
        <w:t>y</w:t>
      </w:r>
      <w:r w:rsidR="00813066" w:rsidRPr="00732D2A">
        <w:rPr>
          <w:rFonts w:ascii="Arial" w:hAnsi="Arial" w:cs="Arial"/>
        </w:rPr>
        <w:t>, že požadavek tzv. bez zbytečného odkladu bude naplněn, pokud jednající osoba učiní dané právní jednání nejpozději do 3 dnů.</w:t>
      </w:r>
    </w:p>
    <w:p w14:paraId="1E574128" w14:textId="77777777" w:rsidR="00067525" w:rsidRPr="00732D2A" w:rsidRDefault="00067525" w:rsidP="00067525">
      <w:pPr>
        <w:numPr>
          <w:ilvl w:val="0"/>
          <w:numId w:val="3"/>
        </w:numPr>
        <w:tabs>
          <w:tab w:val="clear" w:pos="360"/>
        </w:tabs>
        <w:ind w:left="426" w:hanging="426"/>
        <w:jc w:val="both"/>
        <w:rPr>
          <w:rFonts w:ascii="Arial" w:hAnsi="Arial" w:cs="Arial"/>
        </w:rPr>
      </w:pPr>
      <w:r w:rsidRPr="00732D2A">
        <w:rPr>
          <w:rFonts w:ascii="Arial" w:hAnsi="Arial" w:cs="Arial"/>
        </w:rPr>
        <w:t>Zhotovitel není oprávněn pověřit prováděním díla třetí osobu bez předchozího souhlasu objednatele.</w:t>
      </w:r>
    </w:p>
    <w:p w14:paraId="146B5F6B" w14:textId="77777777" w:rsidR="00625C27" w:rsidRPr="00732D2A" w:rsidRDefault="00625C27" w:rsidP="00625C27">
      <w:pPr>
        <w:numPr>
          <w:ilvl w:val="0"/>
          <w:numId w:val="3"/>
        </w:numPr>
        <w:tabs>
          <w:tab w:val="clear" w:pos="360"/>
        </w:tabs>
        <w:ind w:left="426" w:hanging="426"/>
        <w:jc w:val="both"/>
        <w:rPr>
          <w:rFonts w:ascii="Arial" w:hAnsi="Arial" w:cs="Arial"/>
        </w:rPr>
      </w:pPr>
      <w:r w:rsidRPr="00732D2A">
        <w:rPr>
          <w:rFonts w:ascii="Arial" w:hAnsi="Arial" w:cs="Arial"/>
        </w:rPr>
        <w:t>V záležitosti dodávky stavebního díla zastupuje v rozsahu této smlouvy o dílo:</w:t>
      </w:r>
    </w:p>
    <w:p w14:paraId="76385513" w14:textId="77777777" w:rsidR="00625C27" w:rsidRPr="00732D2A" w:rsidRDefault="00625C27" w:rsidP="00625C27">
      <w:pPr>
        <w:numPr>
          <w:ilvl w:val="0"/>
          <w:numId w:val="4"/>
        </w:numPr>
        <w:rPr>
          <w:rFonts w:ascii="Arial" w:hAnsi="Arial" w:cs="Arial"/>
        </w:rPr>
      </w:pPr>
      <w:r w:rsidRPr="00732D2A">
        <w:rPr>
          <w:rFonts w:ascii="Arial" w:hAnsi="Arial" w:cs="Arial"/>
        </w:rPr>
        <w:t>za objednatele</w:t>
      </w:r>
      <w:r w:rsidRPr="00732D2A">
        <w:rPr>
          <w:rFonts w:ascii="Arial" w:hAnsi="Arial" w:cs="Arial"/>
        </w:rPr>
        <w:tab/>
      </w:r>
      <w:r w:rsidRPr="00732D2A">
        <w:rPr>
          <w:rFonts w:ascii="Arial" w:hAnsi="Arial" w:cs="Arial"/>
        </w:rPr>
        <w:tab/>
        <w:t>Jana Ontlová, DiS.</w:t>
      </w:r>
    </w:p>
    <w:p w14:paraId="6A24A57F" w14:textId="77777777" w:rsidR="00625C27" w:rsidRPr="00732D2A" w:rsidRDefault="00625C27" w:rsidP="00625C27">
      <w:pPr>
        <w:pStyle w:val="Odstavecseseznamem"/>
        <w:ind w:left="2835" w:firstLine="2"/>
        <w:rPr>
          <w:rFonts w:ascii="Arial" w:hAnsi="Arial" w:cs="Arial"/>
        </w:rPr>
      </w:pPr>
      <w:r w:rsidRPr="00732D2A">
        <w:rPr>
          <w:rFonts w:ascii="Arial" w:hAnsi="Arial" w:cs="Arial"/>
        </w:rPr>
        <w:t>e-mail:</w:t>
      </w:r>
      <w:r w:rsidRPr="00732D2A">
        <w:rPr>
          <w:rFonts w:ascii="Arial" w:hAnsi="Arial" w:cs="Arial"/>
        </w:rPr>
        <w:tab/>
        <w:t>jana.ontlova@mukolin.cz</w:t>
      </w:r>
    </w:p>
    <w:p w14:paraId="1AEDF30C" w14:textId="77777777" w:rsidR="00625C27" w:rsidRPr="00732D2A" w:rsidRDefault="00625C27" w:rsidP="00625C27">
      <w:pPr>
        <w:ind w:left="2835"/>
        <w:jc w:val="both"/>
        <w:rPr>
          <w:rFonts w:ascii="Arial" w:hAnsi="Arial" w:cs="Arial"/>
        </w:rPr>
      </w:pPr>
      <w:r w:rsidRPr="00732D2A">
        <w:rPr>
          <w:rFonts w:ascii="Arial" w:hAnsi="Arial" w:cs="Arial"/>
        </w:rPr>
        <w:t>tel.:</w:t>
      </w:r>
      <w:r w:rsidRPr="00732D2A">
        <w:rPr>
          <w:rFonts w:ascii="Arial" w:hAnsi="Arial" w:cs="Arial"/>
        </w:rPr>
        <w:tab/>
        <w:t>702 186 038</w:t>
      </w:r>
    </w:p>
    <w:p w14:paraId="3591DB24" w14:textId="77777777" w:rsidR="00625C27" w:rsidRPr="00732D2A" w:rsidRDefault="00625C27" w:rsidP="00625C27">
      <w:pPr>
        <w:numPr>
          <w:ilvl w:val="0"/>
          <w:numId w:val="4"/>
        </w:numPr>
        <w:ind w:left="709" w:hanging="283"/>
        <w:jc w:val="both"/>
        <w:rPr>
          <w:rFonts w:ascii="Arial" w:hAnsi="Arial" w:cs="Arial"/>
        </w:rPr>
      </w:pPr>
      <w:r w:rsidRPr="00732D2A">
        <w:rPr>
          <w:rFonts w:ascii="Arial" w:hAnsi="Arial" w:cs="Arial"/>
        </w:rPr>
        <w:t>za zhotovitele</w:t>
      </w:r>
      <w:r w:rsidRPr="00732D2A">
        <w:rPr>
          <w:rFonts w:ascii="Arial" w:hAnsi="Arial" w:cs="Arial"/>
        </w:rPr>
        <w:tab/>
      </w:r>
      <w:r w:rsidRPr="00732D2A">
        <w:rPr>
          <w:rFonts w:ascii="Arial" w:hAnsi="Arial" w:cs="Arial"/>
        </w:rPr>
        <w:tab/>
      </w:r>
      <w:r w:rsidRPr="00732D2A">
        <w:rPr>
          <w:rFonts w:ascii="Arial" w:hAnsi="Arial" w:cs="Arial"/>
        </w:rPr>
        <w:tab/>
      </w:r>
      <w:r w:rsidRPr="00732D2A">
        <w:rPr>
          <w:rFonts w:ascii="Arial" w:hAnsi="Arial" w:cs="Arial"/>
          <w:highlight w:val="yellow"/>
        </w:rPr>
        <w:t>__________</w:t>
      </w:r>
    </w:p>
    <w:p w14:paraId="3790CE5E" w14:textId="77777777" w:rsidR="00625C27" w:rsidRPr="00732D2A" w:rsidRDefault="00625C27" w:rsidP="00625C27">
      <w:pPr>
        <w:ind w:left="2835"/>
        <w:jc w:val="both"/>
        <w:rPr>
          <w:rFonts w:ascii="Arial" w:hAnsi="Arial" w:cs="Arial"/>
        </w:rPr>
      </w:pPr>
      <w:r w:rsidRPr="00732D2A">
        <w:rPr>
          <w:rFonts w:ascii="Arial" w:hAnsi="Arial" w:cs="Arial"/>
        </w:rPr>
        <w:t>e-mail:</w:t>
      </w:r>
      <w:r w:rsidRPr="00732D2A">
        <w:rPr>
          <w:rFonts w:ascii="Arial" w:hAnsi="Arial" w:cs="Arial"/>
        </w:rPr>
        <w:tab/>
      </w:r>
      <w:r w:rsidRPr="00732D2A">
        <w:rPr>
          <w:rFonts w:ascii="Arial" w:hAnsi="Arial" w:cs="Arial"/>
          <w:highlight w:val="yellow"/>
        </w:rPr>
        <w:t>__________</w:t>
      </w:r>
    </w:p>
    <w:p w14:paraId="4949C144" w14:textId="77777777" w:rsidR="00625C27" w:rsidRPr="00732D2A" w:rsidRDefault="00625C27" w:rsidP="00625C27">
      <w:pPr>
        <w:ind w:left="2835"/>
        <w:jc w:val="both"/>
        <w:rPr>
          <w:rFonts w:ascii="Arial" w:hAnsi="Arial" w:cs="Arial"/>
        </w:rPr>
      </w:pPr>
      <w:r w:rsidRPr="00732D2A">
        <w:rPr>
          <w:rFonts w:ascii="Arial" w:hAnsi="Arial" w:cs="Arial"/>
        </w:rPr>
        <w:t>tel.:</w:t>
      </w:r>
      <w:r w:rsidRPr="00732D2A">
        <w:rPr>
          <w:rFonts w:ascii="Arial" w:hAnsi="Arial" w:cs="Arial"/>
        </w:rPr>
        <w:tab/>
      </w:r>
      <w:r w:rsidRPr="00732D2A">
        <w:rPr>
          <w:rFonts w:ascii="Arial" w:hAnsi="Arial" w:cs="Arial"/>
          <w:highlight w:val="yellow"/>
        </w:rPr>
        <w:t>__________</w:t>
      </w:r>
    </w:p>
    <w:p w14:paraId="2D8834BB" w14:textId="77777777" w:rsidR="00943119" w:rsidRPr="00732D2A" w:rsidRDefault="00943119" w:rsidP="00943119">
      <w:pPr>
        <w:numPr>
          <w:ilvl w:val="0"/>
          <w:numId w:val="3"/>
        </w:numPr>
        <w:tabs>
          <w:tab w:val="clear" w:pos="360"/>
        </w:tabs>
        <w:ind w:left="426" w:hanging="426"/>
        <w:jc w:val="both"/>
        <w:rPr>
          <w:rFonts w:ascii="Arial" w:hAnsi="Arial" w:cs="Arial"/>
        </w:rPr>
      </w:pPr>
      <w:r w:rsidRPr="00732D2A">
        <w:rPr>
          <w:rFonts w:ascii="Arial" w:hAnsi="Arial" w:cs="Arial"/>
          <w:iCs/>
        </w:rP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w:t>
      </w:r>
      <w:r w:rsidR="00B033C5" w:rsidRPr="00732D2A">
        <w:rPr>
          <w:rFonts w:ascii="Arial" w:hAnsi="Arial" w:cs="Arial"/>
          <w:iCs/>
        </w:rPr>
        <w:t>objednatel</w:t>
      </w:r>
      <w:r w:rsidRPr="00732D2A">
        <w:rPr>
          <w:rFonts w:ascii="Arial" w:hAnsi="Arial" w:cs="Arial"/>
          <w:iCs/>
        </w:rPr>
        <w:t xml:space="preserve">, a to nejpozději do 30 dnů od </w:t>
      </w:r>
      <w:r w:rsidR="00B033C5" w:rsidRPr="00732D2A">
        <w:rPr>
          <w:rFonts w:ascii="Arial" w:hAnsi="Arial" w:cs="Arial"/>
          <w:iCs/>
        </w:rPr>
        <w:t xml:space="preserve">uzavření </w:t>
      </w:r>
      <w:r w:rsidRPr="00732D2A">
        <w:rPr>
          <w:rFonts w:ascii="Arial" w:hAnsi="Arial" w:cs="Arial"/>
          <w:iCs/>
        </w:rPr>
        <w:t xml:space="preserve">smlouvy. Toto ujednání však nebrání tomu, aby smlouvu zveřejnil i smluvní partner </w:t>
      </w:r>
      <w:r w:rsidR="00B033C5" w:rsidRPr="00732D2A">
        <w:rPr>
          <w:rFonts w:ascii="Arial" w:hAnsi="Arial" w:cs="Arial"/>
          <w:iCs/>
        </w:rPr>
        <w:t>objednatele</w:t>
      </w:r>
      <w:r w:rsidRPr="00732D2A">
        <w:rPr>
          <w:rFonts w:ascii="Arial" w:hAnsi="Arial" w:cs="Arial"/>
          <w:iCs/>
        </w:rPr>
        <w:t xml:space="preserve">. Po uveřejnění v registru smluv obdrží </w:t>
      </w:r>
      <w:r w:rsidR="008C2861" w:rsidRPr="00732D2A">
        <w:rPr>
          <w:rFonts w:ascii="Arial" w:hAnsi="Arial" w:cs="Arial"/>
          <w:iCs/>
        </w:rPr>
        <w:t>zhotovitel</w:t>
      </w:r>
      <w:r w:rsidRPr="00732D2A">
        <w:rPr>
          <w:rFonts w:ascii="Arial" w:hAnsi="Arial" w:cs="Arial"/>
          <w:iCs/>
        </w:rPr>
        <w:t xml:space="preserve"> do datové schránky, v případě neexistence datové schránky e-mailem</w:t>
      </w:r>
      <w:r w:rsidR="00B033C5" w:rsidRPr="00732D2A">
        <w:rPr>
          <w:rFonts w:ascii="Arial" w:hAnsi="Arial" w:cs="Arial"/>
          <w:iCs/>
        </w:rPr>
        <w:t>,</w:t>
      </w:r>
      <w:r w:rsidRPr="00732D2A">
        <w:rPr>
          <w:rFonts w:ascii="Arial" w:hAnsi="Arial" w:cs="Arial"/>
          <w:iCs/>
        </w:rPr>
        <w:t xml:space="preserve"> potvrzení od správce registru smluv. Potvrzení obsahuje metadata a je ve formátu .pdf, označeno uznávanou elektronickou značkou a opatřeno kvalifikovaným časovým razítkem. Smluvní strany se dohodly, že </w:t>
      </w:r>
      <w:r w:rsidR="008C2861" w:rsidRPr="00732D2A">
        <w:rPr>
          <w:rFonts w:ascii="Arial" w:hAnsi="Arial" w:cs="Arial"/>
          <w:iCs/>
        </w:rPr>
        <w:t>zhotovitel</w:t>
      </w:r>
      <w:r w:rsidRPr="00732D2A">
        <w:rPr>
          <w:rFonts w:ascii="Arial" w:hAnsi="Arial" w:cs="Arial"/>
          <w:iCs/>
        </w:rPr>
        <w:t xml:space="preserve"> nebude, kromě potvrzení o</w:t>
      </w:r>
      <w:r w:rsidR="009A72E7" w:rsidRPr="00732D2A">
        <w:rPr>
          <w:rFonts w:ascii="Arial" w:hAnsi="Arial" w:cs="Arial"/>
          <w:iCs/>
        </w:rPr>
        <w:t> </w:t>
      </w:r>
      <w:r w:rsidRPr="00732D2A">
        <w:rPr>
          <w:rFonts w:ascii="Arial" w:hAnsi="Arial" w:cs="Arial"/>
          <w:iCs/>
        </w:rPr>
        <w:t>uveřejnění smlouvy v registru smluv od správce registru smluv, nijak dále o této skutečnosti informován.</w:t>
      </w:r>
    </w:p>
    <w:p w14:paraId="5D5BBA68" w14:textId="77777777" w:rsidR="00943119" w:rsidRPr="00732D2A" w:rsidRDefault="00943119" w:rsidP="00943119">
      <w:pPr>
        <w:numPr>
          <w:ilvl w:val="0"/>
          <w:numId w:val="3"/>
        </w:numPr>
        <w:tabs>
          <w:tab w:val="clear" w:pos="360"/>
        </w:tabs>
        <w:ind w:left="426" w:hanging="426"/>
        <w:jc w:val="both"/>
        <w:rPr>
          <w:rFonts w:ascii="Arial" w:hAnsi="Arial" w:cs="Arial"/>
        </w:rPr>
      </w:pPr>
      <w:r w:rsidRPr="00732D2A">
        <w:rPr>
          <w:rFonts w:ascii="Arial" w:hAnsi="Arial" w:cs="Arial"/>
        </w:rPr>
        <w:t xml:space="preserve">Smluvní strany dále výslovně souhlasí s tím, aby tato smlouva byla uvedena v přehledu nazvaném „Přehled smluv“ vedeném </w:t>
      </w:r>
      <w:r w:rsidR="00B033C5" w:rsidRPr="00732D2A">
        <w:rPr>
          <w:rFonts w:ascii="Arial" w:hAnsi="Arial" w:cs="Arial"/>
        </w:rPr>
        <w:t>objednatelem</w:t>
      </w:r>
      <w:r w:rsidRPr="00732D2A">
        <w:rPr>
          <w:rFonts w:ascii="Arial" w:hAnsi="Arial" w:cs="Arial"/>
        </w:rPr>
        <w:t xml:space="preserve">, který obsahuje údaje o smluvní straně, datum uzavření smlouvy, předmětu smlouvy a výše plnění. Smluvní strany dále výslovně souhlasí s tím, že tato smlouva může být bez jakéhokoliv omezení zveřejněna jak na oficiálních webových stránkách </w:t>
      </w:r>
      <w:r w:rsidR="00B033C5" w:rsidRPr="00732D2A">
        <w:rPr>
          <w:rFonts w:ascii="Arial" w:hAnsi="Arial" w:cs="Arial"/>
        </w:rPr>
        <w:t>objednatele</w:t>
      </w:r>
      <w:r w:rsidRPr="00732D2A">
        <w:rPr>
          <w:rFonts w:ascii="Arial" w:hAnsi="Arial" w:cs="Arial"/>
        </w:rPr>
        <w:t>, tak i v registru smluv, a to včetně všech případných příloh a</w:t>
      </w:r>
      <w:r w:rsidR="009A72E7" w:rsidRPr="00732D2A">
        <w:rPr>
          <w:rFonts w:ascii="Arial" w:hAnsi="Arial" w:cs="Arial"/>
        </w:rPr>
        <w:t> </w:t>
      </w:r>
      <w:r w:rsidRPr="00732D2A">
        <w:rPr>
          <w:rFonts w:ascii="Arial" w:hAnsi="Arial" w:cs="Arial"/>
        </w:rPr>
        <w:t>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230B04C5" w14:textId="77777777" w:rsidR="00E60948" w:rsidRPr="00732D2A" w:rsidRDefault="00E60948" w:rsidP="00604569">
      <w:pPr>
        <w:jc w:val="both"/>
        <w:rPr>
          <w:rFonts w:ascii="Arial" w:hAnsi="Arial" w:cs="Arial"/>
        </w:rPr>
      </w:pPr>
    </w:p>
    <w:p w14:paraId="78C2BD00" w14:textId="77777777" w:rsidR="00F64AF1" w:rsidRPr="00732D2A" w:rsidRDefault="00F64AF1" w:rsidP="00604569">
      <w:pPr>
        <w:jc w:val="both"/>
        <w:rPr>
          <w:rFonts w:ascii="Arial" w:hAnsi="Arial" w:cs="Arial"/>
        </w:rPr>
      </w:pPr>
    </w:p>
    <w:p w14:paraId="61D9951F" w14:textId="77777777" w:rsidR="00E60948" w:rsidRPr="00732D2A" w:rsidRDefault="00E60948" w:rsidP="00CF3284">
      <w:pPr>
        <w:jc w:val="center"/>
        <w:rPr>
          <w:rFonts w:ascii="Arial" w:hAnsi="Arial" w:cs="Arial"/>
          <w:b/>
        </w:rPr>
      </w:pPr>
      <w:r w:rsidRPr="00732D2A">
        <w:rPr>
          <w:rFonts w:ascii="Arial" w:hAnsi="Arial" w:cs="Arial"/>
          <w:b/>
        </w:rPr>
        <w:t>X</w:t>
      </w:r>
      <w:r w:rsidR="00B232D8" w:rsidRPr="00732D2A">
        <w:rPr>
          <w:rFonts w:ascii="Arial" w:hAnsi="Arial" w:cs="Arial"/>
          <w:b/>
        </w:rPr>
        <w:t>V</w:t>
      </w:r>
      <w:r w:rsidRPr="00732D2A">
        <w:rPr>
          <w:rFonts w:ascii="Arial" w:hAnsi="Arial" w:cs="Arial"/>
          <w:b/>
        </w:rPr>
        <w:t>. Závěrečná ustanovení</w:t>
      </w:r>
    </w:p>
    <w:p w14:paraId="733AA44B" w14:textId="77777777" w:rsidR="00E60948" w:rsidRPr="00732D2A" w:rsidRDefault="00E60948" w:rsidP="00604569">
      <w:pPr>
        <w:jc w:val="both"/>
        <w:rPr>
          <w:rFonts w:ascii="Arial" w:hAnsi="Arial" w:cs="Arial"/>
        </w:rPr>
      </w:pPr>
    </w:p>
    <w:p w14:paraId="2BBDCFE0" w14:textId="77777777" w:rsidR="009400DC" w:rsidRPr="00732D2A" w:rsidRDefault="00435E18" w:rsidP="00EE5BCE">
      <w:pPr>
        <w:numPr>
          <w:ilvl w:val="0"/>
          <w:numId w:val="10"/>
        </w:numPr>
        <w:ind w:left="426" w:hanging="426"/>
        <w:jc w:val="both"/>
        <w:rPr>
          <w:rFonts w:ascii="Arial" w:hAnsi="Arial" w:cs="Arial"/>
        </w:rPr>
      </w:pPr>
      <w:r w:rsidRPr="00732D2A">
        <w:rPr>
          <w:rFonts w:ascii="Arial" w:hAnsi="Arial" w:cs="Arial"/>
        </w:rPr>
        <w:t>Tuto smlouvu lze měnit nebo doplňovat jen formou průběžně číslovaných písemných dodatků, řádně potvrzených a podepsaných oprávněnými zástupci smluvních stran. Dodatky se stávají nedílnou součástí smlouvy.</w:t>
      </w:r>
    </w:p>
    <w:p w14:paraId="2BDC9D51" w14:textId="77777777" w:rsidR="009400DC" w:rsidRPr="00732D2A" w:rsidRDefault="002419EA" w:rsidP="00EE5BCE">
      <w:pPr>
        <w:numPr>
          <w:ilvl w:val="0"/>
          <w:numId w:val="10"/>
        </w:numPr>
        <w:ind w:left="426" w:hanging="426"/>
        <w:jc w:val="both"/>
        <w:rPr>
          <w:rFonts w:ascii="Arial" w:hAnsi="Arial" w:cs="Arial"/>
        </w:rPr>
      </w:pPr>
      <w:r w:rsidRPr="00732D2A">
        <w:rPr>
          <w:rFonts w:ascii="Arial" w:hAnsi="Arial" w:cs="Arial"/>
        </w:rPr>
        <w:t>Práva a povinnosti smluvních stran, které nejsou výslovně upraveny touto smlouvou, se řídí ustanoveními zákona č. 89/2012 Sb., občanský zákoník, ve znění pozdějších předpisů a předpisů souvisejících.</w:t>
      </w:r>
    </w:p>
    <w:p w14:paraId="498BF734" w14:textId="77777777" w:rsidR="009400DC" w:rsidRPr="00732D2A" w:rsidRDefault="009400DC" w:rsidP="00EE5BCE">
      <w:pPr>
        <w:numPr>
          <w:ilvl w:val="0"/>
          <w:numId w:val="10"/>
        </w:numPr>
        <w:ind w:left="426" w:hanging="426"/>
        <w:jc w:val="both"/>
        <w:rPr>
          <w:rFonts w:ascii="Arial" w:hAnsi="Arial" w:cs="Arial"/>
        </w:rPr>
      </w:pPr>
      <w:r w:rsidRPr="00732D2A">
        <w:rPr>
          <w:rFonts w:ascii="Arial" w:hAnsi="Arial" w:cs="Arial"/>
        </w:rPr>
        <w:t>Práva a povinnosti z této smlouvy vyplývající, jakož i následky z ní vzešlé, přecházejí na případné právní nástupce smluvních stran.</w:t>
      </w:r>
    </w:p>
    <w:p w14:paraId="19976A5F" w14:textId="77777777" w:rsidR="008C2861" w:rsidRPr="00732D2A" w:rsidRDefault="008C2861" w:rsidP="004E2115">
      <w:pPr>
        <w:numPr>
          <w:ilvl w:val="0"/>
          <w:numId w:val="10"/>
        </w:numPr>
        <w:ind w:left="426" w:hanging="426"/>
        <w:jc w:val="both"/>
        <w:rPr>
          <w:rFonts w:ascii="Arial" w:hAnsi="Arial" w:cs="Arial"/>
        </w:rPr>
      </w:pPr>
      <w:r w:rsidRPr="00732D2A">
        <w:rPr>
          <w:rFonts w:ascii="Arial" w:hAnsi="Arial" w:cs="Arial"/>
        </w:rPr>
        <w:t>Všechny spory, které vzniknou z této smlouvy, se budou smluvní strany snažit řešit smírně a pro takový případ se zavazují o smíru jednat. V případě, že spory nebudou moci být vyřešeny postupem uvedeným v první větě tohoto odstavce, budou je smluvní strany řešit soudně.</w:t>
      </w:r>
    </w:p>
    <w:p w14:paraId="60D8883D" w14:textId="77777777" w:rsidR="008C2861" w:rsidRPr="00732D2A" w:rsidRDefault="008C2861" w:rsidP="004E2115">
      <w:pPr>
        <w:numPr>
          <w:ilvl w:val="0"/>
          <w:numId w:val="10"/>
        </w:numPr>
        <w:ind w:left="426" w:hanging="426"/>
        <w:jc w:val="both"/>
        <w:rPr>
          <w:rFonts w:ascii="Arial" w:hAnsi="Arial" w:cs="Arial"/>
        </w:rPr>
      </w:pPr>
      <w:r w:rsidRPr="00732D2A">
        <w:rPr>
          <w:rFonts w:ascii="Arial" w:hAnsi="Arial" w:cs="Arial"/>
        </w:rPr>
        <w:lastRenderedPageBreak/>
        <w:t>Smluvní strany využívají možnosti dané ustanovením § 89a zákona č. 99/1963 Sb., občanský soudní řád, ve znění pozdějších předpisů a tímto si sjednávají místní příslušnost soudu prvního stupně objednatele, tj. Okresní soud v Kolíně, pokud zákon nestanoví příslušnost výlučnou.</w:t>
      </w:r>
    </w:p>
    <w:p w14:paraId="6DEF822B" w14:textId="77777777" w:rsidR="009400DC" w:rsidRPr="00732D2A" w:rsidRDefault="009400DC" w:rsidP="00EE5BCE">
      <w:pPr>
        <w:numPr>
          <w:ilvl w:val="0"/>
          <w:numId w:val="10"/>
        </w:numPr>
        <w:ind w:left="426" w:hanging="426"/>
        <w:jc w:val="both"/>
        <w:rPr>
          <w:rFonts w:ascii="Arial" w:hAnsi="Arial" w:cs="Arial"/>
        </w:rPr>
      </w:pPr>
      <w:r w:rsidRPr="00732D2A">
        <w:rPr>
          <w:rFonts w:ascii="Arial" w:hAnsi="Arial" w:cs="Arial"/>
        </w:rPr>
        <w:t>Smluvní strany po přečtení této smlouvy prohlašují, že souhlasí s jejím obsahem, že smlouva byla sepsána na základě pravdivých údajů, jejich pravé a svobodné vůle, vážně, určitě a</w:t>
      </w:r>
      <w:r w:rsidR="001657BA" w:rsidRPr="00732D2A">
        <w:rPr>
          <w:rFonts w:ascii="Arial" w:hAnsi="Arial" w:cs="Arial"/>
        </w:rPr>
        <w:t> </w:t>
      </w:r>
      <w:r w:rsidRPr="00732D2A">
        <w:rPr>
          <w:rFonts w:ascii="Arial" w:hAnsi="Arial" w:cs="Arial"/>
        </w:rPr>
        <w:t>srozumitelně, což stvrzují svým podpisem.</w:t>
      </w:r>
    </w:p>
    <w:p w14:paraId="1861AF0C" w14:textId="77777777" w:rsidR="00A025ED" w:rsidRPr="00732D2A" w:rsidRDefault="002419EA" w:rsidP="005F1EDC">
      <w:pPr>
        <w:numPr>
          <w:ilvl w:val="0"/>
          <w:numId w:val="10"/>
        </w:numPr>
        <w:ind w:left="426" w:hanging="426"/>
        <w:jc w:val="both"/>
        <w:rPr>
          <w:rFonts w:ascii="Arial" w:hAnsi="Arial" w:cs="Arial"/>
        </w:rPr>
      </w:pPr>
      <w:r w:rsidRPr="00732D2A">
        <w:rPr>
          <w:rFonts w:ascii="Arial" w:hAnsi="Arial" w:cs="Arial"/>
        </w:rPr>
        <w:t>Smlouva nabývá platnosti dnem jejího podpisu oběma smluvními stranami</w:t>
      </w:r>
      <w:bookmarkStart w:id="3" w:name="_Hlk15635347"/>
      <w:r w:rsidR="00A025ED" w:rsidRPr="00732D2A">
        <w:rPr>
          <w:rFonts w:ascii="Arial" w:hAnsi="Arial" w:cs="Arial"/>
        </w:rPr>
        <w:t xml:space="preserve"> a účinnosti dnem jejího uveřejnění v registru smluv.</w:t>
      </w:r>
    </w:p>
    <w:p w14:paraId="768529E9" w14:textId="77777777" w:rsidR="005F1EDC" w:rsidRPr="00732D2A" w:rsidRDefault="00625C27" w:rsidP="00625C27">
      <w:pPr>
        <w:numPr>
          <w:ilvl w:val="0"/>
          <w:numId w:val="10"/>
        </w:numPr>
        <w:ind w:left="426" w:hanging="426"/>
        <w:jc w:val="both"/>
        <w:rPr>
          <w:rFonts w:ascii="Arial" w:hAnsi="Arial" w:cs="Arial"/>
        </w:rPr>
      </w:pPr>
      <w:r w:rsidRPr="00732D2A">
        <w:rPr>
          <w:rFonts w:ascii="Arial" w:hAnsi="Arial" w:cs="Arial"/>
        </w:rPr>
        <w:t xml:space="preserve">Je-li nebo stane-li se některé ujednání této smlouvy neplatné či neúčinné, zůstávají ostatní ujednání této smlouvy platná a účinná. Na místo neplatného či neúčinného ujednání se použijí ustanovení obecně závazných právních předpisů upravujících otázku vzájemného vztahu smluvních stran. Smluvní strany se pak zavazují upravit svůj vztah přijetím jiného ujednání, které by svým obsahem nejlépe odpovídalo záměru ujednání neplatného či neúčinného. </w:t>
      </w:r>
    </w:p>
    <w:p w14:paraId="6DA5C594" w14:textId="77777777" w:rsidR="005F1EDC" w:rsidRPr="00732D2A" w:rsidRDefault="005F1EDC" w:rsidP="005F1EDC">
      <w:pPr>
        <w:numPr>
          <w:ilvl w:val="0"/>
          <w:numId w:val="10"/>
        </w:numPr>
        <w:ind w:left="426" w:hanging="426"/>
        <w:jc w:val="both"/>
        <w:rPr>
          <w:rFonts w:ascii="Arial" w:hAnsi="Arial" w:cs="Arial"/>
        </w:rPr>
      </w:pPr>
      <w:r w:rsidRPr="00732D2A">
        <w:rPr>
          <w:rFonts w:ascii="Arial" w:hAnsi="Arial" w:cs="Arial"/>
        </w:rPr>
        <w:t xml:space="preserve">Pro případ, že tato </w:t>
      </w:r>
      <w:r w:rsidR="003B3E4F" w:rsidRPr="00732D2A">
        <w:rPr>
          <w:rFonts w:ascii="Arial" w:hAnsi="Arial" w:cs="Arial"/>
        </w:rPr>
        <w:t>s</w:t>
      </w:r>
      <w:r w:rsidRPr="00732D2A">
        <w:rPr>
          <w:rFonts w:ascii="Arial" w:hAnsi="Arial" w:cs="Arial"/>
        </w:rPr>
        <w:t xml:space="preserve">mlouva není uzavírána za přítomnosti obou </w:t>
      </w:r>
      <w:r w:rsidR="003B3E4F" w:rsidRPr="00732D2A">
        <w:rPr>
          <w:rFonts w:ascii="Arial" w:hAnsi="Arial" w:cs="Arial"/>
        </w:rPr>
        <w:t>smluvních s</w:t>
      </w:r>
      <w:r w:rsidRPr="00732D2A">
        <w:rPr>
          <w:rFonts w:ascii="Arial" w:hAnsi="Arial" w:cs="Arial"/>
        </w:rPr>
        <w:t xml:space="preserve">tran, platí, že </w:t>
      </w:r>
      <w:r w:rsidR="003B3E4F" w:rsidRPr="00732D2A">
        <w:rPr>
          <w:rFonts w:ascii="Arial" w:hAnsi="Arial" w:cs="Arial"/>
        </w:rPr>
        <w:t>s</w:t>
      </w:r>
      <w:r w:rsidRPr="00732D2A">
        <w:rPr>
          <w:rFonts w:ascii="Arial" w:hAnsi="Arial" w:cs="Arial"/>
        </w:rPr>
        <w:t xml:space="preserve">mlouva nebude uzavřena, pokud ji jedna ze </w:t>
      </w:r>
      <w:r w:rsidR="003B3E4F" w:rsidRPr="00732D2A">
        <w:rPr>
          <w:rFonts w:ascii="Arial" w:hAnsi="Arial" w:cs="Arial"/>
        </w:rPr>
        <w:t>smluvních s</w:t>
      </w:r>
      <w:r w:rsidRPr="00732D2A">
        <w:rPr>
          <w:rFonts w:ascii="Arial" w:hAnsi="Arial" w:cs="Arial"/>
        </w:rPr>
        <w:t xml:space="preserve">tran podepíše s jakoukoliv změnou či odchylkou, byť nepodstatnou, nebo dodatkem, ledaže druhá </w:t>
      </w:r>
      <w:r w:rsidR="003B3E4F" w:rsidRPr="00732D2A">
        <w:rPr>
          <w:rFonts w:ascii="Arial" w:hAnsi="Arial" w:cs="Arial"/>
        </w:rPr>
        <w:t>smluvní s</w:t>
      </w:r>
      <w:r w:rsidRPr="00732D2A">
        <w:rPr>
          <w:rFonts w:ascii="Arial" w:hAnsi="Arial" w:cs="Arial"/>
        </w:rPr>
        <w:t>trana takovou změnu či odchylku nebo dodatek následně schválí.</w:t>
      </w:r>
    </w:p>
    <w:p w14:paraId="0B99BB60" w14:textId="77777777" w:rsidR="005F1EDC" w:rsidRPr="00732D2A" w:rsidRDefault="005F1EDC" w:rsidP="00BE004E">
      <w:pPr>
        <w:numPr>
          <w:ilvl w:val="0"/>
          <w:numId w:val="10"/>
        </w:numPr>
        <w:ind w:left="426" w:hanging="426"/>
        <w:jc w:val="both"/>
        <w:rPr>
          <w:rFonts w:ascii="Arial" w:hAnsi="Arial" w:cs="Arial"/>
        </w:rPr>
      </w:pPr>
      <w:r w:rsidRPr="00732D2A">
        <w:rPr>
          <w:rFonts w:ascii="Arial" w:hAnsi="Arial" w:cs="Arial"/>
        </w:rPr>
        <w:t xml:space="preserve">Tato smlouva představuje úplné ujednání </w:t>
      </w:r>
      <w:r w:rsidR="003B3E4F" w:rsidRPr="00732D2A">
        <w:rPr>
          <w:rFonts w:ascii="Arial" w:hAnsi="Arial" w:cs="Arial"/>
        </w:rPr>
        <w:t>smluvních s</w:t>
      </w:r>
      <w:r w:rsidRPr="00732D2A">
        <w:rPr>
          <w:rFonts w:ascii="Arial" w:hAnsi="Arial" w:cs="Arial"/>
        </w:rPr>
        <w:t>tran o jejím předmětu a nahrazuje a ruší jakékoli případné předchozí ústní či písemné dohody v této věci.</w:t>
      </w:r>
    </w:p>
    <w:bookmarkEnd w:id="3"/>
    <w:p w14:paraId="23B6080D" w14:textId="77777777" w:rsidR="00944661" w:rsidRPr="00732D2A" w:rsidRDefault="00944661" w:rsidP="00EE5BCE">
      <w:pPr>
        <w:numPr>
          <w:ilvl w:val="0"/>
          <w:numId w:val="10"/>
        </w:numPr>
        <w:ind w:left="426" w:hanging="426"/>
        <w:jc w:val="both"/>
        <w:rPr>
          <w:rFonts w:ascii="Arial" w:hAnsi="Arial" w:cs="Arial"/>
        </w:rPr>
      </w:pPr>
      <w:r w:rsidRPr="00732D2A">
        <w:rPr>
          <w:rFonts w:ascii="Arial" w:hAnsi="Arial" w:cs="Arial"/>
        </w:rPr>
        <w:t>Tato Smlouva se vyhotovuje elektronicky ve formátu PDF, přičemž dokument je elektronicky podepsán důvěryhodným elektronických certifikátem obou smluvních stran.</w:t>
      </w:r>
    </w:p>
    <w:p w14:paraId="195F9AB7" w14:textId="77777777" w:rsidR="00412139" w:rsidRPr="00732D2A" w:rsidRDefault="00412139" w:rsidP="00EE5BCE">
      <w:pPr>
        <w:numPr>
          <w:ilvl w:val="0"/>
          <w:numId w:val="10"/>
        </w:numPr>
        <w:ind w:left="426" w:hanging="426"/>
        <w:jc w:val="both"/>
        <w:rPr>
          <w:rFonts w:ascii="Arial" w:hAnsi="Arial" w:cs="Arial"/>
        </w:rPr>
      </w:pPr>
      <w:r w:rsidRPr="00732D2A">
        <w:rPr>
          <w:rFonts w:ascii="Arial" w:hAnsi="Arial" w:cs="Arial"/>
        </w:rPr>
        <w:t>Nedílnou součástí této smlouvy j</w:t>
      </w:r>
      <w:r w:rsidR="005B6629" w:rsidRPr="00732D2A">
        <w:rPr>
          <w:rFonts w:ascii="Arial" w:hAnsi="Arial" w:cs="Arial"/>
        </w:rPr>
        <w:t>sou</w:t>
      </w:r>
      <w:r w:rsidRPr="00732D2A">
        <w:rPr>
          <w:rFonts w:ascii="Arial" w:hAnsi="Arial" w:cs="Arial"/>
        </w:rPr>
        <w:t xml:space="preserve"> t</w:t>
      </w:r>
      <w:r w:rsidR="005B6629" w:rsidRPr="00732D2A">
        <w:rPr>
          <w:rFonts w:ascii="Arial" w:hAnsi="Arial" w:cs="Arial"/>
        </w:rPr>
        <w:t>yto</w:t>
      </w:r>
      <w:r w:rsidRPr="00732D2A">
        <w:rPr>
          <w:rFonts w:ascii="Arial" w:hAnsi="Arial" w:cs="Arial"/>
        </w:rPr>
        <w:t xml:space="preserve"> příloh</w:t>
      </w:r>
      <w:r w:rsidR="005B6629" w:rsidRPr="00732D2A">
        <w:rPr>
          <w:rFonts w:ascii="Arial" w:hAnsi="Arial" w:cs="Arial"/>
        </w:rPr>
        <w:t>y</w:t>
      </w:r>
      <w:r w:rsidRPr="00732D2A">
        <w:rPr>
          <w:rFonts w:ascii="Arial" w:hAnsi="Arial" w:cs="Arial"/>
        </w:rPr>
        <w:t>:</w:t>
      </w:r>
    </w:p>
    <w:p w14:paraId="03BF169B" w14:textId="77777777" w:rsidR="00A025ED" w:rsidRPr="00732D2A" w:rsidRDefault="00A025ED" w:rsidP="00A025ED">
      <w:pPr>
        <w:ind w:left="720"/>
        <w:jc w:val="both"/>
        <w:rPr>
          <w:rFonts w:ascii="Arial" w:hAnsi="Arial" w:cs="Arial"/>
        </w:rPr>
      </w:pPr>
      <w:r w:rsidRPr="00732D2A">
        <w:rPr>
          <w:rFonts w:ascii="Arial" w:hAnsi="Arial" w:cs="Arial"/>
        </w:rPr>
        <w:t xml:space="preserve">Příloha č. 1 – Projektová dokumentace pro provedení stavby </w:t>
      </w:r>
    </w:p>
    <w:p w14:paraId="54D2EDA8" w14:textId="77777777" w:rsidR="00A025ED" w:rsidRPr="00732D2A" w:rsidRDefault="00A025ED" w:rsidP="00A025ED">
      <w:pPr>
        <w:ind w:left="720"/>
        <w:jc w:val="both"/>
        <w:rPr>
          <w:rFonts w:ascii="Arial" w:hAnsi="Arial" w:cs="Arial"/>
        </w:rPr>
      </w:pPr>
      <w:r w:rsidRPr="00732D2A">
        <w:rPr>
          <w:rFonts w:ascii="Arial" w:hAnsi="Arial" w:cs="Arial"/>
        </w:rPr>
        <w:t>Příloha č. 2 – Podrobně oceněné výkazy výměr dle nabídky zhotovitele (rozpočet)</w:t>
      </w:r>
    </w:p>
    <w:p w14:paraId="3AF42C75" w14:textId="77777777" w:rsidR="00A025ED" w:rsidRPr="00732D2A" w:rsidRDefault="00A025ED" w:rsidP="00A025ED">
      <w:pPr>
        <w:ind w:left="720"/>
        <w:jc w:val="both"/>
        <w:rPr>
          <w:rFonts w:ascii="Arial" w:hAnsi="Arial" w:cs="Arial"/>
        </w:rPr>
      </w:pPr>
    </w:p>
    <w:p w14:paraId="445A69F5" w14:textId="77777777" w:rsidR="00412139" w:rsidRPr="000538BD" w:rsidRDefault="00412139" w:rsidP="00BD062E">
      <w:pPr>
        <w:ind w:left="426"/>
        <w:jc w:val="both"/>
        <w:rPr>
          <w:rFonts w:ascii="Arial" w:hAnsi="Arial" w:cs="Arial"/>
        </w:rPr>
      </w:pPr>
    </w:p>
    <w:p w14:paraId="5B9FB398" w14:textId="77777777" w:rsidR="00010746" w:rsidRPr="000538BD" w:rsidRDefault="00010746" w:rsidP="003B5693">
      <w:pPr>
        <w:jc w:val="both"/>
        <w:rPr>
          <w:rFonts w:ascii="Arial" w:hAnsi="Arial" w:cs="Arial"/>
        </w:rPr>
      </w:pPr>
    </w:p>
    <w:p w14:paraId="18B9B506" w14:textId="77777777" w:rsidR="004D2EF6" w:rsidRPr="000538BD" w:rsidRDefault="004D2EF6" w:rsidP="004D2EF6">
      <w:pPr>
        <w:suppressAutoHyphens/>
        <w:jc w:val="both"/>
        <w:rPr>
          <w:rFonts w:ascii="Arial" w:hAnsi="Arial" w:cs="Arial"/>
        </w:rPr>
      </w:pPr>
      <w:r w:rsidRPr="000538BD">
        <w:rPr>
          <w:rFonts w:ascii="Arial" w:hAnsi="Arial" w:cs="Arial"/>
        </w:rPr>
        <w:t>Doložka:</w:t>
      </w:r>
    </w:p>
    <w:p w14:paraId="276262C0" w14:textId="77777777" w:rsidR="004D2EF6" w:rsidRPr="000538BD" w:rsidRDefault="004D2EF6" w:rsidP="004D2EF6">
      <w:pPr>
        <w:suppressAutoHyphens/>
        <w:jc w:val="both"/>
        <w:rPr>
          <w:rFonts w:ascii="Arial" w:hAnsi="Arial" w:cs="Arial"/>
        </w:rPr>
      </w:pPr>
    </w:p>
    <w:p w14:paraId="047322BD" w14:textId="77777777" w:rsidR="004D2EF6" w:rsidRPr="000538BD" w:rsidRDefault="004D2EF6" w:rsidP="004D2EF6">
      <w:pPr>
        <w:suppressAutoHyphens/>
        <w:jc w:val="both"/>
        <w:rPr>
          <w:rFonts w:ascii="Arial" w:hAnsi="Arial" w:cs="Arial"/>
        </w:rPr>
      </w:pPr>
      <w:r w:rsidRPr="000538BD">
        <w:rPr>
          <w:rFonts w:ascii="Arial" w:hAnsi="Arial" w:cs="Arial"/>
        </w:rPr>
        <w:t xml:space="preserve">Potvrzujeme ve smyslu § 41 zákona č. 128/2000 Sb., o obcích, ve znění pozdějších předpisů, že byly splněny podmínky pro platnost tohoto právního </w:t>
      </w:r>
      <w:r w:rsidR="00625C27">
        <w:rPr>
          <w:rFonts w:ascii="Arial" w:hAnsi="Arial" w:cs="Arial"/>
        </w:rPr>
        <w:t>jednání</w:t>
      </w:r>
      <w:r w:rsidRPr="000538BD">
        <w:rPr>
          <w:rFonts w:ascii="Arial" w:hAnsi="Arial" w:cs="Arial"/>
        </w:rPr>
        <w:t>. Tato smlouva byla projednána a odsouhlasena Radou města Kolína dne ______________, usnesení č. ______________________.</w:t>
      </w:r>
    </w:p>
    <w:p w14:paraId="50086EF9" w14:textId="77777777" w:rsidR="009A6331" w:rsidRPr="000538BD" w:rsidRDefault="009A6331" w:rsidP="003B5693">
      <w:pPr>
        <w:jc w:val="both"/>
        <w:rPr>
          <w:rFonts w:ascii="Arial" w:hAnsi="Arial" w:cs="Arial"/>
        </w:rPr>
      </w:pPr>
    </w:p>
    <w:p w14:paraId="6E9616C7" w14:textId="77777777" w:rsidR="005A42C9" w:rsidRPr="000538BD" w:rsidRDefault="005A42C9" w:rsidP="003B5693">
      <w:pPr>
        <w:jc w:val="both"/>
        <w:rPr>
          <w:rFonts w:ascii="Arial" w:hAnsi="Arial" w:cs="Arial"/>
        </w:rPr>
      </w:pPr>
    </w:p>
    <w:p w14:paraId="0EF4C5B5" w14:textId="77777777" w:rsidR="009B671E" w:rsidRPr="000538BD" w:rsidRDefault="009B671E" w:rsidP="003B5693">
      <w:pPr>
        <w:jc w:val="both"/>
        <w:rPr>
          <w:rFonts w:ascii="Arial" w:hAnsi="Arial" w:cs="Arial"/>
        </w:rPr>
      </w:pPr>
    </w:p>
    <w:p w14:paraId="5F517C81" w14:textId="77777777" w:rsidR="00F64AF1" w:rsidRPr="000538BD" w:rsidRDefault="00F64AF1" w:rsidP="00F64AF1">
      <w:pPr>
        <w:pStyle w:val="Zkladntextodsazen"/>
        <w:ind w:left="0"/>
        <w:rPr>
          <w:rFonts w:ascii="Arial" w:hAnsi="Arial" w:cs="Arial"/>
          <w:sz w:val="20"/>
        </w:rPr>
      </w:pPr>
      <w:r w:rsidRPr="000538BD">
        <w:rPr>
          <w:rFonts w:ascii="Arial" w:hAnsi="Arial" w:cs="Arial"/>
          <w:sz w:val="20"/>
        </w:rPr>
        <w:t>V Kolíně dne ………………………….</w:t>
      </w:r>
      <w:r w:rsidRPr="000538BD">
        <w:rPr>
          <w:rFonts w:ascii="Arial" w:hAnsi="Arial" w:cs="Arial"/>
          <w:sz w:val="20"/>
        </w:rPr>
        <w:tab/>
      </w:r>
      <w:r w:rsidRPr="000538BD">
        <w:rPr>
          <w:rFonts w:ascii="Arial" w:hAnsi="Arial" w:cs="Arial"/>
          <w:sz w:val="20"/>
        </w:rPr>
        <w:tab/>
      </w:r>
      <w:r w:rsidRPr="000538BD">
        <w:rPr>
          <w:rFonts w:ascii="Arial" w:hAnsi="Arial" w:cs="Arial"/>
          <w:sz w:val="20"/>
        </w:rPr>
        <w:tab/>
        <w:t>V </w:t>
      </w:r>
      <w:r w:rsidRPr="000538BD">
        <w:rPr>
          <w:rFonts w:ascii="Arial" w:hAnsi="Arial" w:cs="Arial"/>
          <w:sz w:val="20"/>
          <w:highlight w:val="yellow"/>
        </w:rPr>
        <w:t>__________</w:t>
      </w:r>
      <w:r w:rsidRPr="000538BD">
        <w:rPr>
          <w:rFonts w:ascii="Arial" w:hAnsi="Arial" w:cs="Arial"/>
          <w:sz w:val="20"/>
        </w:rPr>
        <w:t xml:space="preserve"> dne </w:t>
      </w:r>
      <w:r w:rsidR="00E62EBE" w:rsidRPr="000538BD">
        <w:rPr>
          <w:rFonts w:ascii="Arial" w:hAnsi="Arial" w:cs="Arial"/>
          <w:sz w:val="20"/>
          <w:highlight w:val="yellow"/>
        </w:rPr>
        <w:t>__________</w:t>
      </w:r>
    </w:p>
    <w:p w14:paraId="54225334" w14:textId="77777777" w:rsidR="00F64AF1" w:rsidRPr="000538BD" w:rsidRDefault="00F64AF1" w:rsidP="00032FE0">
      <w:pPr>
        <w:pStyle w:val="Zkladntextodsazen"/>
        <w:ind w:left="0"/>
        <w:rPr>
          <w:rFonts w:ascii="Arial" w:hAnsi="Arial" w:cs="Arial"/>
          <w:sz w:val="20"/>
        </w:rPr>
      </w:pPr>
    </w:p>
    <w:p w14:paraId="43DED2C6" w14:textId="77777777" w:rsidR="00F64AF1" w:rsidRPr="000538BD" w:rsidRDefault="00F64AF1" w:rsidP="00032FE0">
      <w:pPr>
        <w:pStyle w:val="Zkladntextodsazen"/>
        <w:ind w:left="0"/>
        <w:rPr>
          <w:rFonts w:ascii="Arial" w:hAnsi="Arial" w:cs="Arial"/>
          <w:sz w:val="20"/>
        </w:rPr>
      </w:pPr>
    </w:p>
    <w:p w14:paraId="5648CA73" w14:textId="77777777" w:rsidR="00F64AF1" w:rsidRPr="000538BD" w:rsidRDefault="00F64AF1" w:rsidP="00032FE0">
      <w:pPr>
        <w:pStyle w:val="Zkladntextodsazen"/>
        <w:ind w:left="0"/>
        <w:rPr>
          <w:rFonts w:ascii="Arial" w:hAnsi="Arial" w:cs="Arial"/>
          <w:sz w:val="20"/>
        </w:rPr>
      </w:pPr>
    </w:p>
    <w:p w14:paraId="418B736C" w14:textId="77777777" w:rsidR="004E513D" w:rsidRPr="000538BD" w:rsidRDefault="004E513D" w:rsidP="00032FE0">
      <w:pPr>
        <w:pStyle w:val="Zkladntextodsazen"/>
        <w:ind w:left="0"/>
        <w:rPr>
          <w:rFonts w:ascii="Arial" w:hAnsi="Arial" w:cs="Arial"/>
          <w:sz w:val="20"/>
        </w:rPr>
      </w:pPr>
    </w:p>
    <w:p w14:paraId="1DD7C151" w14:textId="77777777" w:rsidR="00117CA5" w:rsidRPr="000538BD" w:rsidRDefault="00117CA5" w:rsidP="00032FE0">
      <w:pPr>
        <w:pStyle w:val="Zkladntextodsazen"/>
        <w:ind w:left="0"/>
        <w:rPr>
          <w:rFonts w:ascii="Arial" w:hAnsi="Arial" w:cs="Arial"/>
          <w:sz w:val="20"/>
        </w:rPr>
      </w:pPr>
    </w:p>
    <w:p w14:paraId="791FF40C" w14:textId="77777777" w:rsidR="000D0E7D" w:rsidRPr="000538BD" w:rsidRDefault="000D0E7D" w:rsidP="00032FE0">
      <w:pPr>
        <w:pStyle w:val="Zkladntextodsazen"/>
        <w:ind w:left="0"/>
        <w:rPr>
          <w:rFonts w:ascii="Arial" w:hAnsi="Arial" w:cs="Arial"/>
          <w:sz w:val="20"/>
        </w:rPr>
      </w:pPr>
    </w:p>
    <w:p w14:paraId="59E27654" w14:textId="77777777" w:rsidR="00F64AF1" w:rsidRPr="000538BD" w:rsidRDefault="00F64AF1" w:rsidP="00B032B1">
      <w:pPr>
        <w:pStyle w:val="Zkladntextodsazen"/>
        <w:ind w:left="0"/>
        <w:rPr>
          <w:rFonts w:ascii="Arial" w:hAnsi="Arial" w:cs="Arial"/>
          <w:sz w:val="20"/>
        </w:rPr>
      </w:pPr>
      <w:r w:rsidRPr="000538BD">
        <w:rPr>
          <w:rFonts w:ascii="Arial" w:hAnsi="Arial" w:cs="Arial"/>
          <w:sz w:val="20"/>
        </w:rPr>
        <w:t>…………………………………………..</w:t>
      </w:r>
      <w:r w:rsidRPr="000538BD">
        <w:rPr>
          <w:rFonts w:ascii="Arial" w:hAnsi="Arial" w:cs="Arial"/>
          <w:sz w:val="20"/>
        </w:rPr>
        <w:tab/>
      </w:r>
      <w:r w:rsidRPr="000538BD">
        <w:rPr>
          <w:rFonts w:ascii="Arial" w:hAnsi="Arial" w:cs="Arial"/>
          <w:sz w:val="20"/>
        </w:rPr>
        <w:tab/>
      </w:r>
      <w:r w:rsidR="00B032B1" w:rsidRPr="000538BD">
        <w:rPr>
          <w:rFonts w:ascii="Arial" w:hAnsi="Arial" w:cs="Arial"/>
          <w:sz w:val="20"/>
        </w:rPr>
        <w:tab/>
      </w:r>
      <w:r w:rsidRPr="000538BD">
        <w:rPr>
          <w:rFonts w:ascii="Arial" w:hAnsi="Arial" w:cs="Arial"/>
          <w:sz w:val="20"/>
        </w:rPr>
        <w:t>…………………………………………..</w:t>
      </w:r>
    </w:p>
    <w:p w14:paraId="5FE26C06" w14:textId="77777777" w:rsidR="00F64AF1" w:rsidRPr="000538BD" w:rsidRDefault="00F64AF1" w:rsidP="00F64AF1">
      <w:pPr>
        <w:rPr>
          <w:rFonts w:ascii="Arial" w:hAnsi="Arial" w:cs="Arial"/>
          <w:iCs/>
        </w:rPr>
      </w:pPr>
      <w:r w:rsidRPr="000538BD">
        <w:rPr>
          <w:rFonts w:ascii="Arial" w:hAnsi="Arial" w:cs="Arial"/>
          <w:iCs/>
        </w:rPr>
        <w:t>za objednatele</w:t>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t>za zhotovitele</w:t>
      </w:r>
    </w:p>
    <w:p w14:paraId="0C571785" w14:textId="77777777" w:rsidR="00F64AF1" w:rsidRPr="000538BD" w:rsidRDefault="00F60C6E" w:rsidP="00F64AF1">
      <w:pPr>
        <w:rPr>
          <w:rFonts w:ascii="Arial" w:hAnsi="Arial" w:cs="Arial"/>
          <w:iCs/>
        </w:rPr>
      </w:pPr>
      <w:r w:rsidRPr="000538BD">
        <w:rPr>
          <w:rFonts w:ascii="Arial" w:hAnsi="Arial" w:cs="Arial"/>
          <w:iCs/>
        </w:rPr>
        <w:t xml:space="preserve">Mgr. </w:t>
      </w:r>
      <w:r w:rsidR="00A57863">
        <w:rPr>
          <w:rFonts w:ascii="Arial" w:hAnsi="Arial" w:cs="Arial"/>
        </w:rPr>
        <w:t>Michael Kašpar</w:t>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highlight w:val="yellow"/>
        </w:rPr>
        <w:t>__________</w:t>
      </w:r>
    </w:p>
    <w:p w14:paraId="042E0E08" w14:textId="77777777" w:rsidR="00F64AF1" w:rsidRPr="000538BD" w:rsidRDefault="00F60C6E" w:rsidP="00F64AF1">
      <w:pPr>
        <w:rPr>
          <w:rFonts w:ascii="Arial" w:hAnsi="Arial" w:cs="Arial"/>
        </w:rPr>
      </w:pPr>
      <w:r w:rsidRPr="000538BD">
        <w:rPr>
          <w:rFonts w:ascii="Arial" w:hAnsi="Arial" w:cs="Arial"/>
          <w:iCs/>
        </w:rPr>
        <w:t>starosta města</w:t>
      </w:r>
      <w:r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highlight w:val="yellow"/>
        </w:rPr>
        <w:t>__________</w:t>
      </w:r>
    </w:p>
    <w:sectPr w:rsidR="00F64AF1" w:rsidRPr="000538BD" w:rsidSect="00F60C6E">
      <w:headerReference w:type="even" r:id="rId8"/>
      <w:headerReference w:type="default" r:id="rId9"/>
      <w:footerReference w:type="default" r:id="rId10"/>
      <w:pgSz w:w="11906" w:h="16838"/>
      <w:pgMar w:top="1134" w:right="1418" w:bottom="1134" w:left="1418" w:header="708" w:footer="708" w:gutter="0"/>
      <w:pgNumType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A20C" w14:textId="77777777" w:rsidR="00F430D8" w:rsidRDefault="00F430D8">
      <w:r>
        <w:separator/>
      </w:r>
    </w:p>
  </w:endnote>
  <w:endnote w:type="continuationSeparator" w:id="0">
    <w:p w14:paraId="46FE841C" w14:textId="77777777" w:rsidR="00F430D8" w:rsidRDefault="00F4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FD20" w14:textId="77777777" w:rsidR="004805BE" w:rsidRDefault="004805BE">
    <w:pPr>
      <w:pStyle w:val="Zpat"/>
      <w:jc w:val="center"/>
    </w:pPr>
    <w:r>
      <w:fldChar w:fldCharType="begin"/>
    </w:r>
    <w:r>
      <w:instrText xml:space="preserve"> PAGE   \* MERGEFORMAT </w:instrText>
    </w:r>
    <w:r>
      <w:fldChar w:fldCharType="separate"/>
    </w:r>
    <w:r w:rsidR="00F61029">
      <w:rPr>
        <w:noProof/>
      </w:rPr>
      <w:t>6</w:t>
    </w:r>
    <w:r>
      <w:fldChar w:fldCharType="end"/>
    </w:r>
  </w:p>
  <w:p w14:paraId="04C0B6EE" w14:textId="77777777" w:rsidR="004805BE" w:rsidRDefault="004805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F184" w14:textId="77777777" w:rsidR="00F430D8" w:rsidRDefault="00F430D8">
      <w:r>
        <w:separator/>
      </w:r>
    </w:p>
  </w:footnote>
  <w:footnote w:type="continuationSeparator" w:id="0">
    <w:p w14:paraId="3364D428" w14:textId="77777777" w:rsidR="00F430D8" w:rsidRDefault="00F4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C14B" w14:textId="77777777" w:rsidR="004805BE" w:rsidRDefault="004805BE" w:rsidP="000B2497">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32E4F82" w14:textId="77777777" w:rsidR="004805BE" w:rsidRDefault="004805BE" w:rsidP="00A16FF8">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1421" w14:textId="77777777" w:rsidR="004805BE" w:rsidRDefault="004805BE" w:rsidP="000B2497">
    <w:pPr>
      <w:pStyle w:val="Zhlav"/>
      <w:framePr w:wrap="around" w:vAnchor="text" w:hAnchor="margin" w:xAlign="right" w:y="1"/>
      <w:rPr>
        <w:rStyle w:val="slostrnky"/>
      </w:rPr>
    </w:pPr>
  </w:p>
  <w:p w14:paraId="5C021A3E" w14:textId="77777777" w:rsidR="004805BE" w:rsidRDefault="004805BE" w:rsidP="000538BD">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6B4"/>
    <w:multiLevelType w:val="multilevel"/>
    <w:tmpl w:val="1CA687D2"/>
    <w:lvl w:ilvl="0">
      <w:start w:val="1"/>
      <w:numFmt w:val="decimal"/>
      <w:lvlText w:val="5.5.%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A75B8"/>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188611A9"/>
    <w:multiLevelType w:val="multilevel"/>
    <w:tmpl w:val="24A090BC"/>
    <w:lvl w:ilvl="0">
      <w:start w:val="1"/>
      <w:numFmt w:val="decimal"/>
      <w:lvlText w:val="5.%1"/>
      <w:lvlJc w:val="left"/>
      <w:pPr>
        <w:ind w:left="720" w:hanging="360"/>
      </w:pPr>
      <w:rPr>
        <w:b w:val="0"/>
        <w:bCs w:val="0"/>
        <w:color w:val="auto"/>
      </w:rPr>
    </w:lvl>
    <w:lvl w:ilvl="1">
      <w:start w:val="1"/>
      <w:numFmt w:val="decimal"/>
      <w:lvlText w:val="5.4.%2"/>
      <w:lvlJc w:val="left"/>
      <w:pPr>
        <w:ind w:left="1440" w:hanging="360"/>
      </w:pPr>
      <w:rPr>
        <w:rFonts w:ascii="Calibri" w:hAnsi="Calibri"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63F4C"/>
    <w:multiLevelType w:val="hybridMultilevel"/>
    <w:tmpl w:val="28F6C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C9613A"/>
    <w:multiLevelType w:val="hybridMultilevel"/>
    <w:tmpl w:val="5FC8ECD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0465927"/>
    <w:multiLevelType w:val="hybridMultilevel"/>
    <w:tmpl w:val="6944B0FE"/>
    <w:lvl w:ilvl="0" w:tplc="04050001">
      <w:start w:val="1"/>
      <w:numFmt w:val="bullet"/>
      <w:lvlText w:val=""/>
      <w:lvlJc w:val="left"/>
      <w:pPr>
        <w:ind w:left="720" w:hanging="360"/>
      </w:pPr>
      <w:rPr>
        <w:rFonts w:ascii="Symbol" w:hAnsi="Symbol" w:hint="default"/>
      </w:rPr>
    </w:lvl>
    <w:lvl w:ilvl="1" w:tplc="7EE0ECCA">
      <w:start w:val="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5C7192"/>
    <w:multiLevelType w:val="singleLevel"/>
    <w:tmpl w:val="53B0D8A6"/>
    <w:lvl w:ilvl="0">
      <w:start w:val="1"/>
      <w:numFmt w:val="decimal"/>
      <w:lvlText w:val="%1."/>
      <w:lvlJc w:val="left"/>
      <w:pPr>
        <w:tabs>
          <w:tab w:val="num" w:pos="360"/>
        </w:tabs>
        <w:ind w:left="360" w:hanging="360"/>
      </w:pPr>
      <w:rPr>
        <w:rFonts w:cs="Times New Roman" w:hint="default"/>
        <w:b/>
      </w:rPr>
    </w:lvl>
  </w:abstractNum>
  <w:abstractNum w:abstractNumId="7" w15:restartNumberingAfterBreak="0">
    <w:nsid w:val="22961DC4"/>
    <w:multiLevelType w:val="hybridMultilevel"/>
    <w:tmpl w:val="782CD34E"/>
    <w:lvl w:ilvl="0" w:tplc="F912F346">
      <w:start w:val="1"/>
      <w:numFmt w:val="lowerLetter"/>
      <w:lvlText w:val="%1)"/>
      <w:lvlJc w:val="left"/>
      <w:pPr>
        <w:ind w:left="1069" w:hanging="360"/>
      </w:pPr>
      <w:rPr>
        <w:color w:val="auto"/>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232D3DE8"/>
    <w:multiLevelType w:val="hybridMultilevel"/>
    <w:tmpl w:val="9F1C79B2"/>
    <w:lvl w:ilvl="0" w:tplc="0405000F">
      <w:start w:val="1"/>
      <w:numFmt w:val="decimal"/>
      <w:lvlText w:val="%1."/>
      <w:lvlJc w:val="left"/>
      <w:pPr>
        <w:tabs>
          <w:tab w:val="num" w:pos="720"/>
        </w:tabs>
        <w:ind w:left="720" w:hanging="360"/>
      </w:pPr>
    </w:lvl>
    <w:lvl w:ilvl="1" w:tplc="353CAC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A7733D"/>
    <w:multiLevelType w:val="multilevel"/>
    <w:tmpl w:val="70108440"/>
    <w:lvl w:ilvl="0">
      <w:start w:val="1"/>
      <w:numFmt w:val="decimal"/>
      <w:lvlText w:val="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F77804"/>
    <w:multiLevelType w:val="multilevel"/>
    <w:tmpl w:val="6A6E5C60"/>
    <w:lvl w:ilvl="0">
      <w:start w:val="1"/>
      <w:numFmt w:val="decimal"/>
      <w:lvlText w:val="7.%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7D1F33"/>
    <w:multiLevelType w:val="hybridMultilevel"/>
    <w:tmpl w:val="28CC9D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5146105"/>
    <w:multiLevelType w:val="hybridMultilevel"/>
    <w:tmpl w:val="24DA42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59D5726"/>
    <w:multiLevelType w:val="hybridMultilevel"/>
    <w:tmpl w:val="1F241C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F36061"/>
    <w:multiLevelType w:val="hybridMultilevel"/>
    <w:tmpl w:val="56463CD6"/>
    <w:lvl w:ilvl="0" w:tplc="04050017">
      <w:start w:val="1"/>
      <w:numFmt w:val="lowerLetter"/>
      <w:lvlText w:val="%1)"/>
      <w:lvlJc w:val="left"/>
      <w:pPr>
        <w:tabs>
          <w:tab w:val="num" w:pos="720"/>
        </w:tabs>
        <w:ind w:left="720" w:hanging="360"/>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57402D7"/>
    <w:multiLevelType w:val="hybridMultilevel"/>
    <w:tmpl w:val="298AEE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55D87D2D"/>
    <w:multiLevelType w:val="hybridMultilevel"/>
    <w:tmpl w:val="C7AA461C"/>
    <w:lvl w:ilvl="0" w:tplc="04050001">
      <w:start w:val="1"/>
      <w:numFmt w:val="bullet"/>
      <w:lvlText w:val=""/>
      <w:lvlJc w:val="left"/>
      <w:pPr>
        <w:tabs>
          <w:tab w:val="num" w:pos="1014"/>
        </w:tabs>
        <w:ind w:left="1014" w:hanging="360"/>
      </w:pPr>
      <w:rPr>
        <w:rFonts w:ascii="Symbol" w:hAnsi="Symbol" w:hint="default"/>
      </w:rPr>
    </w:lvl>
    <w:lvl w:ilvl="1" w:tplc="04050003">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19" w15:restartNumberingAfterBreak="0">
    <w:nsid w:val="55E45C05"/>
    <w:multiLevelType w:val="hybridMultilevel"/>
    <w:tmpl w:val="08CE3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613E52AB"/>
    <w:multiLevelType w:val="hybridMultilevel"/>
    <w:tmpl w:val="45121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E945E4"/>
    <w:multiLevelType w:val="hybridMultilevel"/>
    <w:tmpl w:val="75F4B6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81225C"/>
    <w:multiLevelType w:val="multilevel"/>
    <w:tmpl w:val="607AB13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2B732E6"/>
    <w:multiLevelType w:val="hybridMultilevel"/>
    <w:tmpl w:val="BC3E4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E3515F"/>
    <w:multiLevelType w:val="hybridMultilevel"/>
    <w:tmpl w:val="871A5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FE64B9"/>
    <w:multiLevelType w:val="hybridMultilevel"/>
    <w:tmpl w:val="2F6A4258"/>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D64497F"/>
    <w:multiLevelType w:val="multilevel"/>
    <w:tmpl w:val="C69E54B2"/>
    <w:lvl w:ilvl="0">
      <w:start w:val="1"/>
      <w:numFmt w:val="decimal"/>
      <w:lvlText w:val="16.%1"/>
      <w:lvlJc w:val="left"/>
      <w:pPr>
        <w:ind w:left="720" w:hanging="360"/>
      </w:pPr>
    </w:lvl>
    <w:lvl w:ilvl="1">
      <w:start w:val="1"/>
      <w:numFmt w:val="decimal"/>
      <w:lvlText w:val="16.2.%2"/>
      <w:lvlJc w:val="left"/>
      <w:pPr>
        <w:ind w:left="177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20"/>
  </w:num>
  <w:num w:numId="4">
    <w:abstractNumId w:val="13"/>
  </w:num>
  <w:num w:numId="5">
    <w:abstractNumId w:val="4"/>
  </w:num>
  <w:num w:numId="6">
    <w:abstractNumId w:val="22"/>
  </w:num>
  <w:num w:numId="7">
    <w:abstractNumId w:val="25"/>
  </w:num>
  <w:num w:numId="8">
    <w:abstractNumId w:val="3"/>
  </w:num>
  <w:num w:numId="9">
    <w:abstractNumId w:val="21"/>
  </w:num>
  <w:num w:numId="10">
    <w:abstractNumId w:val="11"/>
  </w:num>
  <w:num w:numId="11">
    <w:abstractNumId w:val="24"/>
  </w:num>
  <w:num w:numId="12">
    <w:abstractNumId w:val="14"/>
  </w:num>
  <w:num w:numId="13">
    <w:abstractNumId w:val="19"/>
  </w:num>
  <w:num w:numId="14">
    <w:abstractNumId w:val="17"/>
  </w:num>
  <w:num w:numId="15">
    <w:abstractNumId w:val="16"/>
  </w:num>
  <w:num w:numId="16">
    <w:abstractNumId w:val="5"/>
  </w:num>
  <w:num w:numId="17">
    <w:abstractNumId w:val="18"/>
  </w:num>
  <w:num w:numId="18">
    <w:abstractNumId w:val="9"/>
  </w:num>
  <w:num w:numId="19">
    <w:abstractNumId w:val="23"/>
  </w:num>
  <w:num w:numId="20">
    <w:abstractNumId w:val="6"/>
  </w:num>
  <w:num w:numId="21">
    <w:abstractNumId w:val="12"/>
  </w:num>
  <w:num w:numId="22">
    <w:abstractNumId w:val="2"/>
  </w:num>
  <w:num w:numId="23">
    <w:abstractNumId w:val="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7"/>
  </w:num>
  <w:num w:numId="27">
    <w:abstractNumId w:val="26"/>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AC"/>
    <w:rsid w:val="000012AF"/>
    <w:rsid w:val="00010746"/>
    <w:rsid w:val="000145AD"/>
    <w:rsid w:val="00017C72"/>
    <w:rsid w:val="00020D64"/>
    <w:rsid w:val="000228B8"/>
    <w:rsid w:val="00025433"/>
    <w:rsid w:val="00027D0C"/>
    <w:rsid w:val="00031BFB"/>
    <w:rsid w:val="00032FE0"/>
    <w:rsid w:val="00034DAA"/>
    <w:rsid w:val="00041763"/>
    <w:rsid w:val="00046A87"/>
    <w:rsid w:val="00051532"/>
    <w:rsid w:val="000538BD"/>
    <w:rsid w:val="000540B1"/>
    <w:rsid w:val="00067525"/>
    <w:rsid w:val="000714F4"/>
    <w:rsid w:val="00071C43"/>
    <w:rsid w:val="00080F85"/>
    <w:rsid w:val="00081769"/>
    <w:rsid w:val="000866AD"/>
    <w:rsid w:val="00091ADF"/>
    <w:rsid w:val="0009405D"/>
    <w:rsid w:val="00097123"/>
    <w:rsid w:val="000B2497"/>
    <w:rsid w:val="000B36C6"/>
    <w:rsid w:val="000C5524"/>
    <w:rsid w:val="000C6B4D"/>
    <w:rsid w:val="000D0E7D"/>
    <w:rsid w:val="000E038F"/>
    <w:rsid w:val="000E2FA1"/>
    <w:rsid w:val="000E4568"/>
    <w:rsid w:val="00104FCE"/>
    <w:rsid w:val="001060F2"/>
    <w:rsid w:val="00111DCB"/>
    <w:rsid w:val="0011409A"/>
    <w:rsid w:val="00115FE9"/>
    <w:rsid w:val="00116951"/>
    <w:rsid w:val="00117CA5"/>
    <w:rsid w:val="00120301"/>
    <w:rsid w:val="001345FD"/>
    <w:rsid w:val="001404E3"/>
    <w:rsid w:val="00145814"/>
    <w:rsid w:val="00150B8A"/>
    <w:rsid w:val="0015743E"/>
    <w:rsid w:val="00164122"/>
    <w:rsid w:val="001657BA"/>
    <w:rsid w:val="0016750D"/>
    <w:rsid w:val="00172FC3"/>
    <w:rsid w:val="00182BF7"/>
    <w:rsid w:val="00182F62"/>
    <w:rsid w:val="00190490"/>
    <w:rsid w:val="00190C62"/>
    <w:rsid w:val="00190FC7"/>
    <w:rsid w:val="0019284E"/>
    <w:rsid w:val="001934FD"/>
    <w:rsid w:val="001A062D"/>
    <w:rsid w:val="001A19EE"/>
    <w:rsid w:val="001A7B84"/>
    <w:rsid w:val="001B0733"/>
    <w:rsid w:val="001B1290"/>
    <w:rsid w:val="001B1406"/>
    <w:rsid w:val="001B29A9"/>
    <w:rsid w:val="001B3723"/>
    <w:rsid w:val="001C26F1"/>
    <w:rsid w:val="001D2177"/>
    <w:rsid w:val="001D2905"/>
    <w:rsid w:val="001D467A"/>
    <w:rsid w:val="001E6544"/>
    <w:rsid w:val="001F5AB6"/>
    <w:rsid w:val="001F719D"/>
    <w:rsid w:val="002017FF"/>
    <w:rsid w:val="00202966"/>
    <w:rsid w:val="00203C7B"/>
    <w:rsid w:val="00207C46"/>
    <w:rsid w:val="002138E1"/>
    <w:rsid w:val="002144B4"/>
    <w:rsid w:val="002173D7"/>
    <w:rsid w:val="002206A7"/>
    <w:rsid w:val="00220733"/>
    <w:rsid w:val="00221F00"/>
    <w:rsid w:val="0022257D"/>
    <w:rsid w:val="002419EA"/>
    <w:rsid w:val="00241C5F"/>
    <w:rsid w:val="002457ED"/>
    <w:rsid w:val="002459D9"/>
    <w:rsid w:val="00246380"/>
    <w:rsid w:val="00250948"/>
    <w:rsid w:val="002512CC"/>
    <w:rsid w:val="00255374"/>
    <w:rsid w:val="002608B6"/>
    <w:rsid w:val="00261883"/>
    <w:rsid w:val="00263F71"/>
    <w:rsid w:val="00266E22"/>
    <w:rsid w:val="00275BA1"/>
    <w:rsid w:val="00280679"/>
    <w:rsid w:val="00281884"/>
    <w:rsid w:val="00283AF8"/>
    <w:rsid w:val="00287EAB"/>
    <w:rsid w:val="002904E6"/>
    <w:rsid w:val="002944DE"/>
    <w:rsid w:val="00294AE4"/>
    <w:rsid w:val="00296E90"/>
    <w:rsid w:val="002A0FC6"/>
    <w:rsid w:val="002A305E"/>
    <w:rsid w:val="002A32B5"/>
    <w:rsid w:val="002A68C7"/>
    <w:rsid w:val="002A6ED4"/>
    <w:rsid w:val="002B019E"/>
    <w:rsid w:val="002C5A50"/>
    <w:rsid w:val="002D7845"/>
    <w:rsid w:val="002E7D59"/>
    <w:rsid w:val="003039B0"/>
    <w:rsid w:val="0030490C"/>
    <w:rsid w:val="003234E1"/>
    <w:rsid w:val="00330A10"/>
    <w:rsid w:val="00344B75"/>
    <w:rsid w:val="00353C46"/>
    <w:rsid w:val="00354478"/>
    <w:rsid w:val="003549A1"/>
    <w:rsid w:val="003734B5"/>
    <w:rsid w:val="00377AEE"/>
    <w:rsid w:val="00385CA8"/>
    <w:rsid w:val="00385F59"/>
    <w:rsid w:val="003861BE"/>
    <w:rsid w:val="00387394"/>
    <w:rsid w:val="003929A2"/>
    <w:rsid w:val="0039503A"/>
    <w:rsid w:val="00395A3B"/>
    <w:rsid w:val="003965D8"/>
    <w:rsid w:val="003975CF"/>
    <w:rsid w:val="003A1556"/>
    <w:rsid w:val="003A2068"/>
    <w:rsid w:val="003A2870"/>
    <w:rsid w:val="003A357A"/>
    <w:rsid w:val="003A3EBA"/>
    <w:rsid w:val="003A4F54"/>
    <w:rsid w:val="003B3E4F"/>
    <w:rsid w:val="003B5693"/>
    <w:rsid w:val="003E156D"/>
    <w:rsid w:val="003E7FD9"/>
    <w:rsid w:val="003F0995"/>
    <w:rsid w:val="003F556E"/>
    <w:rsid w:val="0041146A"/>
    <w:rsid w:val="00412139"/>
    <w:rsid w:val="00414F1B"/>
    <w:rsid w:val="00415477"/>
    <w:rsid w:val="0041707A"/>
    <w:rsid w:val="0042198A"/>
    <w:rsid w:val="004320EC"/>
    <w:rsid w:val="0043227C"/>
    <w:rsid w:val="00435E18"/>
    <w:rsid w:val="00436DB9"/>
    <w:rsid w:val="00437F0D"/>
    <w:rsid w:val="00441480"/>
    <w:rsid w:val="0044549A"/>
    <w:rsid w:val="00455D92"/>
    <w:rsid w:val="00467ED5"/>
    <w:rsid w:val="004701EE"/>
    <w:rsid w:val="004706FF"/>
    <w:rsid w:val="004805BE"/>
    <w:rsid w:val="0048140B"/>
    <w:rsid w:val="00492EBF"/>
    <w:rsid w:val="00494C2E"/>
    <w:rsid w:val="004A1E7B"/>
    <w:rsid w:val="004A65DD"/>
    <w:rsid w:val="004B14DB"/>
    <w:rsid w:val="004C0CC0"/>
    <w:rsid w:val="004D15E0"/>
    <w:rsid w:val="004D1DD0"/>
    <w:rsid w:val="004D2EF6"/>
    <w:rsid w:val="004D3DB5"/>
    <w:rsid w:val="004D5B5F"/>
    <w:rsid w:val="004D73A6"/>
    <w:rsid w:val="004E2115"/>
    <w:rsid w:val="004E42C4"/>
    <w:rsid w:val="004E513D"/>
    <w:rsid w:val="004E5AF7"/>
    <w:rsid w:val="004E5E8F"/>
    <w:rsid w:val="004E79EC"/>
    <w:rsid w:val="004F4025"/>
    <w:rsid w:val="004F47BA"/>
    <w:rsid w:val="004F4E55"/>
    <w:rsid w:val="005005F5"/>
    <w:rsid w:val="00503607"/>
    <w:rsid w:val="00504E20"/>
    <w:rsid w:val="00510208"/>
    <w:rsid w:val="0051328E"/>
    <w:rsid w:val="00517A78"/>
    <w:rsid w:val="005261A2"/>
    <w:rsid w:val="00527016"/>
    <w:rsid w:val="00536159"/>
    <w:rsid w:val="0054780A"/>
    <w:rsid w:val="00547FC8"/>
    <w:rsid w:val="005505F4"/>
    <w:rsid w:val="0055184B"/>
    <w:rsid w:val="00551CCD"/>
    <w:rsid w:val="005549F8"/>
    <w:rsid w:val="005557C3"/>
    <w:rsid w:val="00561756"/>
    <w:rsid w:val="005619AF"/>
    <w:rsid w:val="0057455F"/>
    <w:rsid w:val="00581415"/>
    <w:rsid w:val="00584CA9"/>
    <w:rsid w:val="0059113B"/>
    <w:rsid w:val="00593B6A"/>
    <w:rsid w:val="00597E45"/>
    <w:rsid w:val="005A0D47"/>
    <w:rsid w:val="005A2250"/>
    <w:rsid w:val="005A42C9"/>
    <w:rsid w:val="005B31F0"/>
    <w:rsid w:val="005B3F9E"/>
    <w:rsid w:val="005B562A"/>
    <w:rsid w:val="005B6629"/>
    <w:rsid w:val="005C30D3"/>
    <w:rsid w:val="005C4973"/>
    <w:rsid w:val="005C4DDB"/>
    <w:rsid w:val="005C4E34"/>
    <w:rsid w:val="005C5F61"/>
    <w:rsid w:val="005C753E"/>
    <w:rsid w:val="005D35C8"/>
    <w:rsid w:val="005E0A89"/>
    <w:rsid w:val="005F1EDC"/>
    <w:rsid w:val="005F3CDD"/>
    <w:rsid w:val="00600F9E"/>
    <w:rsid w:val="00604569"/>
    <w:rsid w:val="00604CC3"/>
    <w:rsid w:val="00612A56"/>
    <w:rsid w:val="00613C58"/>
    <w:rsid w:val="00616E51"/>
    <w:rsid w:val="00620F5C"/>
    <w:rsid w:val="0062337D"/>
    <w:rsid w:val="00625C27"/>
    <w:rsid w:val="00626E6E"/>
    <w:rsid w:val="006362C2"/>
    <w:rsid w:val="00644A14"/>
    <w:rsid w:val="00646447"/>
    <w:rsid w:val="00647FC5"/>
    <w:rsid w:val="00651360"/>
    <w:rsid w:val="006515E8"/>
    <w:rsid w:val="00654F21"/>
    <w:rsid w:val="0066053B"/>
    <w:rsid w:val="006608D8"/>
    <w:rsid w:val="00660DF8"/>
    <w:rsid w:val="0066392D"/>
    <w:rsid w:val="006673E0"/>
    <w:rsid w:val="00671E02"/>
    <w:rsid w:val="006828A0"/>
    <w:rsid w:val="00686E1E"/>
    <w:rsid w:val="00687CA6"/>
    <w:rsid w:val="00690C73"/>
    <w:rsid w:val="00696D5E"/>
    <w:rsid w:val="006A075F"/>
    <w:rsid w:val="006A15AA"/>
    <w:rsid w:val="006A3222"/>
    <w:rsid w:val="006B03EF"/>
    <w:rsid w:val="006C01B2"/>
    <w:rsid w:val="006C3684"/>
    <w:rsid w:val="006C6239"/>
    <w:rsid w:val="006E211E"/>
    <w:rsid w:val="006E6C0A"/>
    <w:rsid w:val="007006E0"/>
    <w:rsid w:val="0070690E"/>
    <w:rsid w:val="00711B2D"/>
    <w:rsid w:val="00714711"/>
    <w:rsid w:val="00717E51"/>
    <w:rsid w:val="007202FF"/>
    <w:rsid w:val="00722741"/>
    <w:rsid w:val="0072323E"/>
    <w:rsid w:val="007255A6"/>
    <w:rsid w:val="00731DA4"/>
    <w:rsid w:val="00732D2A"/>
    <w:rsid w:val="0073314D"/>
    <w:rsid w:val="00734CD7"/>
    <w:rsid w:val="007448D1"/>
    <w:rsid w:val="007464CC"/>
    <w:rsid w:val="00750087"/>
    <w:rsid w:val="007543A4"/>
    <w:rsid w:val="00771722"/>
    <w:rsid w:val="0077247D"/>
    <w:rsid w:val="007762B8"/>
    <w:rsid w:val="00783E66"/>
    <w:rsid w:val="00785B66"/>
    <w:rsid w:val="00794920"/>
    <w:rsid w:val="00797FFE"/>
    <w:rsid w:val="007A6513"/>
    <w:rsid w:val="007B33B0"/>
    <w:rsid w:val="007C4478"/>
    <w:rsid w:val="007C79F8"/>
    <w:rsid w:val="007D0B59"/>
    <w:rsid w:val="007D1A6F"/>
    <w:rsid w:val="007D3B77"/>
    <w:rsid w:val="007D5939"/>
    <w:rsid w:val="007D6932"/>
    <w:rsid w:val="007F47A5"/>
    <w:rsid w:val="00800612"/>
    <w:rsid w:val="00804EDC"/>
    <w:rsid w:val="0081178F"/>
    <w:rsid w:val="008127EF"/>
    <w:rsid w:val="00813066"/>
    <w:rsid w:val="008274DA"/>
    <w:rsid w:val="00831401"/>
    <w:rsid w:val="008315A3"/>
    <w:rsid w:val="00831BAB"/>
    <w:rsid w:val="00833B1B"/>
    <w:rsid w:val="00833D57"/>
    <w:rsid w:val="00834A9B"/>
    <w:rsid w:val="008371ED"/>
    <w:rsid w:val="00843DF7"/>
    <w:rsid w:val="00843FA1"/>
    <w:rsid w:val="008465EB"/>
    <w:rsid w:val="00852ADC"/>
    <w:rsid w:val="00861BED"/>
    <w:rsid w:val="00861C93"/>
    <w:rsid w:val="00863C21"/>
    <w:rsid w:val="00864C51"/>
    <w:rsid w:val="008665FC"/>
    <w:rsid w:val="00870C23"/>
    <w:rsid w:val="00871728"/>
    <w:rsid w:val="00873DCF"/>
    <w:rsid w:val="008763F5"/>
    <w:rsid w:val="00876DD8"/>
    <w:rsid w:val="00877CE2"/>
    <w:rsid w:val="008840DA"/>
    <w:rsid w:val="00887247"/>
    <w:rsid w:val="00892E5E"/>
    <w:rsid w:val="008A2986"/>
    <w:rsid w:val="008A5603"/>
    <w:rsid w:val="008B1339"/>
    <w:rsid w:val="008B4E03"/>
    <w:rsid w:val="008C2312"/>
    <w:rsid w:val="008C2861"/>
    <w:rsid w:val="008C56C2"/>
    <w:rsid w:val="008C64CD"/>
    <w:rsid w:val="008C7402"/>
    <w:rsid w:val="008D04F6"/>
    <w:rsid w:val="008D0662"/>
    <w:rsid w:val="008D6094"/>
    <w:rsid w:val="008E0545"/>
    <w:rsid w:val="008E362B"/>
    <w:rsid w:val="008E3B59"/>
    <w:rsid w:val="008F01F0"/>
    <w:rsid w:val="009142DC"/>
    <w:rsid w:val="00914E3F"/>
    <w:rsid w:val="0092091B"/>
    <w:rsid w:val="0092384B"/>
    <w:rsid w:val="009247AD"/>
    <w:rsid w:val="009256C1"/>
    <w:rsid w:val="00933409"/>
    <w:rsid w:val="0094005F"/>
    <w:rsid w:val="009400DC"/>
    <w:rsid w:val="00943119"/>
    <w:rsid w:val="00944661"/>
    <w:rsid w:val="00957AF4"/>
    <w:rsid w:val="009601AC"/>
    <w:rsid w:val="0096343B"/>
    <w:rsid w:val="0097157D"/>
    <w:rsid w:val="00981265"/>
    <w:rsid w:val="00981619"/>
    <w:rsid w:val="0098272C"/>
    <w:rsid w:val="00984469"/>
    <w:rsid w:val="00991764"/>
    <w:rsid w:val="009943E9"/>
    <w:rsid w:val="00996DF1"/>
    <w:rsid w:val="009A0B22"/>
    <w:rsid w:val="009A6331"/>
    <w:rsid w:val="009A72E7"/>
    <w:rsid w:val="009B003B"/>
    <w:rsid w:val="009B1DAE"/>
    <w:rsid w:val="009B1E9A"/>
    <w:rsid w:val="009B3671"/>
    <w:rsid w:val="009B671E"/>
    <w:rsid w:val="009B7562"/>
    <w:rsid w:val="009C095B"/>
    <w:rsid w:val="009C6428"/>
    <w:rsid w:val="009C6FB2"/>
    <w:rsid w:val="009D251A"/>
    <w:rsid w:val="009D5640"/>
    <w:rsid w:val="009E6A5D"/>
    <w:rsid w:val="009F0B85"/>
    <w:rsid w:val="009F75BF"/>
    <w:rsid w:val="00A025ED"/>
    <w:rsid w:val="00A0486E"/>
    <w:rsid w:val="00A12822"/>
    <w:rsid w:val="00A15B9B"/>
    <w:rsid w:val="00A16FF8"/>
    <w:rsid w:val="00A23ACC"/>
    <w:rsid w:val="00A35E06"/>
    <w:rsid w:val="00A506B9"/>
    <w:rsid w:val="00A57863"/>
    <w:rsid w:val="00A578A2"/>
    <w:rsid w:val="00A76176"/>
    <w:rsid w:val="00A76A19"/>
    <w:rsid w:val="00A76FB7"/>
    <w:rsid w:val="00A77706"/>
    <w:rsid w:val="00A83C54"/>
    <w:rsid w:val="00A83E27"/>
    <w:rsid w:val="00A930FB"/>
    <w:rsid w:val="00AA4FC2"/>
    <w:rsid w:val="00AA7277"/>
    <w:rsid w:val="00AB1E5D"/>
    <w:rsid w:val="00AB482B"/>
    <w:rsid w:val="00AB5DE9"/>
    <w:rsid w:val="00AB6A21"/>
    <w:rsid w:val="00AC2AD8"/>
    <w:rsid w:val="00AC453C"/>
    <w:rsid w:val="00AD035F"/>
    <w:rsid w:val="00AD1824"/>
    <w:rsid w:val="00AD40E9"/>
    <w:rsid w:val="00AD5D4D"/>
    <w:rsid w:val="00AD7FC7"/>
    <w:rsid w:val="00AE13C8"/>
    <w:rsid w:val="00AE6E99"/>
    <w:rsid w:val="00AE7185"/>
    <w:rsid w:val="00AE7E8D"/>
    <w:rsid w:val="00AF0479"/>
    <w:rsid w:val="00AF2381"/>
    <w:rsid w:val="00B003B8"/>
    <w:rsid w:val="00B032B1"/>
    <w:rsid w:val="00B033C5"/>
    <w:rsid w:val="00B119CB"/>
    <w:rsid w:val="00B1448E"/>
    <w:rsid w:val="00B17015"/>
    <w:rsid w:val="00B1788A"/>
    <w:rsid w:val="00B20181"/>
    <w:rsid w:val="00B232D8"/>
    <w:rsid w:val="00B3009C"/>
    <w:rsid w:val="00B30B6B"/>
    <w:rsid w:val="00B31081"/>
    <w:rsid w:val="00B4466F"/>
    <w:rsid w:val="00B45A5B"/>
    <w:rsid w:val="00B50E3B"/>
    <w:rsid w:val="00B57E9C"/>
    <w:rsid w:val="00B60320"/>
    <w:rsid w:val="00B63B34"/>
    <w:rsid w:val="00B72B17"/>
    <w:rsid w:val="00B72BD9"/>
    <w:rsid w:val="00B749CB"/>
    <w:rsid w:val="00B75095"/>
    <w:rsid w:val="00B75B03"/>
    <w:rsid w:val="00B764A4"/>
    <w:rsid w:val="00B8313A"/>
    <w:rsid w:val="00BA0623"/>
    <w:rsid w:val="00BA4594"/>
    <w:rsid w:val="00BA4DC1"/>
    <w:rsid w:val="00BA6759"/>
    <w:rsid w:val="00BB120A"/>
    <w:rsid w:val="00BB1B06"/>
    <w:rsid w:val="00BB1D29"/>
    <w:rsid w:val="00BB2C22"/>
    <w:rsid w:val="00BC2897"/>
    <w:rsid w:val="00BC3376"/>
    <w:rsid w:val="00BD062E"/>
    <w:rsid w:val="00BD17E7"/>
    <w:rsid w:val="00BD3245"/>
    <w:rsid w:val="00BE004E"/>
    <w:rsid w:val="00BE0EC4"/>
    <w:rsid w:val="00BF17D9"/>
    <w:rsid w:val="00BF4F8A"/>
    <w:rsid w:val="00C0631E"/>
    <w:rsid w:val="00C102D9"/>
    <w:rsid w:val="00C10B76"/>
    <w:rsid w:val="00C11414"/>
    <w:rsid w:val="00C14B53"/>
    <w:rsid w:val="00C162AC"/>
    <w:rsid w:val="00C2025B"/>
    <w:rsid w:val="00C22213"/>
    <w:rsid w:val="00C349E0"/>
    <w:rsid w:val="00C43B7D"/>
    <w:rsid w:val="00C5140F"/>
    <w:rsid w:val="00C64F57"/>
    <w:rsid w:val="00C65874"/>
    <w:rsid w:val="00C67318"/>
    <w:rsid w:val="00C70582"/>
    <w:rsid w:val="00C74E4E"/>
    <w:rsid w:val="00C77BF6"/>
    <w:rsid w:val="00C837A4"/>
    <w:rsid w:val="00C84245"/>
    <w:rsid w:val="00C909A5"/>
    <w:rsid w:val="00C9388D"/>
    <w:rsid w:val="00C93C36"/>
    <w:rsid w:val="00C95FA6"/>
    <w:rsid w:val="00C9606B"/>
    <w:rsid w:val="00CA32E8"/>
    <w:rsid w:val="00CA75C7"/>
    <w:rsid w:val="00CB1C68"/>
    <w:rsid w:val="00CB6686"/>
    <w:rsid w:val="00CC4759"/>
    <w:rsid w:val="00CE1D40"/>
    <w:rsid w:val="00CE5B62"/>
    <w:rsid w:val="00CF3284"/>
    <w:rsid w:val="00D03C55"/>
    <w:rsid w:val="00D13A1C"/>
    <w:rsid w:val="00D15579"/>
    <w:rsid w:val="00D2114E"/>
    <w:rsid w:val="00D3168C"/>
    <w:rsid w:val="00D3476E"/>
    <w:rsid w:val="00D34B3F"/>
    <w:rsid w:val="00D56A08"/>
    <w:rsid w:val="00D619D5"/>
    <w:rsid w:val="00D844F4"/>
    <w:rsid w:val="00D85223"/>
    <w:rsid w:val="00D91EB3"/>
    <w:rsid w:val="00D9649D"/>
    <w:rsid w:val="00DA0403"/>
    <w:rsid w:val="00DA3AB7"/>
    <w:rsid w:val="00DB5556"/>
    <w:rsid w:val="00DB55AC"/>
    <w:rsid w:val="00DB5EB9"/>
    <w:rsid w:val="00DC2210"/>
    <w:rsid w:val="00DD33C1"/>
    <w:rsid w:val="00DD3E20"/>
    <w:rsid w:val="00DE0636"/>
    <w:rsid w:val="00DE1954"/>
    <w:rsid w:val="00DF2AD5"/>
    <w:rsid w:val="00DF56EF"/>
    <w:rsid w:val="00E230B0"/>
    <w:rsid w:val="00E2460B"/>
    <w:rsid w:val="00E263B8"/>
    <w:rsid w:val="00E36075"/>
    <w:rsid w:val="00E441A8"/>
    <w:rsid w:val="00E447E9"/>
    <w:rsid w:val="00E45728"/>
    <w:rsid w:val="00E519D5"/>
    <w:rsid w:val="00E54690"/>
    <w:rsid w:val="00E578CE"/>
    <w:rsid w:val="00E60948"/>
    <w:rsid w:val="00E62305"/>
    <w:rsid w:val="00E62DEE"/>
    <w:rsid w:val="00E62EBE"/>
    <w:rsid w:val="00E647B7"/>
    <w:rsid w:val="00E73522"/>
    <w:rsid w:val="00E75F67"/>
    <w:rsid w:val="00E84A57"/>
    <w:rsid w:val="00E8730B"/>
    <w:rsid w:val="00E9425F"/>
    <w:rsid w:val="00EA595B"/>
    <w:rsid w:val="00EA7849"/>
    <w:rsid w:val="00EB7566"/>
    <w:rsid w:val="00EC3186"/>
    <w:rsid w:val="00EC7C32"/>
    <w:rsid w:val="00EE4333"/>
    <w:rsid w:val="00EE5BCE"/>
    <w:rsid w:val="00EE683A"/>
    <w:rsid w:val="00EF02EB"/>
    <w:rsid w:val="00F07ECB"/>
    <w:rsid w:val="00F109FF"/>
    <w:rsid w:val="00F13DB5"/>
    <w:rsid w:val="00F21086"/>
    <w:rsid w:val="00F248FC"/>
    <w:rsid w:val="00F25F4C"/>
    <w:rsid w:val="00F27A80"/>
    <w:rsid w:val="00F30F9C"/>
    <w:rsid w:val="00F33ECD"/>
    <w:rsid w:val="00F34126"/>
    <w:rsid w:val="00F430D8"/>
    <w:rsid w:val="00F50172"/>
    <w:rsid w:val="00F5342D"/>
    <w:rsid w:val="00F60C6E"/>
    <w:rsid w:val="00F61029"/>
    <w:rsid w:val="00F610FE"/>
    <w:rsid w:val="00F64AF1"/>
    <w:rsid w:val="00F71045"/>
    <w:rsid w:val="00F81EB2"/>
    <w:rsid w:val="00F85E20"/>
    <w:rsid w:val="00F95F45"/>
    <w:rsid w:val="00FA7CA4"/>
    <w:rsid w:val="00FC16D4"/>
    <w:rsid w:val="00FC56F2"/>
    <w:rsid w:val="00FD15B3"/>
    <w:rsid w:val="00FD1622"/>
    <w:rsid w:val="00FD35B7"/>
    <w:rsid w:val="00FD36F2"/>
    <w:rsid w:val="00FD607A"/>
    <w:rsid w:val="00FD7ED1"/>
    <w:rsid w:val="00FE2016"/>
    <w:rsid w:val="00FE31AE"/>
    <w:rsid w:val="00FE3DFF"/>
    <w:rsid w:val="00FE3E47"/>
    <w:rsid w:val="00FE4206"/>
    <w:rsid w:val="00FE518C"/>
    <w:rsid w:val="00FF181F"/>
    <w:rsid w:val="00FF3CDA"/>
    <w:rsid w:val="00FF5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2DA21"/>
  <w15:chartTrackingRefBased/>
  <w15:docId w15:val="{70A1B841-EAFE-44B0-B842-343892D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E4206"/>
  </w:style>
  <w:style w:type="paragraph" w:styleId="Nadpis1">
    <w:name w:val="heading 1"/>
    <w:basedOn w:val="Normln"/>
    <w:next w:val="Normln"/>
    <w:qFormat/>
    <w:pPr>
      <w:keepNext/>
      <w:pBdr>
        <w:bottom w:val="single" w:sz="6" w:space="1" w:color="auto"/>
      </w:pBdr>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ind w:left="360"/>
      <w:outlineLvl w:val="2"/>
    </w:pPr>
    <w:rPr>
      <w:sz w:val="24"/>
    </w:rPr>
  </w:style>
  <w:style w:type="paragraph" w:styleId="Nadpis4">
    <w:name w:val="heading 4"/>
    <w:basedOn w:val="Normln"/>
    <w:next w:val="Normln"/>
    <w:qFormat/>
    <w:pPr>
      <w:keepNext/>
      <w:jc w:val="center"/>
      <w:outlineLvl w:val="3"/>
    </w:pPr>
    <w:rPr>
      <w:sz w:val="24"/>
    </w:rPr>
  </w:style>
  <w:style w:type="paragraph" w:styleId="Nadpis5">
    <w:name w:val="heading 5"/>
    <w:basedOn w:val="Normln"/>
    <w:next w:val="Normln"/>
    <w:qFormat/>
    <w:pPr>
      <w:keepNext/>
      <w:outlineLvl w:val="4"/>
    </w:pPr>
    <w:rPr>
      <w:b/>
      <w:sz w:val="28"/>
    </w:rPr>
  </w:style>
  <w:style w:type="paragraph" w:styleId="Nadpis6">
    <w:name w:val="heading 6"/>
    <w:basedOn w:val="Normln"/>
    <w:next w:val="Normln"/>
    <w:qFormat/>
    <w:pPr>
      <w:keepNext/>
      <w:outlineLvl w:val="5"/>
    </w:pPr>
    <w:rPr>
      <w:b/>
      <w:sz w:val="24"/>
    </w:rPr>
  </w:style>
  <w:style w:type="paragraph" w:styleId="Nadpis7">
    <w:name w:val="heading 7"/>
    <w:basedOn w:val="Normln"/>
    <w:next w:val="Normln"/>
    <w:qFormat/>
    <w:pPr>
      <w:keepNext/>
      <w:ind w:firstLine="708"/>
      <w:jc w:val="both"/>
      <w:outlineLvl w:val="6"/>
    </w:pPr>
    <w:rPr>
      <w:sz w:val="24"/>
    </w:rPr>
  </w:style>
  <w:style w:type="paragraph" w:styleId="Nadpis8">
    <w:name w:val="heading 8"/>
    <w:basedOn w:val="Normln"/>
    <w:next w:val="Normln"/>
    <w:qFormat/>
    <w:pPr>
      <w:keepNext/>
      <w:jc w:val="both"/>
      <w:outlineLvl w:val="7"/>
    </w:pPr>
    <w:rPr>
      <w:b/>
      <w:color w:val="0000F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4"/>
    </w:rPr>
  </w:style>
  <w:style w:type="paragraph" w:styleId="Zkladntextodsazen">
    <w:name w:val="Body Text Indent"/>
    <w:basedOn w:val="Normln"/>
    <w:pPr>
      <w:ind w:left="360"/>
      <w:jc w:val="both"/>
    </w:pPr>
    <w:rPr>
      <w:sz w:val="24"/>
    </w:rPr>
  </w:style>
  <w:style w:type="character" w:styleId="slostrnky">
    <w:name w:val="page number"/>
    <w:basedOn w:val="Standardnpsmoodstavce"/>
    <w:rsid w:val="00A16FF8"/>
  </w:style>
  <w:style w:type="paragraph" w:customStyle="1" w:styleId="Rozvrendokumentu">
    <w:name w:val="Rozvržení dokumentu"/>
    <w:basedOn w:val="Normln"/>
    <w:semiHidden/>
    <w:rsid w:val="005557C3"/>
    <w:pPr>
      <w:shd w:val="clear" w:color="auto" w:fill="000080"/>
    </w:pPr>
    <w:rPr>
      <w:rFonts w:ascii="Tahoma" w:hAnsi="Tahoma" w:cs="Tahoma"/>
    </w:rPr>
  </w:style>
  <w:style w:type="paragraph" w:styleId="Textbubliny">
    <w:name w:val="Balloon Text"/>
    <w:basedOn w:val="Normln"/>
    <w:semiHidden/>
    <w:rsid w:val="004F47BA"/>
    <w:rPr>
      <w:rFonts w:ascii="Tahoma" w:hAnsi="Tahoma" w:cs="Tahoma"/>
      <w:sz w:val="16"/>
      <w:szCs w:val="16"/>
    </w:rPr>
  </w:style>
  <w:style w:type="paragraph" w:styleId="Odstavecseseznamem">
    <w:name w:val="List Paragraph"/>
    <w:basedOn w:val="Normln"/>
    <w:link w:val="OdstavecseseznamemChar"/>
    <w:uiPriority w:val="34"/>
    <w:qFormat/>
    <w:rsid w:val="004E79EC"/>
    <w:pPr>
      <w:ind w:left="708"/>
    </w:pPr>
  </w:style>
  <w:style w:type="paragraph" w:customStyle="1" w:styleId="text">
    <w:name w:val="text"/>
    <w:rsid w:val="001934FD"/>
    <w:pPr>
      <w:spacing w:before="120" w:line="360" w:lineRule="auto"/>
      <w:jc w:val="both"/>
    </w:pPr>
    <w:rPr>
      <w:sz w:val="24"/>
    </w:rPr>
  </w:style>
  <w:style w:type="character" w:customStyle="1" w:styleId="ZhlavChar">
    <w:name w:val="Záhlaví Char"/>
    <w:link w:val="Zhlav"/>
    <w:uiPriority w:val="99"/>
    <w:rsid w:val="00412139"/>
  </w:style>
  <w:style w:type="character" w:styleId="Hypertextovodkaz">
    <w:name w:val="Hyperlink"/>
    <w:uiPriority w:val="99"/>
    <w:rsid w:val="00395A3B"/>
    <w:rPr>
      <w:rFonts w:ascii="Arial" w:hAnsi="Arial"/>
      <w:color w:val="00A1DE"/>
      <w:sz w:val="16"/>
      <w:u w:val="single"/>
    </w:rPr>
  </w:style>
  <w:style w:type="character" w:styleId="Odkaznakoment">
    <w:name w:val="annotation reference"/>
    <w:qFormat/>
    <w:rsid w:val="00020D64"/>
    <w:rPr>
      <w:sz w:val="16"/>
      <w:szCs w:val="16"/>
    </w:rPr>
  </w:style>
  <w:style w:type="paragraph" w:styleId="Textkomente">
    <w:name w:val="annotation text"/>
    <w:basedOn w:val="Normln"/>
    <w:link w:val="TextkomenteChar"/>
    <w:rsid w:val="00020D64"/>
  </w:style>
  <w:style w:type="character" w:customStyle="1" w:styleId="TextkomenteChar">
    <w:name w:val="Text komentáře Char"/>
    <w:basedOn w:val="Standardnpsmoodstavce"/>
    <w:link w:val="Textkomente"/>
    <w:rsid w:val="00020D64"/>
  </w:style>
  <w:style w:type="paragraph" w:styleId="Pedmtkomente">
    <w:name w:val="annotation subject"/>
    <w:basedOn w:val="Textkomente"/>
    <w:next w:val="Textkomente"/>
    <w:link w:val="PedmtkomenteChar"/>
    <w:rsid w:val="00020D64"/>
    <w:rPr>
      <w:b/>
      <w:bCs/>
      <w:lang w:val="x-none" w:eastAsia="x-none"/>
    </w:rPr>
  </w:style>
  <w:style w:type="character" w:customStyle="1" w:styleId="PedmtkomenteChar">
    <w:name w:val="Předmět komentáře Char"/>
    <w:link w:val="Pedmtkomente"/>
    <w:rsid w:val="00020D64"/>
    <w:rPr>
      <w:b/>
      <w:bCs/>
    </w:rPr>
  </w:style>
  <w:style w:type="character" w:customStyle="1" w:styleId="ZpatChar">
    <w:name w:val="Zápatí Char"/>
    <w:basedOn w:val="Standardnpsmoodstavce"/>
    <w:link w:val="Zpat"/>
    <w:uiPriority w:val="99"/>
    <w:rsid w:val="00032FE0"/>
  </w:style>
  <w:style w:type="paragraph" w:styleId="Revize">
    <w:name w:val="Revision"/>
    <w:hidden/>
    <w:uiPriority w:val="99"/>
    <w:semiHidden/>
    <w:rsid w:val="00877CE2"/>
  </w:style>
  <w:style w:type="character" w:customStyle="1" w:styleId="OdstavecseseznamemChar">
    <w:name w:val="Odstavec se seznamem Char"/>
    <w:link w:val="Odstavecseseznamem"/>
    <w:uiPriority w:val="34"/>
    <w:qFormat/>
    <w:locked/>
    <w:rsid w:val="0015743E"/>
  </w:style>
  <w:style w:type="character" w:customStyle="1" w:styleId="ZkladntextChar">
    <w:name w:val="Základní text Char"/>
    <w:link w:val="Zkladntext"/>
    <w:rsid w:val="00831BAB"/>
    <w:rPr>
      <w:sz w:val="24"/>
    </w:rPr>
  </w:style>
  <w:style w:type="paragraph" w:customStyle="1" w:styleId="Default">
    <w:name w:val="Default"/>
    <w:rsid w:val="00AB5D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65370">
      <w:bodyDiv w:val="1"/>
      <w:marLeft w:val="0"/>
      <w:marRight w:val="0"/>
      <w:marTop w:val="0"/>
      <w:marBottom w:val="0"/>
      <w:divBdr>
        <w:top w:val="none" w:sz="0" w:space="0" w:color="auto"/>
        <w:left w:val="none" w:sz="0" w:space="0" w:color="auto"/>
        <w:bottom w:val="none" w:sz="0" w:space="0" w:color="auto"/>
        <w:right w:val="none" w:sz="0" w:space="0" w:color="auto"/>
      </w:divBdr>
    </w:div>
    <w:div w:id="1545943968">
      <w:bodyDiv w:val="1"/>
      <w:marLeft w:val="0"/>
      <w:marRight w:val="0"/>
      <w:marTop w:val="0"/>
      <w:marBottom w:val="0"/>
      <w:divBdr>
        <w:top w:val="none" w:sz="0" w:space="0" w:color="auto"/>
        <w:left w:val="none" w:sz="0" w:space="0" w:color="auto"/>
        <w:bottom w:val="none" w:sz="0" w:space="0" w:color="auto"/>
        <w:right w:val="none" w:sz="0" w:space="0" w:color="auto"/>
      </w:divBdr>
    </w:div>
    <w:div w:id="21068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38993-BF80-4AC2-A767-6F0EB054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5605</Words>
  <Characters>33076</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38604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Vlastmil Hlavatý</dc:creator>
  <cp:keywords/>
  <cp:lastModifiedBy>Jana Řehořková</cp:lastModifiedBy>
  <cp:revision>2</cp:revision>
  <cp:lastPrinted>2015-03-10T07:08:00Z</cp:lastPrinted>
  <dcterms:created xsi:type="dcterms:W3CDTF">2021-10-27T15:00:00Z</dcterms:created>
  <dcterms:modified xsi:type="dcterms:W3CDTF">2021-10-27T15:00:00Z</dcterms:modified>
</cp:coreProperties>
</file>