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F0103" w14:textId="77777777" w:rsidR="004A5240" w:rsidRDefault="004A5240">
      <w:pPr>
        <w:pStyle w:val="Nadpis1"/>
        <w:tabs>
          <w:tab w:val="left" w:pos="864"/>
        </w:tabs>
        <w:rPr>
          <w:sz w:val="32"/>
        </w:rPr>
      </w:pPr>
    </w:p>
    <w:p w14:paraId="5D96D011" w14:textId="77777777" w:rsidR="004A5240" w:rsidRDefault="004A5240">
      <w:pPr>
        <w:pStyle w:val="Standard"/>
        <w:ind w:left="1080"/>
        <w:rPr>
          <w:rFonts w:ascii="Arial" w:hAnsi="Arial"/>
          <w:sz w:val="24"/>
          <w:szCs w:val="24"/>
        </w:rPr>
      </w:pPr>
    </w:p>
    <w:p w14:paraId="7DB8FF4D" w14:textId="77777777" w:rsidR="004A5240" w:rsidRDefault="009A3AEA">
      <w:pPr>
        <w:pStyle w:val="Odstavec"/>
        <w:spacing w:after="0"/>
        <w:rPr>
          <w:rFonts w:ascii="Verdana" w:hAnsi="Verdana" w:cs="Verdana"/>
          <w:b/>
          <w:sz w:val="32"/>
          <w:szCs w:val="32"/>
        </w:rPr>
      </w:pPr>
      <w:r>
        <w:rPr>
          <w:rFonts w:ascii="Verdana" w:hAnsi="Verdana" w:cs="Verdana"/>
          <w:b/>
          <w:sz w:val="32"/>
          <w:szCs w:val="32"/>
        </w:rPr>
        <w:t>OBSAH :</w:t>
      </w:r>
    </w:p>
    <w:p w14:paraId="3D273917" w14:textId="77777777" w:rsidR="004A5240" w:rsidRDefault="004A5240">
      <w:pPr>
        <w:pStyle w:val="Odstavec"/>
        <w:spacing w:after="0"/>
        <w:rPr>
          <w:rFonts w:ascii="Verdana" w:hAnsi="Verdana" w:cs="Verdana"/>
        </w:rPr>
      </w:pPr>
    </w:p>
    <w:p w14:paraId="24C5F49C" w14:textId="77777777" w:rsidR="004A5240" w:rsidRDefault="009A3AEA">
      <w:pPr>
        <w:pStyle w:val="ZkladntextIMP"/>
        <w:ind w:left="2160"/>
        <w:rPr>
          <w:rFonts w:ascii="Verdana" w:hAnsi="Verdana" w:cs="Verdana"/>
          <w:b/>
          <w:sz w:val="22"/>
          <w:szCs w:val="22"/>
        </w:rPr>
      </w:pPr>
      <w:r>
        <w:rPr>
          <w:rFonts w:ascii="Verdana" w:hAnsi="Verdana" w:cs="Verdana"/>
          <w:b/>
          <w:sz w:val="22"/>
          <w:szCs w:val="22"/>
        </w:rPr>
        <w:t>1.  Identifikační údaje</w:t>
      </w:r>
    </w:p>
    <w:p w14:paraId="5945C290" w14:textId="77777777" w:rsidR="004A5240" w:rsidRDefault="009A3AEA">
      <w:pPr>
        <w:pStyle w:val="ZkladntextIMP"/>
        <w:ind w:left="2160"/>
        <w:rPr>
          <w:rFonts w:ascii="Verdana" w:hAnsi="Verdana" w:cs="Verdana"/>
          <w:b/>
          <w:sz w:val="22"/>
          <w:szCs w:val="22"/>
        </w:rPr>
      </w:pPr>
      <w:r>
        <w:rPr>
          <w:rFonts w:ascii="Verdana" w:hAnsi="Verdana" w:cs="Verdana"/>
          <w:b/>
          <w:sz w:val="22"/>
          <w:szCs w:val="22"/>
        </w:rPr>
        <w:t>2.  Úvod</w:t>
      </w:r>
    </w:p>
    <w:p w14:paraId="6445E980" w14:textId="77777777" w:rsidR="004A5240" w:rsidRDefault="009A3AEA">
      <w:pPr>
        <w:pStyle w:val="ZkladntextIMP"/>
        <w:ind w:left="2160"/>
        <w:rPr>
          <w:rFonts w:ascii="Verdana" w:hAnsi="Verdana" w:cs="Verdana"/>
          <w:b/>
          <w:sz w:val="22"/>
          <w:szCs w:val="22"/>
        </w:rPr>
      </w:pPr>
      <w:r>
        <w:rPr>
          <w:rFonts w:ascii="Verdana" w:hAnsi="Verdana" w:cs="Verdana"/>
          <w:b/>
          <w:sz w:val="22"/>
          <w:szCs w:val="22"/>
        </w:rPr>
        <w:t>3.  Přehled výchozích podkladů</w:t>
      </w:r>
    </w:p>
    <w:p w14:paraId="691BAF82" w14:textId="77777777" w:rsidR="004A5240" w:rsidRDefault="009A3AEA">
      <w:pPr>
        <w:pStyle w:val="ZkladntextIMP"/>
        <w:ind w:left="2160"/>
        <w:rPr>
          <w:rFonts w:ascii="Verdana" w:hAnsi="Verdana" w:cs="Verdana"/>
          <w:b/>
          <w:sz w:val="22"/>
          <w:szCs w:val="22"/>
        </w:rPr>
      </w:pPr>
      <w:r>
        <w:rPr>
          <w:rFonts w:ascii="Verdana" w:hAnsi="Verdana" w:cs="Verdana"/>
          <w:b/>
          <w:sz w:val="22"/>
          <w:szCs w:val="22"/>
        </w:rPr>
        <w:t>4.  Splašková kanalizace</w:t>
      </w:r>
    </w:p>
    <w:p w14:paraId="66291086" w14:textId="77777777" w:rsidR="004A5240" w:rsidRDefault="009A3AEA">
      <w:pPr>
        <w:pStyle w:val="ZkladntextIMP"/>
        <w:ind w:left="2160"/>
        <w:rPr>
          <w:rFonts w:ascii="Verdana" w:hAnsi="Verdana" w:cs="Verdana"/>
          <w:b/>
          <w:sz w:val="22"/>
          <w:szCs w:val="22"/>
        </w:rPr>
      </w:pPr>
      <w:r>
        <w:rPr>
          <w:rFonts w:ascii="Verdana" w:hAnsi="Verdana" w:cs="Verdana"/>
          <w:b/>
          <w:sz w:val="22"/>
          <w:szCs w:val="22"/>
        </w:rPr>
        <w:t>5.  Dešťová kanalizace</w:t>
      </w:r>
    </w:p>
    <w:p w14:paraId="506BE003" w14:textId="77777777" w:rsidR="004A5240" w:rsidRDefault="009A3AEA">
      <w:pPr>
        <w:pStyle w:val="ZkladntextIMP"/>
        <w:ind w:left="2160"/>
        <w:rPr>
          <w:rFonts w:ascii="Verdana" w:hAnsi="Verdana" w:cs="Verdana"/>
          <w:b/>
          <w:sz w:val="22"/>
          <w:szCs w:val="22"/>
        </w:rPr>
      </w:pPr>
      <w:r>
        <w:rPr>
          <w:rFonts w:ascii="Verdana" w:hAnsi="Verdana" w:cs="Verdana"/>
          <w:b/>
          <w:sz w:val="22"/>
          <w:szCs w:val="22"/>
        </w:rPr>
        <w:t>6.  Vodoinstalace</w:t>
      </w:r>
    </w:p>
    <w:p w14:paraId="557DAC2E" w14:textId="77777777" w:rsidR="004A5240" w:rsidRDefault="009A3AEA">
      <w:pPr>
        <w:pStyle w:val="ZkladntextIMP"/>
        <w:ind w:left="2160"/>
        <w:rPr>
          <w:rFonts w:ascii="Verdana" w:hAnsi="Verdana" w:cs="Verdana"/>
          <w:b/>
          <w:sz w:val="22"/>
          <w:szCs w:val="22"/>
        </w:rPr>
      </w:pPr>
      <w:r>
        <w:rPr>
          <w:rFonts w:ascii="Verdana" w:hAnsi="Verdana" w:cs="Verdana"/>
          <w:b/>
          <w:sz w:val="22"/>
          <w:szCs w:val="22"/>
        </w:rPr>
        <w:t>7.  Výpočty</w:t>
      </w:r>
    </w:p>
    <w:p w14:paraId="5143396D" w14:textId="77777777" w:rsidR="00154AB6" w:rsidRDefault="00154AB6" w:rsidP="00154AB6">
      <w:pPr>
        <w:pStyle w:val="ZkladntextIMP"/>
        <w:ind w:left="2160"/>
        <w:rPr>
          <w:rFonts w:ascii="Verdana" w:hAnsi="Verdana" w:cs="Verdana"/>
          <w:b/>
          <w:sz w:val="22"/>
          <w:szCs w:val="22"/>
        </w:rPr>
      </w:pPr>
      <w:r>
        <w:rPr>
          <w:rFonts w:ascii="Verdana" w:hAnsi="Verdana" w:cs="Verdana"/>
          <w:b/>
          <w:sz w:val="22"/>
          <w:szCs w:val="22"/>
        </w:rPr>
        <w:t>8.  Ostatní ujednání</w:t>
      </w:r>
    </w:p>
    <w:p w14:paraId="1AFEE6D6" w14:textId="77777777" w:rsidR="00154AB6" w:rsidRDefault="00154AB6">
      <w:pPr>
        <w:pStyle w:val="ZkladntextIMP"/>
        <w:ind w:left="2160"/>
        <w:rPr>
          <w:rFonts w:ascii="Verdana" w:hAnsi="Verdana" w:cs="Verdana"/>
          <w:b/>
          <w:sz w:val="22"/>
          <w:szCs w:val="22"/>
        </w:rPr>
      </w:pPr>
    </w:p>
    <w:p w14:paraId="3FEA6A39" w14:textId="77777777" w:rsidR="00154AB6" w:rsidRDefault="00154AB6">
      <w:pPr>
        <w:pStyle w:val="ZkladntextIMP"/>
        <w:ind w:left="2160"/>
        <w:rPr>
          <w:rFonts w:ascii="Verdana" w:hAnsi="Verdana" w:cs="Verdana"/>
          <w:b/>
          <w:sz w:val="22"/>
          <w:szCs w:val="22"/>
        </w:rPr>
      </w:pPr>
    </w:p>
    <w:p w14:paraId="1EF9D551" w14:textId="77777777" w:rsidR="004A5240" w:rsidRDefault="009A3AEA">
      <w:pPr>
        <w:pStyle w:val="ZkladntextIMP"/>
        <w:ind w:left="2160"/>
        <w:rPr>
          <w:rFonts w:ascii="Verdana" w:hAnsi="Verdana" w:cs="Verdana"/>
          <w:sz w:val="22"/>
          <w:szCs w:val="22"/>
        </w:rPr>
      </w:pPr>
      <w:r>
        <w:rPr>
          <w:rFonts w:ascii="Verdana" w:hAnsi="Verdana" w:cs="Verdana"/>
          <w:sz w:val="22"/>
          <w:szCs w:val="22"/>
        </w:rPr>
        <w:tab/>
      </w:r>
      <w:r>
        <w:rPr>
          <w:rFonts w:ascii="Verdana" w:hAnsi="Verdana" w:cs="Verdana"/>
          <w:sz w:val="22"/>
          <w:szCs w:val="22"/>
        </w:rPr>
        <w:tab/>
      </w:r>
    </w:p>
    <w:p w14:paraId="71793846" w14:textId="77777777" w:rsidR="004A5240" w:rsidRDefault="004A5240">
      <w:pPr>
        <w:pStyle w:val="ZkladntextIMP"/>
        <w:ind w:left="2160"/>
        <w:rPr>
          <w:rFonts w:ascii="Verdana" w:hAnsi="Verdana" w:cs="Verdana"/>
          <w:b/>
          <w:sz w:val="22"/>
          <w:szCs w:val="22"/>
        </w:rPr>
      </w:pPr>
    </w:p>
    <w:p w14:paraId="5270C9F1" w14:textId="77777777" w:rsidR="004A5240" w:rsidRDefault="004A5240">
      <w:pPr>
        <w:pStyle w:val="ZkladntextIMP"/>
        <w:rPr>
          <w:rFonts w:ascii="Verdana" w:hAnsi="Verdana" w:cs="Verdana"/>
          <w:b/>
        </w:rPr>
      </w:pPr>
    </w:p>
    <w:p w14:paraId="4C000DC6" w14:textId="77777777" w:rsidR="004A5240" w:rsidRDefault="004A5240">
      <w:pPr>
        <w:pStyle w:val="ZkladntextIMP"/>
        <w:rPr>
          <w:rFonts w:ascii="Verdana" w:hAnsi="Verdana" w:cs="Verdana"/>
          <w:b/>
        </w:rPr>
      </w:pPr>
    </w:p>
    <w:p w14:paraId="391D3BFF" w14:textId="77777777" w:rsidR="004A5240" w:rsidRDefault="004A5240">
      <w:pPr>
        <w:pStyle w:val="ZkladntextIMP"/>
        <w:rPr>
          <w:rFonts w:ascii="Verdana" w:hAnsi="Verdana" w:cs="Verdana"/>
          <w:b/>
        </w:rPr>
      </w:pPr>
    </w:p>
    <w:p w14:paraId="31938206" w14:textId="77777777" w:rsidR="004A5240" w:rsidRDefault="004A5240">
      <w:pPr>
        <w:pStyle w:val="ZkladntextIMP"/>
        <w:rPr>
          <w:rFonts w:ascii="Verdana" w:hAnsi="Verdana" w:cs="Verdana"/>
          <w:b/>
        </w:rPr>
      </w:pPr>
    </w:p>
    <w:p w14:paraId="02EFF899" w14:textId="77777777" w:rsidR="004A5240" w:rsidRDefault="004A5240">
      <w:pPr>
        <w:pStyle w:val="ZkladntextIMP"/>
        <w:rPr>
          <w:rFonts w:ascii="Verdana" w:hAnsi="Verdana" w:cs="Verdana"/>
          <w:b/>
        </w:rPr>
      </w:pPr>
    </w:p>
    <w:p w14:paraId="4B20C5F2" w14:textId="77777777" w:rsidR="004A5240" w:rsidRDefault="004A5240">
      <w:pPr>
        <w:pStyle w:val="ZkladntextIMP"/>
        <w:rPr>
          <w:rFonts w:ascii="Verdana" w:hAnsi="Verdana" w:cs="Verdana"/>
          <w:b/>
        </w:rPr>
      </w:pPr>
    </w:p>
    <w:p w14:paraId="4356AFE1" w14:textId="77777777" w:rsidR="004A5240" w:rsidRDefault="004A5240">
      <w:pPr>
        <w:pStyle w:val="ZkladntextIMP"/>
        <w:rPr>
          <w:rFonts w:ascii="Verdana" w:hAnsi="Verdana" w:cs="Verdana"/>
          <w:b/>
        </w:rPr>
      </w:pPr>
    </w:p>
    <w:p w14:paraId="6FA628D8" w14:textId="77777777" w:rsidR="004A5240" w:rsidRDefault="004A5240">
      <w:pPr>
        <w:pStyle w:val="ZkladntextIMP"/>
        <w:rPr>
          <w:rFonts w:ascii="Verdana" w:hAnsi="Verdana" w:cs="Verdana"/>
          <w:b/>
        </w:rPr>
      </w:pPr>
    </w:p>
    <w:p w14:paraId="5479EC11" w14:textId="77777777" w:rsidR="004A5240" w:rsidRDefault="004A5240">
      <w:pPr>
        <w:pStyle w:val="ZkladntextIMP"/>
        <w:rPr>
          <w:rFonts w:ascii="Verdana" w:hAnsi="Verdana" w:cs="Verdana"/>
          <w:b/>
        </w:rPr>
      </w:pPr>
    </w:p>
    <w:p w14:paraId="64621CEB" w14:textId="77777777" w:rsidR="004A5240" w:rsidRDefault="004A5240">
      <w:pPr>
        <w:pStyle w:val="ZkladntextIMP"/>
        <w:rPr>
          <w:rFonts w:ascii="Verdana" w:hAnsi="Verdana" w:cs="Verdana"/>
          <w:b/>
        </w:rPr>
      </w:pPr>
    </w:p>
    <w:p w14:paraId="22FC4DEC" w14:textId="77777777" w:rsidR="004A5240" w:rsidRDefault="004A5240">
      <w:pPr>
        <w:pStyle w:val="ZkladntextIMP"/>
        <w:rPr>
          <w:rFonts w:ascii="Verdana" w:hAnsi="Verdana" w:cs="Verdana"/>
          <w:b/>
        </w:rPr>
      </w:pPr>
    </w:p>
    <w:p w14:paraId="44461573" w14:textId="77777777" w:rsidR="004A5240" w:rsidRDefault="004A5240">
      <w:pPr>
        <w:pStyle w:val="ZkladntextIMP"/>
        <w:rPr>
          <w:rFonts w:ascii="Verdana" w:hAnsi="Verdana" w:cs="Verdana"/>
          <w:b/>
        </w:rPr>
      </w:pPr>
    </w:p>
    <w:p w14:paraId="4FB1B7E4" w14:textId="77777777" w:rsidR="004A5240" w:rsidRDefault="004A5240">
      <w:pPr>
        <w:pStyle w:val="ZkladntextIMP"/>
        <w:rPr>
          <w:rFonts w:ascii="Verdana" w:hAnsi="Verdana" w:cs="Verdana"/>
          <w:b/>
        </w:rPr>
      </w:pPr>
    </w:p>
    <w:p w14:paraId="6FE87ADE" w14:textId="77777777" w:rsidR="004A5240" w:rsidRDefault="004A5240">
      <w:pPr>
        <w:pStyle w:val="ZkladntextIMP"/>
        <w:rPr>
          <w:rFonts w:ascii="Verdana" w:hAnsi="Verdana" w:cs="Verdana"/>
          <w:b/>
        </w:rPr>
      </w:pPr>
    </w:p>
    <w:p w14:paraId="44BE9D12" w14:textId="77777777" w:rsidR="004A5240" w:rsidRDefault="004A5240">
      <w:pPr>
        <w:pStyle w:val="ZkladntextIMP"/>
        <w:rPr>
          <w:rFonts w:ascii="Verdana" w:hAnsi="Verdana" w:cs="Verdana"/>
          <w:b/>
        </w:rPr>
      </w:pPr>
    </w:p>
    <w:p w14:paraId="5F9C9048" w14:textId="77777777" w:rsidR="004A5240" w:rsidRDefault="004A5240">
      <w:pPr>
        <w:pStyle w:val="ZkladntextIMP"/>
        <w:rPr>
          <w:rFonts w:ascii="Verdana" w:hAnsi="Verdana" w:cs="Verdana"/>
          <w:b/>
        </w:rPr>
      </w:pPr>
    </w:p>
    <w:p w14:paraId="145804B5" w14:textId="77777777" w:rsidR="004A5240" w:rsidRDefault="004A5240">
      <w:pPr>
        <w:pStyle w:val="ZkladntextIMP"/>
        <w:rPr>
          <w:rFonts w:ascii="Verdana" w:hAnsi="Verdana" w:cs="Verdana"/>
          <w:b/>
        </w:rPr>
      </w:pPr>
    </w:p>
    <w:p w14:paraId="0FB95279" w14:textId="77777777" w:rsidR="004A5240" w:rsidRDefault="004A5240">
      <w:pPr>
        <w:pStyle w:val="ZkladntextIMP"/>
        <w:rPr>
          <w:rFonts w:ascii="Verdana" w:hAnsi="Verdana" w:cs="Verdana"/>
          <w:b/>
        </w:rPr>
      </w:pPr>
    </w:p>
    <w:p w14:paraId="539DA0B5" w14:textId="77777777" w:rsidR="004A5240" w:rsidRDefault="004A5240">
      <w:pPr>
        <w:pStyle w:val="ZkladntextIMP"/>
        <w:rPr>
          <w:rFonts w:ascii="Verdana" w:hAnsi="Verdana" w:cs="Verdana"/>
          <w:b/>
        </w:rPr>
      </w:pPr>
    </w:p>
    <w:p w14:paraId="612B14CC" w14:textId="77777777" w:rsidR="004A5240" w:rsidRDefault="004A5240">
      <w:pPr>
        <w:pStyle w:val="ZkladntextIMP"/>
        <w:rPr>
          <w:rFonts w:ascii="Verdana" w:hAnsi="Verdana" w:cs="Verdana"/>
          <w:b/>
        </w:rPr>
      </w:pPr>
    </w:p>
    <w:p w14:paraId="4CC9B62B" w14:textId="77777777" w:rsidR="004A5240" w:rsidRDefault="004A5240">
      <w:pPr>
        <w:pStyle w:val="ZkladntextIMP"/>
        <w:rPr>
          <w:rFonts w:ascii="Verdana" w:hAnsi="Verdana" w:cs="Verdana"/>
          <w:b/>
        </w:rPr>
      </w:pPr>
    </w:p>
    <w:p w14:paraId="715E6436" w14:textId="77777777" w:rsidR="004A5240" w:rsidRDefault="004A5240">
      <w:pPr>
        <w:pStyle w:val="ZkladntextIMP"/>
        <w:rPr>
          <w:rFonts w:ascii="Verdana" w:hAnsi="Verdana" w:cs="Verdana"/>
          <w:b/>
        </w:rPr>
      </w:pPr>
    </w:p>
    <w:p w14:paraId="4D376E97" w14:textId="77777777" w:rsidR="004A5240" w:rsidRDefault="004A5240">
      <w:pPr>
        <w:pStyle w:val="ZkladntextIMP"/>
        <w:rPr>
          <w:rFonts w:ascii="Verdana" w:hAnsi="Verdana" w:cs="Verdana"/>
          <w:b/>
        </w:rPr>
      </w:pPr>
    </w:p>
    <w:p w14:paraId="629A842D" w14:textId="77777777" w:rsidR="004A5240" w:rsidRDefault="004A5240">
      <w:pPr>
        <w:pStyle w:val="ZkladntextIMP"/>
        <w:rPr>
          <w:rFonts w:ascii="Verdana" w:hAnsi="Verdana" w:cs="Verdana"/>
          <w:b/>
        </w:rPr>
      </w:pPr>
    </w:p>
    <w:p w14:paraId="5CCD8CB6" w14:textId="77777777" w:rsidR="004A5240" w:rsidRDefault="004A5240">
      <w:pPr>
        <w:pStyle w:val="ZkladntextIMP"/>
        <w:rPr>
          <w:rFonts w:ascii="Verdana" w:hAnsi="Verdana" w:cs="Verdana"/>
          <w:b/>
        </w:rPr>
      </w:pPr>
    </w:p>
    <w:p w14:paraId="549BFE34" w14:textId="77777777" w:rsidR="004A5240" w:rsidRDefault="004A5240">
      <w:pPr>
        <w:pStyle w:val="ZkladntextIMP"/>
        <w:rPr>
          <w:rFonts w:ascii="Verdana" w:hAnsi="Verdana" w:cs="Verdana"/>
          <w:b/>
        </w:rPr>
      </w:pPr>
    </w:p>
    <w:p w14:paraId="7F73F3CB" w14:textId="77777777" w:rsidR="004A5240" w:rsidRDefault="004A5240">
      <w:pPr>
        <w:pStyle w:val="ZkladntextIMP"/>
        <w:rPr>
          <w:rFonts w:ascii="Verdana" w:hAnsi="Verdana" w:cs="Verdana"/>
          <w:b/>
        </w:rPr>
      </w:pPr>
    </w:p>
    <w:p w14:paraId="1E5CA9F6" w14:textId="77777777" w:rsidR="004A5240" w:rsidRDefault="004A5240">
      <w:pPr>
        <w:pStyle w:val="ZkladntextIMP"/>
        <w:rPr>
          <w:rFonts w:ascii="Verdana" w:hAnsi="Verdana" w:cs="Verdana"/>
          <w:b/>
        </w:rPr>
      </w:pPr>
    </w:p>
    <w:p w14:paraId="63F0F58B" w14:textId="77777777" w:rsidR="004A5240" w:rsidRDefault="004A5240">
      <w:pPr>
        <w:pStyle w:val="ZkladntextIMP"/>
        <w:rPr>
          <w:rFonts w:ascii="Verdana" w:hAnsi="Verdana" w:cs="Verdana"/>
          <w:b/>
        </w:rPr>
      </w:pPr>
    </w:p>
    <w:p w14:paraId="2E08B1A9" w14:textId="77777777" w:rsidR="004A5240" w:rsidRDefault="004A5240">
      <w:pPr>
        <w:pStyle w:val="ZkladntextIMP"/>
        <w:rPr>
          <w:rFonts w:ascii="Verdana" w:hAnsi="Verdana" w:cs="Verdana"/>
          <w:b/>
        </w:rPr>
      </w:pPr>
    </w:p>
    <w:p w14:paraId="1E9463E8" w14:textId="77777777" w:rsidR="004A5240" w:rsidRDefault="004A5240">
      <w:pPr>
        <w:pStyle w:val="ZkladntextIMP"/>
        <w:rPr>
          <w:rFonts w:ascii="Verdana" w:hAnsi="Verdana" w:cs="Verdana"/>
          <w:b/>
        </w:rPr>
      </w:pPr>
    </w:p>
    <w:p w14:paraId="3DC98802" w14:textId="77777777" w:rsidR="004A5240" w:rsidRDefault="004A5240">
      <w:pPr>
        <w:pStyle w:val="ZkladntextIMP"/>
        <w:rPr>
          <w:rFonts w:ascii="Verdana" w:hAnsi="Verdana" w:cs="Verdana"/>
          <w:b/>
        </w:rPr>
      </w:pPr>
    </w:p>
    <w:p w14:paraId="77738E90" w14:textId="77777777" w:rsidR="004A5240" w:rsidRDefault="009A3AEA">
      <w:pPr>
        <w:pStyle w:val="ZkladntextIMP"/>
        <w:ind w:left="300"/>
        <w:rPr>
          <w:rFonts w:cs="Times New Roman"/>
          <w:b/>
          <w:sz w:val="22"/>
          <w:szCs w:val="22"/>
        </w:rPr>
      </w:pPr>
      <w:r>
        <w:rPr>
          <w:rFonts w:cs="Times New Roman"/>
          <w:b/>
          <w:sz w:val="22"/>
          <w:szCs w:val="22"/>
        </w:rPr>
        <w:t>1. Identifikační údaje</w:t>
      </w:r>
    </w:p>
    <w:p w14:paraId="27312259" w14:textId="77777777" w:rsidR="004A5240" w:rsidRDefault="004A5240">
      <w:pPr>
        <w:pStyle w:val="ZkladntextIMP"/>
        <w:rPr>
          <w:rFonts w:cs="Times New Roman"/>
          <w:sz w:val="22"/>
          <w:szCs w:val="22"/>
        </w:rPr>
      </w:pPr>
    </w:p>
    <w:p w14:paraId="22FF89E0" w14:textId="77777777" w:rsidR="004A5240" w:rsidRDefault="009A3AEA">
      <w:pPr>
        <w:pStyle w:val="Nadpis1"/>
        <w:ind w:left="288" w:firstLine="0"/>
        <w:jc w:val="left"/>
        <w:rPr>
          <w:rFonts w:ascii="Times New Roman" w:hAnsi="Times New Roman" w:cs="Times New Roman"/>
          <w:sz w:val="22"/>
          <w:szCs w:val="22"/>
        </w:rPr>
      </w:pPr>
      <w:r>
        <w:rPr>
          <w:rFonts w:ascii="Times New Roman" w:hAnsi="Times New Roman" w:cs="Times New Roman"/>
          <w:sz w:val="22"/>
          <w:szCs w:val="22"/>
        </w:rPr>
        <w:t>1.1. Údaje o stavbě</w:t>
      </w:r>
    </w:p>
    <w:p w14:paraId="40590C2C" w14:textId="77777777" w:rsidR="004A5240" w:rsidRDefault="004A5240">
      <w:pPr>
        <w:pStyle w:val="ZkladntextIMP"/>
        <w:rPr>
          <w:rFonts w:cs="Times New Roman"/>
          <w:sz w:val="22"/>
          <w:szCs w:val="22"/>
        </w:rPr>
      </w:pPr>
    </w:p>
    <w:p w14:paraId="3334DDDC" w14:textId="77777777" w:rsidR="004A5240" w:rsidRDefault="004A5240">
      <w:pPr>
        <w:pStyle w:val="ZkladntextIMP"/>
        <w:ind w:left="567"/>
        <w:rPr>
          <w:rFonts w:cs="Times New Roman"/>
          <w:sz w:val="22"/>
          <w:szCs w:val="22"/>
        </w:rPr>
      </w:pPr>
    </w:p>
    <w:p w14:paraId="0E300DA7" w14:textId="4057AE10" w:rsidR="00621761" w:rsidRDefault="00621761" w:rsidP="00621761">
      <w:pPr>
        <w:pStyle w:val="ZkladntextIMP"/>
        <w:ind w:left="2124" w:hanging="1557"/>
        <w:rPr>
          <w:b/>
          <w:bCs/>
          <w:color w:val="000000"/>
          <w:sz w:val="20"/>
        </w:rPr>
      </w:pPr>
      <w:r w:rsidRPr="00D74447">
        <w:rPr>
          <w:sz w:val="20"/>
        </w:rPr>
        <w:t>Název stavby</w:t>
      </w:r>
      <w:r w:rsidRPr="00D74447">
        <w:rPr>
          <w:sz w:val="20"/>
        </w:rPr>
        <w:tab/>
      </w:r>
      <w:r w:rsidRPr="00D74447">
        <w:rPr>
          <w:sz w:val="20"/>
        </w:rPr>
        <w:tab/>
      </w:r>
      <w:r w:rsidRPr="00D74447">
        <w:rPr>
          <w:sz w:val="20"/>
        </w:rPr>
        <w:tab/>
      </w:r>
      <w:r>
        <w:rPr>
          <w:sz w:val="20"/>
        </w:rPr>
        <w:tab/>
      </w:r>
      <w:r w:rsidRPr="00D74447">
        <w:rPr>
          <w:sz w:val="20"/>
        </w:rPr>
        <w:t xml:space="preserve">: </w:t>
      </w:r>
      <w:r w:rsidRPr="00D74447">
        <w:rPr>
          <w:sz w:val="20"/>
        </w:rPr>
        <w:tab/>
      </w:r>
      <w:r w:rsidR="008F770E">
        <w:rPr>
          <w:b/>
          <w:bCs/>
          <w:color w:val="000000"/>
          <w:sz w:val="20"/>
        </w:rPr>
        <w:t>STVAEBNÍ ÚPRAVY M</w:t>
      </w:r>
      <w:r>
        <w:rPr>
          <w:b/>
          <w:bCs/>
          <w:color w:val="000000"/>
          <w:sz w:val="20"/>
        </w:rPr>
        <w:t>Š BEZRUČOVA</w:t>
      </w:r>
    </w:p>
    <w:p w14:paraId="64887324" w14:textId="53610D35" w:rsidR="00621761" w:rsidRPr="00DD6923" w:rsidRDefault="00621761" w:rsidP="00621761">
      <w:pPr>
        <w:pStyle w:val="ZkladntextIMP"/>
        <w:ind w:left="2124" w:hanging="1557"/>
        <w:rPr>
          <w:b/>
          <w:sz w:val="20"/>
        </w:rPr>
      </w:pPr>
      <w:r>
        <w:rPr>
          <w:b/>
          <w:bCs/>
          <w:color w:val="000000"/>
          <w:sz w:val="20"/>
        </w:rPr>
        <w:tab/>
      </w:r>
      <w:r>
        <w:rPr>
          <w:b/>
          <w:bCs/>
          <w:color w:val="000000"/>
          <w:sz w:val="20"/>
        </w:rPr>
        <w:tab/>
      </w:r>
      <w:r>
        <w:rPr>
          <w:b/>
          <w:bCs/>
          <w:color w:val="000000"/>
          <w:sz w:val="20"/>
        </w:rPr>
        <w:tab/>
      </w:r>
      <w:r>
        <w:rPr>
          <w:b/>
          <w:bCs/>
          <w:color w:val="000000"/>
          <w:sz w:val="20"/>
        </w:rPr>
        <w:tab/>
      </w:r>
      <w:r>
        <w:rPr>
          <w:b/>
          <w:bCs/>
          <w:color w:val="000000"/>
          <w:sz w:val="20"/>
        </w:rPr>
        <w:tab/>
      </w:r>
      <w:r w:rsidR="008F770E">
        <w:rPr>
          <w:b/>
          <w:bCs/>
          <w:color w:val="000000"/>
          <w:sz w:val="20"/>
        </w:rPr>
        <w:t>ZPRACOVÁNÍ PRPJEKTOVÉ DOKUMENTACE</w:t>
      </w:r>
    </w:p>
    <w:p w14:paraId="61B6241D" w14:textId="77777777" w:rsidR="00621761" w:rsidRPr="00D74447" w:rsidRDefault="00621761" w:rsidP="00621761">
      <w:pPr>
        <w:pStyle w:val="ZkladntextIMP"/>
        <w:ind w:left="4107" w:firstLine="141"/>
        <w:rPr>
          <w:sz w:val="20"/>
        </w:rPr>
      </w:pPr>
    </w:p>
    <w:p w14:paraId="239445ED" w14:textId="77777777" w:rsidR="00621761" w:rsidRDefault="00621761" w:rsidP="00621761">
      <w:pPr>
        <w:pStyle w:val="ZkladntextIMP"/>
        <w:tabs>
          <w:tab w:val="left" w:pos="3465"/>
        </w:tabs>
        <w:ind w:firstLine="567"/>
        <w:rPr>
          <w:sz w:val="20"/>
        </w:rPr>
      </w:pPr>
      <w:r w:rsidRPr="00D74447">
        <w:rPr>
          <w:sz w:val="20"/>
        </w:rPr>
        <w:t>Místo stavby</w:t>
      </w:r>
      <w:r w:rsidRPr="00D74447">
        <w:rPr>
          <w:sz w:val="20"/>
        </w:rPr>
        <w:tab/>
        <w:t xml:space="preserve"> :    </w:t>
      </w:r>
      <w:r w:rsidRPr="00D74447">
        <w:rPr>
          <w:sz w:val="20"/>
        </w:rPr>
        <w:tab/>
      </w:r>
      <w:r>
        <w:rPr>
          <w:sz w:val="20"/>
        </w:rPr>
        <w:t xml:space="preserve">č.p. 801, Kolín </w:t>
      </w:r>
    </w:p>
    <w:p w14:paraId="0A4B6354" w14:textId="77777777" w:rsidR="00621761" w:rsidRPr="00D74447" w:rsidRDefault="00621761" w:rsidP="00621761">
      <w:pPr>
        <w:pStyle w:val="ZkladntextIMP"/>
        <w:tabs>
          <w:tab w:val="left" w:pos="3465"/>
        </w:tabs>
        <w:ind w:firstLine="567"/>
        <w:rPr>
          <w:sz w:val="20"/>
        </w:rPr>
      </w:pPr>
      <w:r>
        <w:rPr>
          <w:sz w:val="20"/>
        </w:rPr>
        <w:tab/>
      </w:r>
      <w:r>
        <w:rPr>
          <w:sz w:val="20"/>
        </w:rPr>
        <w:tab/>
      </w:r>
      <w:r>
        <w:rPr>
          <w:sz w:val="20"/>
        </w:rPr>
        <w:tab/>
      </w:r>
      <w:proofErr w:type="spellStart"/>
      <w:r>
        <w:rPr>
          <w:sz w:val="20"/>
        </w:rPr>
        <w:t>st</w:t>
      </w:r>
      <w:r w:rsidRPr="00D74447">
        <w:rPr>
          <w:sz w:val="20"/>
        </w:rPr>
        <w:t>.p.č</w:t>
      </w:r>
      <w:proofErr w:type="spellEnd"/>
      <w:r w:rsidRPr="00D74447">
        <w:rPr>
          <w:sz w:val="20"/>
        </w:rPr>
        <w:t xml:space="preserve">. </w:t>
      </w:r>
      <w:r>
        <w:rPr>
          <w:sz w:val="20"/>
        </w:rPr>
        <w:t xml:space="preserve">4095/5 a 4095/7, </w:t>
      </w:r>
      <w:proofErr w:type="spellStart"/>
      <w:r w:rsidRPr="00D74447">
        <w:rPr>
          <w:sz w:val="20"/>
        </w:rPr>
        <w:t>k.ú</w:t>
      </w:r>
      <w:proofErr w:type="spellEnd"/>
      <w:r w:rsidRPr="00D74447">
        <w:rPr>
          <w:sz w:val="20"/>
        </w:rPr>
        <w:t xml:space="preserve">. </w:t>
      </w:r>
      <w:r>
        <w:rPr>
          <w:sz w:val="20"/>
        </w:rPr>
        <w:t>Kolín</w:t>
      </w:r>
    </w:p>
    <w:p w14:paraId="092E32E9" w14:textId="77777777" w:rsidR="00621761" w:rsidRPr="00D74447" w:rsidRDefault="00621761" w:rsidP="00621761">
      <w:pPr>
        <w:pStyle w:val="ZkladntextIMP"/>
        <w:rPr>
          <w:sz w:val="20"/>
        </w:rPr>
      </w:pPr>
    </w:p>
    <w:p w14:paraId="4C63BA42" w14:textId="77777777" w:rsidR="00621761" w:rsidRPr="00D74447" w:rsidRDefault="00621761" w:rsidP="00621761">
      <w:pPr>
        <w:pStyle w:val="ZkladntextIMP"/>
        <w:ind w:left="567"/>
        <w:rPr>
          <w:sz w:val="20"/>
        </w:rPr>
      </w:pPr>
      <w:r w:rsidRPr="00D74447">
        <w:rPr>
          <w:sz w:val="20"/>
        </w:rPr>
        <w:t>Stupeň dokumentace</w:t>
      </w:r>
      <w:r w:rsidRPr="00D74447">
        <w:rPr>
          <w:sz w:val="20"/>
        </w:rPr>
        <w:tab/>
      </w:r>
      <w:r w:rsidRPr="00D74447">
        <w:rPr>
          <w:sz w:val="20"/>
        </w:rPr>
        <w:tab/>
        <w:t>:</w:t>
      </w:r>
      <w:r w:rsidRPr="00D74447">
        <w:rPr>
          <w:sz w:val="20"/>
        </w:rPr>
        <w:tab/>
      </w:r>
      <w:r>
        <w:rPr>
          <w:sz w:val="20"/>
        </w:rPr>
        <w:t xml:space="preserve">Dokumentace ke stavebnímu povolení </w:t>
      </w:r>
    </w:p>
    <w:p w14:paraId="28ED56DC" w14:textId="77777777" w:rsidR="00621761" w:rsidRPr="00D74447" w:rsidRDefault="00621761" w:rsidP="00621761">
      <w:pPr>
        <w:pStyle w:val="ZkladntextIMP"/>
        <w:rPr>
          <w:sz w:val="20"/>
        </w:rPr>
      </w:pPr>
    </w:p>
    <w:p w14:paraId="342A0A71" w14:textId="77777777" w:rsidR="00621761" w:rsidRPr="00D74447" w:rsidRDefault="00621761" w:rsidP="00621761">
      <w:pPr>
        <w:pStyle w:val="ZkladntextIMP"/>
        <w:ind w:left="567"/>
        <w:rPr>
          <w:sz w:val="20"/>
        </w:rPr>
      </w:pPr>
      <w:r w:rsidRPr="00D74447">
        <w:rPr>
          <w:sz w:val="20"/>
        </w:rPr>
        <w:t xml:space="preserve"> Charakter stavby</w:t>
      </w:r>
      <w:r w:rsidRPr="00D74447">
        <w:rPr>
          <w:sz w:val="20"/>
        </w:rPr>
        <w:tab/>
      </w:r>
      <w:r w:rsidRPr="00D74447">
        <w:rPr>
          <w:sz w:val="20"/>
        </w:rPr>
        <w:tab/>
      </w:r>
      <w:r w:rsidRPr="00D74447">
        <w:rPr>
          <w:sz w:val="20"/>
        </w:rPr>
        <w:tab/>
        <w:t>:</w:t>
      </w:r>
      <w:r w:rsidRPr="00D74447">
        <w:rPr>
          <w:sz w:val="20"/>
        </w:rPr>
        <w:tab/>
      </w:r>
      <w:r>
        <w:rPr>
          <w:sz w:val="20"/>
        </w:rPr>
        <w:t>Změna užívání se stavebními úpravami</w:t>
      </w:r>
    </w:p>
    <w:p w14:paraId="4BDF66B2" w14:textId="77777777" w:rsidR="004A5240" w:rsidRDefault="004A5240">
      <w:pPr>
        <w:pStyle w:val="ZkladntextIMP"/>
        <w:rPr>
          <w:rFonts w:cs="Times New Roman"/>
          <w:sz w:val="20"/>
        </w:rPr>
      </w:pPr>
    </w:p>
    <w:p w14:paraId="547385BE" w14:textId="77777777" w:rsidR="004A5240" w:rsidRDefault="009A3AEA">
      <w:pPr>
        <w:pStyle w:val="ZkladntextIMP"/>
        <w:ind w:left="284"/>
        <w:rPr>
          <w:rFonts w:cs="Times New Roman"/>
          <w:b/>
          <w:sz w:val="22"/>
          <w:szCs w:val="22"/>
        </w:rPr>
      </w:pPr>
      <w:r>
        <w:rPr>
          <w:rFonts w:cs="Times New Roman"/>
          <w:b/>
          <w:sz w:val="22"/>
          <w:szCs w:val="22"/>
        </w:rPr>
        <w:t>1.2. Údaje o stavebníkovi</w:t>
      </w:r>
    </w:p>
    <w:p w14:paraId="6EDEA403" w14:textId="77777777" w:rsidR="004A5240" w:rsidRDefault="004A5240">
      <w:pPr>
        <w:pStyle w:val="ZkladntextIMP"/>
        <w:ind w:left="284"/>
        <w:rPr>
          <w:rFonts w:cs="Times New Roman"/>
          <w:b/>
          <w:sz w:val="22"/>
          <w:szCs w:val="22"/>
        </w:rPr>
      </w:pPr>
    </w:p>
    <w:p w14:paraId="6E46E6B2" w14:textId="77777777" w:rsidR="00621761" w:rsidRPr="00A5521A" w:rsidRDefault="00621761" w:rsidP="00621761">
      <w:pPr>
        <w:pStyle w:val="ZkladntextIMP"/>
        <w:ind w:left="567"/>
        <w:rPr>
          <w:sz w:val="22"/>
          <w:szCs w:val="22"/>
        </w:rPr>
      </w:pPr>
      <w:r w:rsidRPr="00D74447">
        <w:rPr>
          <w:sz w:val="20"/>
        </w:rPr>
        <w:t>Investor</w:t>
      </w:r>
      <w:r w:rsidRPr="00D74447">
        <w:rPr>
          <w:sz w:val="20"/>
        </w:rPr>
        <w:tab/>
      </w:r>
      <w:r w:rsidRPr="00D74447">
        <w:rPr>
          <w:sz w:val="20"/>
        </w:rPr>
        <w:tab/>
      </w:r>
      <w:r w:rsidRPr="00D74447">
        <w:rPr>
          <w:sz w:val="20"/>
        </w:rPr>
        <w:tab/>
      </w:r>
      <w:r w:rsidRPr="00D74447">
        <w:rPr>
          <w:sz w:val="20"/>
        </w:rPr>
        <w:tab/>
        <w:t>:</w:t>
      </w:r>
      <w:r w:rsidRPr="00D74447">
        <w:rPr>
          <w:sz w:val="20"/>
        </w:rPr>
        <w:tab/>
      </w:r>
      <w:r>
        <w:rPr>
          <w:sz w:val="20"/>
        </w:rPr>
        <w:t>M</w:t>
      </w:r>
      <w:r>
        <w:rPr>
          <w:sz w:val="22"/>
          <w:szCs w:val="22"/>
        </w:rPr>
        <w:t>ěsto Kolín</w:t>
      </w:r>
    </w:p>
    <w:p w14:paraId="310D322D" w14:textId="77777777" w:rsidR="00621761" w:rsidRDefault="00621761" w:rsidP="00621761">
      <w:pPr>
        <w:pStyle w:val="ZkladntextIMP"/>
        <w:ind w:left="567"/>
        <w:rPr>
          <w:sz w:val="22"/>
          <w:szCs w:val="22"/>
        </w:rPr>
      </w:pPr>
      <w:r w:rsidRPr="00A5521A">
        <w:rPr>
          <w:sz w:val="22"/>
          <w:szCs w:val="22"/>
        </w:rPr>
        <w:tab/>
      </w:r>
      <w:r w:rsidRPr="00A5521A">
        <w:rPr>
          <w:sz w:val="22"/>
          <w:szCs w:val="22"/>
        </w:rPr>
        <w:tab/>
      </w:r>
      <w:r w:rsidRPr="00A5521A">
        <w:rPr>
          <w:sz w:val="22"/>
          <w:szCs w:val="22"/>
        </w:rPr>
        <w:tab/>
      </w:r>
      <w:r w:rsidRPr="00A5521A">
        <w:rPr>
          <w:sz w:val="22"/>
          <w:szCs w:val="22"/>
        </w:rPr>
        <w:tab/>
      </w:r>
      <w:r w:rsidRPr="00A5521A">
        <w:rPr>
          <w:sz w:val="22"/>
          <w:szCs w:val="22"/>
        </w:rPr>
        <w:tab/>
      </w:r>
      <w:r w:rsidRPr="00A5521A">
        <w:rPr>
          <w:sz w:val="22"/>
          <w:szCs w:val="22"/>
        </w:rPr>
        <w:tab/>
      </w:r>
      <w:r>
        <w:rPr>
          <w:sz w:val="22"/>
          <w:szCs w:val="22"/>
        </w:rPr>
        <w:t>Karlovo náměstí 78</w:t>
      </w:r>
    </w:p>
    <w:p w14:paraId="624AB765" w14:textId="77777777" w:rsidR="00621761" w:rsidRPr="00A5521A" w:rsidRDefault="00621761" w:rsidP="00621761">
      <w:pPr>
        <w:pStyle w:val="ZkladntextIMP"/>
        <w:ind w:left="567"/>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280 12 Kolín I</w:t>
      </w:r>
    </w:p>
    <w:p w14:paraId="676A8FBB" w14:textId="77777777" w:rsidR="004A5240" w:rsidRDefault="009A3AEA" w:rsidP="00B42131">
      <w:pPr>
        <w:pStyle w:val="ZkladntextIMP"/>
        <w:ind w:left="567"/>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p>
    <w:p w14:paraId="7E18E44D" w14:textId="77777777" w:rsidR="004A5240" w:rsidRDefault="009A3AEA">
      <w:pPr>
        <w:pStyle w:val="ZkladntextIMP"/>
        <w:ind w:left="284"/>
        <w:rPr>
          <w:rFonts w:cs="Times New Roman"/>
          <w:b/>
          <w:sz w:val="22"/>
          <w:szCs w:val="22"/>
        </w:rPr>
      </w:pPr>
      <w:r>
        <w:rPr>
          <w:rFonts w:cs="Times New Roman"/>
          <w:b/>
          <w:sz w:val="22"/>
          <w:szCs w:val="22"/>
        </w:rPr>
        <w:t>1.3. Údaje o zpracovateli projektové dokumentace</w:t>
      </w:r>
    </w:p>
    <w:p w14:paraId="1BFB6958" w14:textId="77777777" w:rsidR="004A5240" w:rsidRDefault="004A5240">
      <w:pPr>
        <w:pStyle w:val="ZkladntextIMP"/>
        <w:tabs>
          <w:tab w:val="left" w:pos="-3210"/>
          <w:tab w:val="left" w:pos="-1537"/>
          <w:tab w:val="left" w:pos="147"/>
        </w:tabs>
        <w:ind w:left="-420"/>
        <w:rPr>
          <w:rFonts w:cs="Times New Roman"/>
          <w:sz w:val="22"/>
          <w:szCs w:val="22"/>
        </w:rPr>
      </w:pPr>
    </w:p>
    <w:p w14:paraId="170502C1" w14:textId="77777777" w:rsidR="001E1D92" w:rsidRDefault="001E1D92">
      <w:pPr>
        <w:pStyle w:val="ZkladntextIMP"/>
        <w:tabs>
          <w:tab w:val="left" w:pos="-3210"/>
          <w:tab w:val="left" w:pos="-1537"/>
          <w:tab w:val="left" w:pos="147"/>
        </w:tabs>
        <w:ind w:left="-420"/>
        <w:rPr>
          <w:rFonts w:cs="Times New Roman"/>
          <w:sz w:val="22"/>
          <w:szCs w:val="22"/>
        </w:rPr>
      </w:pPr>
    </w:p>
    <w:p w14:paraId="364758EA" w14:textId="77777777" w:rsidR="005A756B" w:rsidRPr="003363D4" w:rsidRDefault="005A756B" w:rsidP="005A756B">
      <w:pPr>
        <w:pStyle w:val="ZkladntextIMP"/>
        <w:ind w:left="567"/>
        <w:rPr>
          <w:sz w:val="20"/>
        </w:rPr>
      </w:pPr>
      <w:r>
        <w:rPr>
          <w:sz w:val="20"/>
        </w:rPr>
        <w:t>Firma</w:t>
      </w:r>
      <w:r>
        <w:rPr>
          <w:sz w:val="20"/>
        </w:rPr>
        <w:tab/>
      </w:r>
      <w:r>
        <w:rPr>
          <w:sz w:val="20"/>
        </w:rPr>
        <w:tab/>
      </w:r>
      <w:r>
        <w:rPr>
          <w:sz w:val="20"/>
        </w:rPr>
        <w:tab/>
      </w:r>
      <w:r w:rsidRPr="003363D4">
        <w:rPr>
          <w:sz w:val="20"/>
        </w:rPr>
        <w:tab/>
        <w:t>:</w:t>
      </w:r>
      <w:r w:rsidRPr="003363D4">
        <w:rPr>
          <w:sz w:val="20"/>
        </w:rPr>
        <w:tab/>
      </w:r>
      <w:r>
        <w:rPr>
          <w:b/>
          <w:bCs/>
          <w:sz w:val="20"/>
        </w:rPr>
        <w:t>Jan Hošek</w:t>
      </w:r>
    </w:p>
    <w:p w14:paraId="6A2AE8B0" w14:textId="77777777" w:rsidR="005A756B" w:rsidRPr="003363D4" w:rsidRDefault="005A756B" w:rsidP="005A756B">
      <w:pPr>
        <w:pStyle w:val="Standard"/>
        <w:tabs>
          <w:tab w:val="left" w:pos="-3210"/>
          <w:tab w:val="left" w:pos="-1537"/>
          <w:tab w:val="left" w:pos="147"/>
        </w:tabs>
        <w:spacing w:line="276" w:lineRule="auto"/>
        <w:ind w:left="-420"/>
      </w:pPr>
      <w:r>
        <w:tab/>
      </w:r>
      <w:r>
        <w:tab/>
      </w:r>
      <w:r>
        <w:tab/>
      </w:r>
      <w:r>
        <w:tab/>
      </w:r>
      <w:r>
        <w:tab/>
      </w:r>
      <w:r>
        <w:tab/>
      </w:r>
      <w:r>
        <w:tab/>
        <w:t>Mikulášovice 795</w:t>
      </w:r>
    </w:p>
    <w:p w14:paraId="0B2DA66C" w14:textId="77777777" w:rsidR="005A756B" w:rsidRDefault="005A756B" w:rsidP="005A756B">
      <w:pPr>
        <w:pStyle w:val="Standard"/>
        <w:tabs>
          <w:tab w:val="left" w:pos="-3210"/>
          <w:tab w:val="left" w:pos="-1537"/>
          <w:tab w:val="left" w:pos="147"/>
        </w:tabs>
        <w:spacing w:line="276" w:lineRule="auto"/>
        <w:ind w:left="-420"/>
      </w:pPr>
      <w:r w:rsidRPr="003363D4">
        <w:tab/>
      </w:r>
      <w:r w:rsidRPr="003363D4">
        <w:tab/>
      </w:r>
      <w:r w:rsidRPr="003363D4">
        <w:tab/>
      </w:r>
      <w:r w:rsidRPr="003363D4">
        <w:tab/>
      </w:r>
      <w:r w:rsidRPr="003363D4">
        <w:tab/>
      </w:r>
      <w:r w:rsidRPr="003363D4">
        <w:tab/>
      </w:r>
      <w:r w:rsidRPr="003363D4">
        <w:tab/>
        <w:t>407 79 Mikulášovice</w:t>
      </w:r>
    </w:p>
    <w:p w14:paraId="715621B9" w14:textId="77777777" w:rsidR="005A756B" w:rsidRPr="00344912" w:rsidRDefault="000A6D8A" w:rsidP="005A756B">
      <w:pPr>
        <w:pStyle w:val="ZkladntextIMP"/>
        <w:ind w:left="4107" w:firstLine="141"/>
        <w:rPr>
          <w:sz w:val="20"/>
        </w:rPr>
      </w:pPr>
      <w:r>
        <w:rPr>
          <w:sz w:val="20"/>
        </w:rPr>
        <w:t xml:space="preserve">  </w:t>
      </w:r>
      <w:r w:rsidR="005A756B" w:rsidRPr="003363D4">
        <w:rPr>
          <w:sz w:val="20"/>
        </w:rPr>
        <w:t>IČO:</w:t>
      </w:r>
      <w:r w:rsidR="005A756B" w:rsidRPr="00344912">
        <w:t xml:space="preserve"> </w:t>
      </w:r>
      <w:r w:rsidR="005A756B">
        <w:rPr>
          <w:sz w:val="20"/>
        </w:rPr>
        <w:t>03454339</w:t>
      </w:r>
    </w:p>
    <w:p w14:paraId="1058A1A8" w14:textId="77777777" w:rsidR="005A756B" w:rsidRDefault="005A756B" w:rsidP="005A756B">
      <w:pPr>
        <w:pStyle w:val="ZkladntextIMP"/>
        <w:ind w:left="567"/>
        <w:rPr>
          <w:b/>
          <w:bCs/>
          <w:sz w:val="20"/>
        </w:rPr>
      </w:pPr>
    </w:p>
    <w:p w14:paraId="333E6FCA" w14:textId="77777777" w:rsidR="005A756B" w:rsidRPr="003363D4" w:rsidRDefault="005A756B" w:rsidP="005A756B">
      <w:pPr>
        <w:pStyle w:val="ZkladntextIMP"/>
        <w:ind w:left="567"/>
        <w:rPr>
          <w:sz w:val="20"/>
        </w:rPr>
      </w:pPr>
      <w:r>
        <w:rPr>
          <w:sz w:val="20"/>
        </w:rPr>
        <w:t>Zodpovědný projektant</w:t>
      </w:r>
      <w:r>
        <w:rPr>
          <w:sz w:val="20"/>
        </w:rPr>
        <w:tab/>
      </w:r>
      <w:r w:rsidRPr="003363D4">
        <w:rPr>
          <w:sz w:val="20"/>
        </w:rPr>
        <w:tab/>
        <w:t>:</w:t>
      </w:r>
      <w:r w:rsidRPr="003363D4">
        <w:rPr>
          <w:sz w:val="20"/>
        </w:rPr>
        <w:tab/>
      </w:r>
      <w:r w:rsidRPr="003363D4">
        <w:rPr>
          <w:b/>
          <w:bCs/>
          <w:sz w:val="20"/>
        </w:rPr>
        <w:t>Jan Hošek</w:t>
      </w:r>
    </w:p>
    <w:p w14:paraId="7D537657" w14:textId="77777777" w:rsidR="005A756B" w:rsidRDefault="005A756B" w:rsidP="005A756B">
      <w:pPr>
        <w:pStyle w:val="Standard"/>
        <w:tabs>
          <w:tab w:val="left" w:pos="-3210"/>
          <w:tab w:val="left" w:pos="-1537"/>
          <w:tab w:val="left" w:pos="147"/>
        </w:tabs>
        <w:spacing w:line="276" w:lineRule="auto"/>
        <w:ind w:left="-420"/>
        <w:rPr>
          <w:b/>
          <w:bCs/>
        </w:rPr>
      </w:pPr>
      <w:r>
        <w:tab/>
      </w:r>
      <w:r>
        <w:tab/>
      </w:r>
      <w:r>
        <w:tab/>
      </w:r>
      <w:r>
        <w:tab/>
      </w:r>
      <w:r>
        <w:tab/>
      </w:r>
      <w:r w:rsidRPr="003363D4">
        <w:rPr>
          <w:b/>
        </w:rPr>
        <w:tab/>
      </w:r>
      <w:r w:rsidRPr="003363D4">
        <w:rPr>
          <w:b/>
        </w:rPr>
        <w:tab/>
      </w:r>
      <w:r w:rsidRPr="003363D4">
        <w:rPr>
          <w:b/>
          <w:bCs/>
        </w:rPr>
        <w:t>ČKAIT 0501263</w:t>
      </w:r>
    </w:p>
    <w:p w14:paraId="05EFDF45" w14:textId="77777777" w:rsidR="005A756B" w:rsidRDefault="005A756B" w:rsidP="005A756B">
      <w:pPr>
        <w:pStyle w:val="ZkladntextIMP"/>
        <w:ind w:left="567"/>
        <w:rPr>
          <w:bCs/>
          <w:sz w:val="20"/>
        </w:rPr>
      </w:pPr>
    </w:p>
    <w:p w14:paraId="5E5510B0" w14:textId="77777777" w:rsidR="005A756B" w:rsidRDefault="005A756B" w:rsidP="005A756B">
      <w:pPr>
        <w:pStyle w:val="ZkladntextIMP"/>
        <w:ind w:left="567"/>
        <w:rPr>
          <w:b/>
          <w:bCs/>
          <w:sz w:val="20"/>
        </w:rPr>
      </w:pPr>
      <w:r w:rsidRPr="00BA0728">
        <w:rPr>
          <w:bCs/>
          <w:sz w:val="20"/>
        </w:rPr>
        <w:t>Vypracoval</w:t>
      </w:r>
      <w:r w:rsidRPr="00BA0728">
        <w:rPr>
          <w:bCs/>
          <w:sz w:val="20"/>
        </w:rPr>
        <w:tab/>
      </w:r>
      <w:r w:rsidRPr="00BA0728">
        <w:rPr>
          <w:bCs/>
          <w:sz w:val="20"/>
        </w:rPr>
        <w:tab/>
      </w:r>
      <w:r w:rsidRPr="00BA0728">
        <w:rPr>
          <w:bCs/>
          <w:sz w:val="20"/>
        </w:rPr>
        <w:tab/>
        <w:t>:</w:t>
      </w:r>
      <w:r w:rsidRPr="00BA0728">
        <w:rPr>
          <w:bCs/>
          <w:sz w:val="20"/>
        </w:rPr>
        <w:tab/>
      </w:r>
      <w:r>
        <w:rPr>
          <w:b/>
          <w:bCs/>
          <w:sz w:val="20"/>
        </w:rPr>
        <w:t>Jan Hošek</w:t>
      </w:r>
    </w:p>
    <w:p w14:paraId="006E19BE" w14:textId="77777777" w:rsidR="000C00BE" w:rsidRDefault="000C00BE">
      <w:pPr>
        <w:pStyle w:val="ZkladntextIMP"/>
        <w:rPr>
          <w:rFonts w:cs="Times New Roman"/>
          <w:b/>
          <w:bCs/>
          <w:sz w:val="22"/>
          <w:szCs w:val="22"/>
        </w:rPr>
      </w:pPr>
    </w:p>
    <w:p w14:paraId="1ADE2D6C" w14:textId="77777777" w:rsidR="004A5240" w:rsidRDefault="009A3AEA">
      <w:pPr>
        <w:pStyle w:val="ZkladntextIMP"/>
        <w:rPr>
          <w:rFonts w:cs="Times New Roman"/>
          <w:b/>
          <w:sz w:val="22"/>
          <w:szCs w:val="22"/>
        </w:rPr>
      </w:pPr>
      <w:r>
        <w:rPr>
          <w:rFonts w:cs="Times New Roman"/>
          <w:b/>
          <w:sz w:val="22"/>
          <w:szCs w:val="22"/>
        </w:rPr>
        <w:tab/>
        <w:t>2.  Úvod</w:t>
      </w:r>
    </w:p>
    <w:p w14:paraId="58813FD5" w14:textId="77777777" w:rsidR="004A5240" w:rsidRDefault="009A3AEA">
      <w:pPr>
        <w:pStyle w:val="ZkladntextIMP"/>
        <w:rPr>
          <w:rFonts w:cs="Times New Roman"/>
          <w:sz w:val="22"/>
          <w:szCs w:val="22"/>
        </w:rPr>
      </w:pPr>
      <w:r>
        <w:rPr>
          <w:rFonts w:cs="Times New Roman"/>
          <w:sz w:val="22"/>
          <w:szCs w:val="22"/>
        </w:rPr>
        <w:tab/>
      </w:r>
    </w:p>
    <w:p w14:paraId="717AAB2D" w14:textId="77777777" w:rsidR="000A6D8A" w:rsidRDefault="000A6D8A" w:rsidP="000A6D8A">
      <w:pPr>
        <w:pStyle w:val="Standard"/>
        <w:ind w:left="709"/>
      </w:pPr>
      <w:r w:rsidRPr="003372F5">
        <w:t>Projektová dokumentace řeší r</w:t>
      </w:r>
      <w:r>
        <w:t xml:space="preserve">ozvody vodovodu a kanalizace </w:t>
      </w:r>
      <w:r w:rsidR="00621761">
        <w:t>v řešené části</w:t>
      </w:r>
      <w:r>
        <w:t xml:space="preserve"> </w:t>
      </w:r>
      <w:r w:rsidRPr="003372F5">
        <w:t>objektu.</w:t>
      </w:r>
      <w:r>
        <w:t xml:space="preserve"> V rámci stavebních úprav dojde ke kompletní výměně všech rozvodů vody, kanalizace a zařizovacích předmětů. </w:t>
      </w:r>
    </w:p>
    <w:p w14:paraId="0A05C8F3" w14:textId="77777777" w:rsidR="000A6D8A" w:rsidRDefault="000A6D8A" w:rsidP="000A6D8A">
      <w:pPr>
        <w:pStyle w:val="Standard"/>
        <w:ind w:left="709"/>
      </w:pPr>
      <w:r>
        <w:t>Napojovací body vodovodní přípojky a kanalizace budou zachovány stávající</w:t>
      </w:r>
      <w:r w:rsidR="00621761">
        <w:t xml:space="preserve"> (stávající šachta)</w:t>
      </w:r>
      <w:r>
        <w:t xml:space="preserve">. </w:t>
      </w:r>
    </w:p>
    <w:p w14:paraId="1AFABF76" w14:textId="77777777" w:rsidR="00AE51A1" w:rsidRDefault="00AE51A1">
      <w:pPr>
        <w:pStyle w:val="Standard"/>
        <w:rPr>
          <w:rFonts w:cs="Times New Roman"/>
          <w:sz w:val="22"/>
          <w:szCs w:val="22"/>
        </w:rPr>
      </w:pPr>
    </w:p>
    <w:p w14:paraId="208FD9A7" w14:textId="77777777" w:rsidR="004A5240" w:rsidRDefault="009A3AEA">
      <w:pPr>
        <w:pStyle w:val="ZkladntextIMP"/>
        <w:ind w:left="720"/>
        <w:rPr>
          <w:rFonts w:cs="Times New Roman"/>
          <w:b/>
          <w:sz w:val="22"/>
          <w:szCs w:val="22"/>
        </w:rPr>
      </w:pPr>
      <w:r>
        <w:rPr>
          <w:rFonts w:cs="Times New Roman"/>
          <w:b/>
          <w:sz w:val="22"/>
          <w:szCs w:val="22"/>
        </w:rPr>
        <w:t>3.  Přehled výchozích podkladů</w:t>
      </w:r>
    </w:p>
    <w:p w14:paraId="499D8F98" w14:textId="77777777" w:rsidR="004A5240" w:rsidRDefault="004A5240">
      <w:pPr>
        <w:pStyle w:val="ZkladntextIMP"/>
        <w:ind w:left="720"/>
        <w:rPr>
          <w:rFonts w:cs="Times New Roman"/>
          <w:sz w:val="22"/>
          <w:szCs w:val="22"/>
        </w:rPr>
      </w:pPr>
    </w:p>
    <w:p w14:paraId="3C9A8F56" w14:textId="77777777" w:rsidR="004A5240" w:rsidRDefault="009A3AEA">
      <w:pPr>
        <w:pStyle w:val="Standard"/>
        <w:numPr>
          <w:ilvl w:val="1"/>
          <w:numId w:val="2"/>
        </w:numPr>
        <w:tabs>
          <w:tab w:val="left" w:pos="-5400"/>
          <w:tab w:val="left" w:pos="5400"/>
        </w:tabs>
        <w:overflowPunct/>
        <w:autoSpaceDE/>
        <w:textAlignment w:val="auto"/>
        <w:rPr>
          <w:rFonts w:cs="Times New Roman"/>
          <w:sz w:val="22"/>
          <w:szCs w:val="22"/>
        </w:rPr>
      </w:pPr>
      <w:r>
        <w:rPr>
          <w:rFonts w:cs="Times New Roman"/>
          <w:sz w:val="22"/>
          <w:szCs w:val="22"/>
        </w:rPr>
        <w:t>projektová dokumentace – stavební část</w:t>
      </w:r>
    </w:p>
    <w:p w14:paraId="1079BD46" w14:textId="77777777" w:rsidR="004A5240" w:rsidRDefault="009A3AEA">
      <w:pPr>
        <w:pStyle w:val="Standard"/>
        <w:numPr>
          <w:ilvl w:val="1"/>
          <w:numId w:val="2"/>
        </w:numPr>
        <w:tabs>
          <w:tab w:val="left" w:pos="-5400"/>
          <w:tab w:val="left" w:pos="5400"/>
        </w:tabs>
        <w:overflowPunct/>
        <w:autoSpaceDE/>
        <w:textAlignment w:val="auto"/>
        <w:rPr>
          <w:rFonts w:cs="Times New Roman"/>
          <w:sz w:val="22"/>
          <w:szCs w:val="22"/>
        </w:rPr>
      </w:pPr>
      <w:r>
        <w:rPr>
          <w:rFonts w:cs="Times New Roman"/>
          <w:sz w:val="22"/>
          <w:szCs w:val="22"/>
        </w:rPr>
        <w:t>požadavky</w:t>
      </w:r>
      <w:r w:rsidR="008E691D">
        <w:rPr>
          <w:rFonts w:cs="Times New Roman"/>
          <w:sz w:val="22"/>
          <w:szCs w:val="22"/>
        </w:rPr>
        <w:t xml:space="preserve"> investora</w:t>
      </w:r>
    </w:p>
    <w:p w14:paraId="295ED08B" w14:textId="77777777" w:rsidR="004A5240" w:rsidRDefault="009A3AEA">
      <w:pPr>
        <w:pStyle w:val="Standard"/>
        <w:numPr>
          <w:ilvl w:val="1"/>
          <w:numId w:val="2"/>
        </w:numPr>
        <w:tabs>
          <w:tab w:val="left" w:pos="-5400"/>
          <w:tab w:val="left" w:pos="5400"/>
        </w:tabs>
        <w:overflowPunct/>
        <w:autoSpaceDE/>
        <w:textAlignment w:val="auto"/>
        <w:rPr>
          <w:rFonts w:cs="Times New Roman"/>
          <w:sz w:val="22"/>
          <w:szCs w:val="22"/>
        </w:rPr>
      </w:pPr>
      <w:r>
        <w:rPr>
          <w:rFonts w:cs="Times New Roman"/>
          <w:sz w:val="22"/>
          <w:szCs w:val="22"/>
        </w:rPr>
        <w:t>platné ČSN a ostatní předpisy</w:t>
      </w:r>
    </w:p>
    <w:p w14:paraId="35731B1F" w14:textId="77777777" w:rsidR="00B42131" w:rsidRDefault="00B42131" w:rsidP="00B42131">
      <w:pPr>
        <w:pStyle w:val="Standard"/>
        <w:tabs>
          <w:tab w:val="left" w:pos="-5400"/>
          <w:tab w:val="left" w:pos="5400"/>
        </w:tabs>
        <w:overflowPunct/>
        <w:autoSpaceDE/>
        <w:textAlignment w:val="auto"/>
        <w:rPr>
          <w:rFonts w:cs="Times New Roman"/>
          <w:sz w:val="22"/>
          <w:szCs w:val="22"/>
        </w:rPr>
      </w:pPr>
    </w:p>
    <w:p w14:paraId="1BE437B3" w14:textId="77777777" w:rsidR="00B42131" w:rsidRDefault="00B42131" w:rsidP="00B42131">
      <w:pPr>
        <w:pStyle w:val="Standard"/>
        <w:tabs>
          <w:tab w:val="left" w:pos="-5400"/>
          <w:tab w:val="left" w:pos="5400"/>
        </w:tabs>
        <w:overflowPunct/>
        <w:autoSpaceDE/>
        <w:textAlignment w:val="auto"/>
        <w:rPr>
          <w:rFonts w:cs="Times New Roman"/>
          <w:sz w:val="22"/>
          <w:szCs w:val="22"/>
        </w:rPr>
      </w:pPr>
    </w:p>
    <w:p w14:paraId="1D3993CA" w14:textId="77777777" w:rsidR="00B42131" w:rsidRDefault="00B42131" w:rsidP="00B42131">
      <w:pPr>
        <w:pStyle w:val="Standard"/>
        <w:tabs>
          <w:tab w:val="left" w:pos="-5400"/>
          <w:tab w:val="left" w:pos="5400"/>
        </w:tabs>
        <w:overflowPunct/>
        <w:autoSpaceDE/>
        <w:textAlignment w:val="auto"/>
        <w:rPr>
          <w:rFonts w:cs="Times New Roman"/>
          <w:sz w:val="22"/>
          <w:szCs w:val="22"/>
        </w:rPr>
      </w:pPr>
    </w:p>
    <w:p w14:paraId="44E763FB" w14:textId="77777777" w:rsidR="00C14F76" w:rsidRPr="00C14F76" w:rsidRDefault="009A3AEA">
      <w:pPr>
        <w:pStyle w:val="ZkladntextIMP"/>
        <w:rPr>
          <w:rFonts w:cs="Times New Roman"/>
          <w:b/>
          <w:sz w:val="20"/>
          <w:u w:val="single"/>
        </w:rPr>
      </w:pPr>
      <w:r>
        <w:rPr>
          <w:rFonts w:cs="Times New Roman"/>
          <w:b/>
          <w:sz w:val="22"/>
          <w:szCs w:val="22"/>
        </w:rPr>
        <w:tab/>
      </w:r>
    </w:p>
    <w:p w14:paraId="7BF3657A" w14:textId="77777777" w:rsidR="00C14F76" w:rsidRPr="00C14F76" w:rsidRDefault="00C14F76">
      <w:pPr>
        <w:pStyle w:val="ZkladntextIMP"/>
        <w:rPr>
          <w:rFonts w:cs="Times New Roman"/>
          <w:b/>
          <w:sz w:val="22"/>
          <w:szCs w:val="22"/>
          <w:u w:val="single"/>
        </w:rPr>
      </w:pPr>
    </w:p>
    <w:p w14:paraId="4388FC98" w14:textId="77777777" w:rsidR="004A5240" w:rsidRDefault="009A3AEA" w:rsidP="00C14F76">
      <w:pPr>
        <w:pStyle w:val="ZkladntextIMP"/>
        <w:ind w:firstLine="720"/>
        <w:rPr>
          <w:rFonts w:cs="Times New Roman"/>
          <w:b/>
          <w:sz w:val="22"/>
          <w:szCs w:val="22"/>
        </w:rPr>
      </w:pPr>
      <w:r>
        <w:rPr>
          <w:rFonts w:cs="Times New Roman"/>
          <w:b/>
          <w:sz w:val="22"/>
          <w:szCs w:val="22"/>
        </w:rPr>
        <w:t>4. Splašková kanalizace</w:t>
      </w:r>
    </w:p>
    <w:p w14:paraId="794F360C" w14:textId="77777777" w:rsidR="004A5240" w:rsidRDefault="004A5240">
      <w:pPr>
        <w:pStyle w:val="ZkladntextIMP"/>
        <w:ind w:left="1134"/>
        <w:rPr>
          <w:rFonts w:cs="Times New Roman"/>
          <w:sz w:val="22"/>
          <w:szCs w:val="22"/>
        </w:rPr>
      </w:pPr>
    </w:p>
    <w:p w14:paraId="6ED95A99" w14:textId="77777777" w:rsidR="000A6D8A" w:rsidRPr="000A6D8A" w:rsidRDefault="000A6D8A" w:rsidP="000A6D8A">
      <w:pPr>
        <w:pStyle w:val="ZkladntextIMP"/>
        <w:ind w:left="1134"/>
        <w:rPr>
          <w:rFonts w:cs="Times New Roman"/>
          <w:b/>
          <w:i/>
          <w:sz w:val="22"/>
          <w:szCs w:val="22"/>
        </w:rPr>
      </w:pPr>
      <w:r w:rsidRPr="000A6D8A">
        <w:rPr>
          <w:rFonts w:cs="Times New Roman"/>
          <w:b/>
          <w:i/>
          <w:sz w:val="22"/>
          <w:szCs w:val="22"/>
        </w:rPr>
        <w:t>4.1 Vnější splašková kanalizace:</w:t>
      </w:r>
    </w:p>
    <w:p w14:paraId="2375A3AF" w14:textId="77777777" w:rsidR="000A6D8A" w:rsidRPr="003372F5" w:rsidRDefault="000A6D8A" w:rsidP="000A6D8A">
      <w:pPr>
        <w:pStyle w:val="ZkladntextIMP"/>
        <w:ind w:left="1287"/>
        <w:rPr>
          <w:sz w:val="20"/>
        </w:rPr>
      </w:pPr>
    </w:p>
    <w:p w14:paraId="73152D0A" w14:textId="77777777" w:rsidR="000A6D8A" w:rsidRPr="000A6D8A" w:rsidRDefault="00621761" w:rsidP="000A6D8A">
      <w:pPr>
        <w:pStyle w:val="ZkladntextIMP"/>
        <w:ind w:left="1134"/>
        <w:jc w:val="both"/>
        <w:rPr>
          <w:rFonts w:cs="Times New Roman"/>
          <w:sz w:val="22"/>
          <w:szCs w:val="22"/>
        </w:rPr>
      </w:pPr>
      <w:r>
        <w:rPr>
          <w:rFonts w:cs="Times New Roman"/>
          <w:sz w:val="22"/>
          <w:szCs w:val="22"/>
        </w:rPr>
        <w:t xml:space="preserve">Vnější splašková kanalizace bude zachována stávající. </w:t>
      </w:r>
    </w:p>
    <w:p w14:paraId="0E6DC8E1" w14:textId="77777777" w:rsidR="000A6D8A" w:rsidRDefault="000A6D8A">
      <w:pPr>
        <w:pStyle w:val="ZkladntextIMP"/>
        <w:ind w:left="1134"/>
        <w:rPr>
          <w:rFonts w:cs="Times New Roman"/>
          <w:sz w:val="22"/>
          <w:szCs w:val="22"/>
        </w:rPr>
      </w:pPr>
    </w:p>
    <w:p w14:paraId="24C0171D" w14:textId="77777777" w:rsidR="004A5240" w:rsidRDefault="000B184D">
      <w:pPr>
        <w:pStyle w:val="ZkladntextIMP"/>
        <w:ind w:left="1134"/>
        <w:rPr>
          <w:rFonts w:cs="Times New Roman"/>
          <w:b/>
          <w:i/>
          <w:sz w:val="22"/>
          <w:szCs w:val="22"/>
        </w:rPr>
      </w:pPr>
      <w:r>
        <w:rPr>
          <w:rFonts w:cs="Times New Roman"/>
          <w:b/>
          <w:i/>
          <w:sz w:val="22"/>
          <w:szCs w:val="22"/>
        </w:rPr>
        <w:t>4.2</w:t>
      </w:r>
      <w:r w:rsidR="009A3AEA">
        <w:rPr>
          <w:rFonts w:cs="Times New Roman"/>
          <w:b/>
          <w:i/>
          <w:sz w:val="22"/>
          <w:szCs w:val="22"/>
        </w:rPr>
        <w:t xml:space="preserve"> Vnitřní splašková kanalizace:</w:t>
      </w:r>
    </w:p>
    <w:p w14:paraId="78436FED" w14:textId="77777777" w:rsidR="004A5240" w:rsidRDefault="009A3AEA">
      <w:pPr>
        <w:pStyle w:val="ZkladntextIMP"/>
        <w:ind w:left="1134"/>
        <w:rPr>
          <w:rFonts w:cs="Times New Roman"/>
          <w:sz w:val="22"/>
          <w:szCs w:val="22"/>
        </w:rPr>
      </w:pPr>
      <w:r>
        <w:rPr>
          <w:rFonts w:cs="Times New Roman"/>
          <w:sz w:val="22"/>
          <w:szCs w:val="22"/>
        </w:rPr>
        <w:tab/>
      </w:r>
    </w:p>
    <w:p w14:paraId="4E29C05F" w14:textId="77777777" w:rsidR="004A5240" w:rsidRDefault="009A3AEA" w:rsidP="008E691D">
      <w:pPr>
        <w:pStyle w:val="ZkladntextIMP"/>
        <w:ind w:left="1134"/>
        <w:jc w:val="both"/>
        <w:rPr>
          <w:rFonts w:cs="Times New Roman"/>
          <w:sz w:val="22"/>
          <w:szCs w:val="22"/>
        </w:rPr>
      </w:pPr>
      <w:r>
        <w:rPr>
          <w:rFonts w:cs="Times New Roman"/>
          <w:sz w:val="22"/>
          <w:szCs w:val="22"/>
        </w:rPr>
        <w:t>V objektu jsou osazeny běžné typy zařizovacích předmětů</w:t>
      </w:r>
      <w:r w:rsidR="000B184D">
        <w:rPr>
          <w:rFonts w:cs="Times New Roman"/>
          <w:sz w:val="22"/>
          <w:szCs w:val="22"/>
        </w:rPr>
        <w:t xml:space="preserve"> a zařizovací předměty do</w:t>
      </w:r>
      <w:r w:rsidR="006B0AD6">
        <w:rPr>
          <w:rFonts w:cs="Times New Roman"/>
          <w:sz w:val="22"/>
          <w:szCs w:val="22"/>
        </w:rPr>
        <w:t xml:space="preserve"> mateřské školy</w:t>
      </w:r>
      <w:r>
        <w:rPr>
          <w:rFonts w:cs="Times New Roman"/>
          <w:sz w:val="22"/>
          <w:szCs w:val="22"/>
        </w:rPr>
        <w:t>. Odpady z těchto zařizovacích předmětů jsou svedeny pomocí připojovacího potrubí přes zápachové uzávěry (sifony) do ležatých odvětraných odpadních potrubí. Umístění svislého stoupacího potrubí je uvedeno ve výkresové části dokumentace. Spád připojovacího potrubí je min. 3%. Odpadní, připojovací i větrací potrubí bude provedeno z plastových trub HT (šedá barva). Ležaté kanalizační potrubí bude z trubek z KG (oranžová barva).</w:t>
      </w:r>
    </w:p>
    <w:p w14:paraId="32C5DE4B" w14:textId="77777777" w:rsidR="000B184D" w:rsidRPr="00355B4B" w:rsidRDefault="000B184D" w:rsidP="008E691D">
      <w:pPr>
        <w:pStyle w:val="ZkladntextIMP"/>
        <w:ind w:left="1134"/>
        <w:jc w:val="both"/>
        <w:rPr>
          <w:rFonts w:cs="Times New Roman"/>
          <w:sz w:val="22"/>
          <w:szCs w:val="22"/>
        </w:rPr>
      </w:pPr>
      <w:r w:rsidRPr="00355B4B">
        <w:rPr>
          <w:rFonts w:cs="Times New Roman"/>
          <w:sz w:val="22"/>
          <w:szCs w:val="22"/>
        </w:rPr>
        <w:t>Ležatý rozvod je veden v podlaze viz označení v PD.</w:t>
      </w:r>
    </w:p>
    <w:p w14:paraId="6BEDBEA8" w14:textId="77777777" w:rsidR="000B184D" w:rsidRPr="00355B4B" w:rsidRDefault="000B184D" w:rsidP="00355B4B">
      <w:pPr>
        <w:pStyle w:val="ZkladntextIMP"/>
        <w:ind w:left="1134"/>
        <w:jc w:val="both"/>
        <w:rPr>
          <w:rFonts w:cs="Times New Roman"/>
          <w:sz w:val="22"/>
          <w:szCs w:val="22"/>
        </w:rPr>
      </w:pPr>
      <w:r w:rsidRPr="00355B4B">
        <w:rPr>
          <w:rFonts w:cs="Times New Roman"/>
          <w:sz w:val="22"/>
          <w:szCs w:val="22"/>
        </w:rPr>
        <w:t>Trasu ležatého rozvodu udává výkresová část dokumentace. Je nutno dodržet min. spád 2%.</w:t>
      </w:r>
      <w:r w:rsidR="00355B4B" w:rsidRPr="00355B4B">
        <w:rPr>
          <w:rFonts w:cs="Times New Roman"/>
          <w:sz w:val="22"/>
          <w:szCs w:val="22"/>
        </w:rPr>
        <w:t xml:space="preserve"> </w:t>
      </w:r>
    </w:p>
    <w:p w14:paraId="1AB823F3" w14:textId="77777777" w:rsidR="00355B4B" w:rsidRDefault="00355B4B" w:rsidP="00355B4B">
      <w:pPr>
        <w:pStyle w:val="ZkladntextIMP"/>
        <w:ind w:left="1134"/>
        <w:jc w:val="both"/>
        <w:rPr>
          <w:rFonts w:cs="Times New Roman"/>
          <w:sz w:val="22"/>
          <w:szCs w:val="22"/>
        </w:rPr>
      </w:pPr>
      <w:r>
        <w:rPr>
          <w:rFonts w:cs="Times New Roman"/>
          <w:sz w:val="22"/>
          <w:szCs w:val="22"/>
        </w:rPr>
        <w:t>Odvětrání kanalizace je zajištěno stoupacím potrubím vyvedeným nad úroveň střešního pláště. Větrací potrubí bude vedeno nad střešní rovinou min. 500 mm, kde bude opatřeno větrací hlavicí HL 810 DN 110</w:t>
      </w:r>
      <w:r w:rsidR="00621761">
        <w:rPr>
          <w:rFonts w:cs="Times New Roman"/>
          <w:sz w:val="22"/>
          <w:szCs w:val="22"/>
        </w:rPr>
        <w:t>. Celkově se jedná o 1 kus.</w:t>
      </w:r>
    </w:p>
    <w:p w14:paraId="2547F0EE" w14:textId="77777777" w:rsidR="000B184D" w:rsidRPr="00355B4B" w:rsidRDefault="000B184D" w:rsidP="00355B4B">
      <w:pPr>
        <w:pStyle w:val="ZkladntextIMP"/>
        <w:ind w:left="1134"/>
        <w:jc w:val="both"/>
        <w:rPr>
          <w:rFonts w:cs="Times New Roman"/>
          <w:sz w:val="22"/>
          <w:szCs w:val="22"/>
        </w:rPr>
      </w:pPr>
      <w:r w:rsidRPr="00355B4B">
        <w:rPr>
          <w:rFonts w:cs="Times New Roman"/>
          <w:sz w:val="22"/>
          <w:szCs w:val="22"/>
        </w:rPr>
        <w:t>Stávající kanalizační vedení bude demontováno.</w:t>
      </w:r>
    </w:p>
    <w:p w14:paraId="53F29128" w14:textId="77777777" w:rsidR="000B184D" w:rsidRDefault="000B184D" w:rsidP="008E691D">
      <w:pPr>
        <w:pStyle w:val="ZkladntextIMP"/>
        <w:ind w:left="1134"/>
        <w:jc w:val="both"/>
        <w:rPr>
          <w:sz w:val="20"/>
        </w:rPr>
      </w:pPr>
    </w:p>
    <w:p w14:paraId="1BB79C4D" w14:textId="77777777" w:rsidR="004A5240" w:rsidRDefault="009A3AEA">
      <w:pPr>
        <w:pStyle w:val="ZkladntextIMP"/>
        <w:ind w:firstLine="708"/>
        <w:rPr>
          <w:rFonts w:cs="Times New Roman"/>
          <w:b/>
          <w:color w:val="000000"/>
          <w:sz w:val="22"/>
          <w:szCs w:val="22"/>
        </w:rPr>
      </w:pPr>
      <w:r>
        <w:rPr>
          <w:rFonts w:cs="Times New Roman"/>
          <w:b/>
          <w:color w:val="000000"/>
          <w:sz w:val="22"/>
          <w:szCs w:val="22"/>
        </w:rPr>
        <w:t>5. Dešťová kanalizace</w:t>
      </w:r>
    </w:p>
    <w:p w14:paraId="6DF3F79B" w14:textId="77777777" w:rsidR="004A5240" w:rsidRDefault="004A5240">
      <w:pPr>
        <w:pStyle w:val="ZkladntextIMP"/>
        <w:rPr>
          <w:rFonts w:cs="Times New Roman"/>
          <w:sz w:val="22"/>
          <w:szCs w:val="22"/>
        </w:rPr>
      </w:pPr>
    </w:p>
    <w:p w14:paraId="436EFA02" w14:textId="77777777" w:rsidR="000B184D" w:rsidRPr="000B184D" w:rsidRDefault="00621761" w:rsidP="00621761">
      <w:pPr>
        <w:pStyle w:val="ZkladntextIMP"/>
        <w:ind w:left="1134"/>
        <w:jc w:val="both"/>
        <w:rPr>
          <w:rFonts w:cs="Times New Roman"/>
          <w:sz w:val="22"/>
          <w:szCs w:val="22"/>
        </w:rPr>
      </w:pPr>
      <w:r>
        <w:rPr>
          <w:rFonts w:cs="Times New Roman"/>
          <w:sz w:val="22"/>
          <w:szCs w:val="22"/>
        </w:rPr>
        <w:t xml:space="preserve">Dešťová kanalizace bude zachována stávající. </w:t>
      </w:r>
    </w:p>
    <w:p w14:paraId="1379EC95" w14:textId="77777777" w:rsidR="004A5240" w:rsidRDefault="004A5240">
      <w:pPr>
        <w:pStyle w:val="ZkladntextIMP"/>
        <w:ind w:left="1134"/>
        <w:rPr>
          <w:rFonts w:cs="Times New Roman"/>
          <w:sz w:val="22"/>
          <w:szCs w:val="22"/>
        </w:rPr>
      </w:pPr>
    </w:p>
    <w:p w14:paraId="4775B90A" w14:textId="77777777" w:rsidR="004A5240" w:rsidRDefault="009A3AEA">
      <w:pPr>
        <w:pStyle w:val="Standard"/>
        <w:ind w:left="360"/>
        <w:rPr>
          <w:rFonts w:cs="Times New Roman"/>
          <w:b/>
          <w:sz w:val="22"/>
          <w:szCs w:val="22"/>
        </w:rPr>
      </w:pPr>
      <w:r>
        <w:rPr>
          <w:rFonts w:cs="Times New Roman"/>
          <w:b/>
          <w:sz w:val="22"/>
          <w:szCs w:val="22"/>
        </w:rPr>
        <w:tab/>
        <w:t>6. Vodoinstalace</w:t>
      </w:r>
    </w:p>
    <w:p w14:paraId="0A489538" w14:textId="77777777" w:rsidR="004A5240" w:rsidRDefault="004A5240">
      <w:pPr>
        <w:pStyle w:val="Standard"/>
        <w:ind w:left="360"/>
        <w:rPr>
          <w:rFonts w:cs="Times New Roman"/>
          <w:b/>
          <w:sz w:val="22"/>
          <w:szCs w:val="22"/>
        </w:rPr>
      </w:pPr>
    </w:p>
    <w:p w14:paraId="1D913DFE" w14:textId="77777777" w:rsidR="004A5240" w:rsidRDefault="009A3AEA">
      <w:pPr>
        <w:pStyle w:val="ZkladntextIMP"/>
        <w:ind w:left="1134"/>
        <w:rPr>
          <w:rFonts w:cs="Times New Roman"/>
          <w:b/>
          <w:i/>
          <w:sz w:val="22"/>
          <w:szCs w:val="22"/>
        </w:rPr>
      </w:pPr>
      <w:r>
        <w:rPr>
          <w:rFonts w:cs="Times New Roman"/>
          <w:b/>
          <w:i/>
          <w:sz w:val="22"/>
          <w:szCs w:val="22"/>
        </w:rPr>
        <w:t>6.1. Rozvod TUV</w:t>
      </w:r>
    </w:p>
    <w:p w14:paraId="6803F909" w14:textId="77777777" w:rsidR="004A5240" w:rsidRDefault="004A5240">
      <w:pPr>
        <w:pStyle w:val="ZkladntextIMP"/>
        <w:ind w:left="1134"/>
        <w:rPr>
          <w:rFonts w:cs="Times New Roman"/>
          <w:sz w:val="22"/>
          <w:szCs w:val="22"/>
        </w:rPr>
      </w:pPr>
    </w:p>
    <w:p w14:paraId="7B75BE36" w14:textId="77777777" w:rsidR="00355B4B" w:rsidRDefault="00355B4B" w:rsidP="00355B4B">
      <w:pPr>
        <w:pStyle w:val="ZkladntextIMP"/>
        <w:ind w:left="1134"/>
        <w:jc w:val="both"/>
        <w:rPr>
          <w:rFonts w:cs="Times New Roman"/>
          <w:sz w:val="22"/>
          <w:szCs w:val="22"/>
        </w:rPr>
      </w:pPr>
      <w:r w:rsidRPr="00355B4B">
        <w:rPr>
          <w:rFonts w:cs="Times New Roman"/>
          <w:sz w:val="22"/>
          <w:szCs w:val="22"/>
        </w:rPr>
        <w:t xml:space="preserve">Příprava teplé </w:t>
      </w:r>
      <w:r w:rsidR="003A784C">
        <w:rPr>
          <w:rFonts w:cs="Times New Roman"/>
          <w:sz w:val="22"/>
          <w:szCs w:val="22"/>
        </w:rPr>
        <w:t xml:space="preserve">vody pro sociální zařízení pro děti bude z plynového kotle bez zásobníku. U WC učitelů a u dřezu budou použity průtokové ohřívače. Z důvodu intenzity využívání prostorů se jedná o nejlevnější zajištění TUV. </w:t>
      </w:r>
    </w:p>
    <w:p w14:paraId="6F0F05B1" w14:textId="77777777" w:rsidR="003A784C" w:rsidRPr="00355B4B" w:rsidRDefault="003A784C" w:rsidP="00355B4B">
      <w:pPr>
        <w:pStyle w:val="ZkladntextIMP"/>
        <w:ind w:left="1134"/>
        <w:jc w:val="both"/>
        <w:rPr>
          <w:rFonts w:cs="Times New Roman"/>
          <w:sz w:val="22"/>
          <w:szCs w:val="22"/>
        </w:rPr>
      </w:pPr>
      <w:r>
        <w:rPr>
          <w:rFonts w:cs="Times New Roman"/>
          <w:sz w:val="22"/>
          <w:szCs w:val="22"/>
        </w:rPr>
        <w:t xml:space="preserve">U dětských umyvadel bude instalovaný směšovač vody s termostatem. </w:t>
      </w:r>
    </w:p>
    <w:p w14:paraId="2E5A3CAE" w14:textId="77777777" w:rsidR="00355B4B" w:rsidRPr="00355B4B" w:rsidRDefault="00355B4B" w:rsidP="00355B4B">
      <w:pPr>
        <w:pStyle w:val="ZkladntextIMP"/>
        <w:ind w:left="1134"/>
        <w:jc w:val="both"/>
        <w:rPr>
          <w:rFonts w:cs="Times New Roman"/>
          <w:sz w:val="22"/>
          <w:szCs w:val="22"/>
        </w:rPr>
      </w:pPr>
      <w:r w:rsidRPr="00355B4B">
        <w:rPr>
          <w:rFonts w:cs="Times New Roman"/>
          <w:sz w:val="22"/>
          <w:szCs w:val="22"/>
        </w:rPr>
        <w:t>Rozvody vody k jednotlivým výtokovým ventilům jsou vedeny ve zdech a v podlaze. Pro rozvod vody bude použit materiál PPR PN- dle použití.</w:t>
      </w:r>
    </w:p>
    <w:p w14:paraId="56D6AFE8" w14:textId="77777777" w:rsidR="00355B4B" w:rsidRDefault="00355B4B" w:rsidP="00355B4B">
      <w:pPr>
        <w:pStyle w:val="ZkladntextIMP"/>
        <w:ind w:left="1134"/>
        <w:jc w:val="both"/>
        <w:rPr>
          <w:rFonts w:cs="Times New Roman"/>
          <w:sz w:val="22"/>
          <w:szCs w:val="22"/>
        </w:rPr>
      </w:pPr>
      <w:r w:rsidRPr="00355B4B">
        <w:rPr>
          <w:rFonts w:cs="Times New Roman"/>
          <w:sz w:val="22"/>
          <w:szCs w:val="22"/>
        </w:rPr>
        <w:t xml:space="preserve">Pro všechny rozvody bude použita tepelná izolace </w:t>
      </w:r>
      <w:proofErr w:type="spellStart"/>
      <w:r w:rsidRPr="00355B4B">
        <w:rPr>
          <w:rFonts w:cs="Times New Roman"/>
          <w:sz w:val="22"/>
          <w:szCs w:val="22"/>
        </w:rPr>
        <w:t>mirelon</w:t>
      </w:r>
      <w:proofErr w:type="spellEnd"/>
      <w:r w:rsidRPr="00355B4B">
        <w:rPr>
          <w:rFonts w:cs="Times New Roman"/>
          <w:sz w:val="22"/>
          <w:szCs w:val="22"/>
        </w:rPr>
        <w:t xml:space="preserve"> </w:t>
      </w:r>
      <w:proofErr w:type="spellStart"/>
      <w:r w:rsidRPr="00355B4B">
        <w:rPr>
          <w:rFonts w:cs="Times New Roman"/>
          <w:sz w:val="22"/>
          <w:szCs w:val="22"/>
        </w:rPr>
        <w:t>tl</w:t>
      </w:r>
      <w:proofErr w:type="spellEnd"/>
      <w:r w:rsidRPr="00355B4B">
        <w:rPr>
          <w:rFonts w:cs="Times New Roman"/>
          <w:sz w:val="22"/>
          <w:szCs w:val="22"/>
        </w:rPr>
        <w:t>. 9 mm.</w:t>
      </w:r>
    </w:p>
    <w:p w14:paraId="0527492D" w14:textId="77777777" w:rsidR="00940FE3" w:rsidRPr="00355B4B" w:rsidRDefault="00940FE3" w:rsidP="00355B4B">
      <w:pPr>
        <w:pStyle w:val="ZkladntextIMP"/>
        <w:ind w:left="1134"/>
        <w:jc w:val="both"/>
        <w:rPr>
          <w:rFonts w:cs="Times New Roman"/>
          <w:sz w:val="22"/>
          <w:szCs w:val="22"/>
        </w:rPr>
      </w:pPr>
      <w:r w:rsidRPr="000E32E3">
        <w:rPr>
          <w:sz w:val="20"/>
        </w:rPr>
        <w:t>TUV je zajištěna v</w:t>
      </w:r>
      <w:r w:rsidR="003A784C">
        <w:rPr>
          <w:sz w:val="20"/>
        </w:rPr>
        <w:t> </w:t>
      </w:r>
      <w:r w:rsidRPr="000E32E3">
        <w:rPr>
          <w:sz w:val="20"/>
        </w:rPr>
        <w:t>umyvadlech</w:t>
      </w:r>
      <w:r w:rsidR="003A784C">
        <w:rPr>
          <w:sz w:val="20"/>
        </w:rPr>
        <w:t xml:space="preserve"> a </w:t>
      </w:r>
      <w:r>
        <w:rPr>
          <w:sz w:val="20"/>
        </w:rPr>
        <w:t>dřezech.</w:t>
      </w:r>
    </w:p>
    <w:p w14:paraId="4F2EFA6B" w14:textId="77777777" w:rsidR="008E691D" w:rsidRDefault="008E691D" w:rsidP="008E691D">
      <w:pPr>
        <w:pStyle w:val="ZkladntextIMP"/>
        <w:ind w:left="1134"/>
        <w:jc w:val="both"/>
        <w:rPr>
          <w:rFonts w:cs="Times New Roman"/>
          <w:sz w:val="22"/>
          <w:szCs w:val="22"/>
        </w:rPr>
      </w:pPr>
    </w:p>
    <w:p w14:paraId="5849C81E" w14:textId="77777777" w:rsidR="004A5240" w:rsidRDefault="009A3AEA">
      <w:pPr>
        <w:pStyle w:val="ZkladntextIMP"/>
        <w:ind w:left="1134"/>
        <w:rPr>
          <w:rFonts w:cs="Times New Roman"/>
          <w:b/>
          <w:i/>
          <w:sz w:val="22"/>
          <w:szCs w:val="22"/>
        </w:rPr>
      </w:pPr>
      <w:r>
        <w:rPr>
          <w:rFonts w:cs="Times New Roman"/>
          <w:b/>
          <w:i/>
          <w:sz w:val="22"/>
          <w:szCs w:val="22"/>
        </w:rPr>
        <w:t>6.2. Rozvod pitné vody SV</w:t>
      </w:r>
    </w:p>
    <w:p w14:paraId="218EFA4C" w14:textId="77777777" w:rsidR="004A5240" w:rsidRDefault="004A5240" w:rsidP="008E691D">
      <w:pPr>
        <w:pStyle w:val="ZkladntextIMP"/>
        <w:ind w:left="1134"/>
        <w:jc w:val="both"/>
        <w:rPr>
          <w:rFonts w:cs="Times New Roman"/>
          <w:sz w:val="22"/>
          <w:szCs w:val="22"/>
        </w:rPr>
      </w:pPr>
    </w:p>
    <w:p w14:paraId="0524EF75" w14:textId="77777777" w:rsidR="00D65DED" w:rsidRPr="00D65DED" w:rsidRDefault="00D65DED" w:rsidP="00D65DED">
      <w:pPr>
        <w:pStyle w:val="ZkladntextIMP"/>
        <w:ind w:left="1134"/>
        <w:jc w:val="both"/>
        <w:rPr>
          <w:rFonts w:cs="Times New Roman"/>
          <w:sz w:val="22"/>
          <w:szCs w:val="22"/>
        </w:rPr>
      </w:pPr>
      <w:r>
        <w:rPr>
          <w:rFonts w:cs="Times New Roman"/>
          <w:sz w:val="22"/>
          <w:szCs w:val="22"/>
        </w:rPr>
        <w:t>V</w:t>
      </w:r>
      <w:r w:rsidRPr="00D65DED">
        <w:rPr>
          <w:rFonts w:cs="Times New Roman"/>
          <w:sz w:val="22"/>
          <w:szCs w:val="22"/>
        </w:rPr>
        <w:t xml:space="preserve">nitřní rozvody vody budou provedeny z materiálu PPR a budou vedeny ve zdech a v podlaze. Pro všechny rozvody bude použita tepelná izolace </w:t>
      </w:r>
      <w:proofErr w:type="spellStart"/>
      <w:r w:rsidRPr="00D65DED">
        <w:rPr>
          <w:rFonts w:cs="Times New Roman"/>
          <w:sz w:val="22"/>
          <w:szCs w:val="22"/>
        </w:rPr>
        <w:t>mirelon</w:t>
      </w:r>
      <w:proofErr w:type="spellEnd"/>
      <w:r w:rsidRPr="00D65DED">
        <w:rPr>
          <w:rFonts w:cs="Times New Roman"/>
          <w:sz w:val="22"/>
          <w:szCs w:val="22"/>
        </w:rPr>
        <w:t xml:space="preserve"> </w:t>
      </w:r>
      <w:proofErr w:type="spellStart"/>
      <w:r w:rsidRPr="00D65DED">
        <w:rPr>
          <w:rFonts w:cs="Times New Roman"/>
          <w:sz w:val="22"/>
          <w:szCs w:val="22"/>
        </w:rPr>
        <w:t>tl</w:t>
      </w:r>
      <w:proofErr w:type="spellEnd"/>
      <w:r w:rsidRPr="00D65DED">
        <w:rPr>
          <w:rFonts w:cs="Times New Roman"/>
          <w:sz w:val="22"/>
          <w:szCs w:val="22"/>
        </w:rPr>
        <w:t>. 9 mm.</w:t>
      </w:r>
    </w:p>
    <w:p w14:paraId="750317AB" w14:textId="77777777" w:rsidR="00D65DED" w:rsidRPr="00D65DED" w:rsidRDefault="00D65DED" w:rsidP="00D65DED">
      <w:pPr>
        <w:pStyle w:val="ZkladntextIMP"/>
        <w:ind w:left="1134"/>
        <w:jc w:val="both"/>
        <w:rPr>
          <w:rFonts w:cs="Times New Roman"/>
          <w:sz w:val="22"/>
          <w:szCs w:val="22"/>
        </w:rPr>
      </w:pPr>
      <w:r w:rsidRPr="00D65DED">
        <w:rPr>
          <w:rFonts w:cs="Times New Roman"/>
          <w:sz w:val="22"/>
          <w:szCs w:val="22"/>
        </w:rPr>
        <w:t xml:space="preserve">V celém systému vodovodu budou použity běžné typy armatur. Vypouštění systému bude řešeno </w:t>
      </w:r>
      <w:r w:rsidR="003A784C">
        <w:rPr>
          <w:rFonts w:cs="Times New Roman"/>
          <w:sz w:val="22"/>
          <w:szCs w:val="22"/>
        </w:rPr>
        <w:t xml:space="preserve">stávající vypouštěním. Není řešeno v projektu. Případně je možné vypouštění instalovat do stávající šachty. </w:t>
      </w:r>
    </w:p>
    <w:p w14:paraId="12AFF5DB" w14:textId="77777777" w:rsidR="00D65DED" w:rsidRDefault="00D65DED" w:rsidP="008E691D">
      <w:pPr>
        <w:pStyle w:val="ZkladntextIMP"/>
        <w:ind w:left="1134"/>
        <w:jc w:val="both"/>
        <w:rPr>
          <w:rFonts w:cs="Times New Roman"/>
          <w:sz w:val="22"/>
          <w:szCs w:val="22"/>
        </w:rPr>
      </w:pPr>
    </w:p>
    <w:p w14:paraId="03779A6B" w14:textId="77777777" w:rsidR="008659F0" w:rsidRPr="00EB647F" w:rsidRDefault="008659F0" w:rsidP="008659F0">
      <w:pPr>
        <w:pStyle w:val="ZkladntextIMP"/>
        <w:ind w:left="1134"/>
        <w:rPr>
          <w:b/>
          <w:i/>
          <w:sz w:val="22"/>
          <w:szCs w:val="22"/>
        </w:rPr>
      </w:pPr>
      <w:r w:rsidRPr="00EB647F">
        <w:rPr>
          <w:b/>
          <w:i/>
          <w:sz w:val="22"/>
          <w:szCs w:val="22"/>
        </w:rPr>
        <w:t>6.3. Požární voda</w:t>
      </w:r>
    </w:p>
    <w:p w14:paraId="1E6BB5C4" w14:textId="77777777" w:rsidR="009F52BD" w:rsidRDefault="009F52BD" w:rsidP="008659F0">
      <w:pPr>
        <w:pStyle w:val="ZkladntextIMP"/>
        <w:ind w:left="1134"/>
        <w:rPr>
          <w:rFonts w:cs="Calibri"/>
        </w:rPr>
      </w:pPr>
    </w:p>
    <w:p w14:paraId="2528F134" w14:textId="77777777" w:rsidR="008659F0" w:rsidRPr="009F52BD" w:rsidRDefault="003A784C" w:rsidP="008659F0">
      <w:pPr>
        <w:pStyle w:val="ZkladntextIMP"/>
        <w:ind w:left="1134"/>
        <w:rPr>
          <w:sz w:val="20"/>
          <w:szCs w:val="22"/>
        </w:rPr>
      </w:pPr>
      <w:r>
        <w:rPr>
          <w:sz w:val="20"/>
          <w:szCs w:val="22"/>
        </w:rPr>
        <w:t>Připojení požární vody je stávající. Dojde pouze k výměně hydrantu</w:t>
      </w:r>
      <w:r w:rsidR="009F52BD" w:rsidRPr="009F52BD">
        <w:rPr>
          <w:sz w:val="20"/>
          <w:szCs w:val="22"/>
        </w:rPr>
        <w:t>.</w:t>
      </w:r>
    </w:p>
    <w:p w14:paraId="2EBA18EE" w14:textId="77777777" w:rsidR="008659F0" w:rsidRDefault="008659F0" w:rsidP="003A784C">
      <w:pPr>
        <w:pStyle w:val="ZkladntextIMP"/>
        <w:jc w:val="both"/>
        <w:rPr>
          <w:rFonts w:cs="Times New Roman"/>
          <w:sz w:val="22"/>
          <w:szCs w:val="22"/>
        </w:rPr>
      </w:pPr>
    </w:p>
    <w:p w14:paraId="345B2F6A" w14:textId="77777777" w:rsidR="004A5240" w:rsidRDefault="008659F0">
      <w:pPr>
        <w:pStyle w:val="ZkladntextIMP"/>
        <w:ind w:left="1134"/>
        <w:rPr>
          <w:rFonts w:cs="Times New Roman"/>
          <w:b/>
          <w:i/>
          <w:sz w:val="22"/>
          <w:szCs w:val="22"/>
        </w:rPr>
      </w:pPr>
      <w:r>
        <w:rPr>
          <w:rFonts w:cs="Times New Roman"/>
          <w:b/>
          <w:i/>
          <w:sz w:val="22"/>
          <w:szCs w:val="22"/>
        </w:rPr>
        <w:lastRenderedPageBreak/>
        <w:t>6.4</w:t>
      </w:r>
      <w:r w:rsidR="009A3AEA">
        <w:rPr>
          <w:rFonts w:cs="Times New Roman"/>
          <w:b/>
          <w:i/>
          <w:sz w:val="22"/>
          <w:szCs w:val="22"/>
        </w:rPr>
        <w:t>. Zařizovací předměty</w:t>
      </w:r>
    </w:p>
    <w:p w14:paraId="2936BDE4" w14:textId="77777777" w:rsidR="004A5240" w:rsidRDefault="004A5240" w:rsidP="008E691D">
      <w:pPr>
        <w:pStyle w:val="ZkladntextIMP"/>
        <w:ind w:left="1134"/>
        <w:jc w:val="both"/>
        <w:rPr>
          <w:rFonts w:cs="Times New Roman"/>
          <w:sz w:val="22"/>
          <w:szCs w:val="22"/>
        </w:rPr>
      </w:pPr>
    </w:p>
    <w:p w14:paraId="341F9923" w14:textId="77777777" w:rsidR="00FC658A" w:rsidRPr="00FC658A" w:rsidRDefault="009A3AEA" w:rsidP="00FC658A">
      <w:pPr>
        <w:pStyle w:val="ZkladntextIMP"/>
        <w:ind w:left="1134"/>
        <w:jc w:val="both"/>
        <w:rPr>
          <w:rFonts w:cs="Times New Roman"/>
          <w:sz w:val="22"/>
          <w:szCs w:val="22"/>
        </w:rPr>
      </w:pPr>
      <w:r>
        <w:rPr>
          <w:rFonts w:cs="Times New Roman"/>
          <w:sz w:val="22"/>
          <w:szCs w:val="22"/>
        </w:rPr>
        <w:t xml:space="preserve">V sociálních zařízeních jsou navrženy zařizovací předměty </w:t>
      </w:r>
      <w:r w:rsidR="00940FE3">
        <w:rPr>
          <w:rFonts w:cs="Times New Roman"/>
          <w:sz w:val="22"/>
          <w:szCs w:val="22"/>
        </w:rPr>
        <w:t xml:space="preserve">běžného typu zařizovací a zařizovací předměty do mateřské školy </w:t>
      </w:r>
      <w:r>
        <w:rPr>
          <w:rFonts w:cs="Times New Roman"/>
          <w:sz w:val="22"/>
          <w:szCs w:val="22"/>
        </w:rPr>
        <w:t>dle požadavku investora a dle platných hygienických předpisů. Zařizovací předměty budou standardního typu</w:t>
      </w:r>
      <w:r w:rsidR="00FC658A">
        <w:rPr>
          <w:rFonts w:cs="Times New Roman"/>
          <w:sz w:val="22"/>
          <w:szCs w:val="22"/>
        </w:rPr>
        <w:t xml:space="preserve"> </w:t>
      </w:r>
      <w:r w:rsidR="00FC658A" w:rsidRPr="00FC658A">
        <w:rPr>
          <w:rFonts w:cs="Times New Roman"/>
          <w:sz w:val="22"/>
          <w:szCs w:val="22"/>
        </w:rPr>
        <w:t>pro daný způsob použití</w:t>
      </w:r>
      <w:r>
        <w:rPr>
          <w:rFonts w:cs="Times New Roman"/>
          <w:sz w:val="22"/>
          <w:szCs w:val="22"/>
        </w:rPr>
        <w:t>. Mísící bater</w:t>
      </w:r>
      <w:r w:rsidR="005A756B">
        <w:rPr>
          <w:rFonts w:cs="Times New Roman"/>
          <w:sz w:val="22"/>
          <w:szCs w:val="22"/>
        </w:rPr>
        <w:t xml:space="preserve">ie jsou navrženy pákové. </w:t>
      </w:r>
      <w:r w:rsidR="00FC658A" w:rsidRPr="00FC658A">
        <w:rPr>
          <w:rFonts w:cs="Times New Roman"/>
          <w:sz w:val="22"/>
          <w:szCs w:val="22"/>
        </w:rPr>
        <w:t>V hygienických místnostech určených pro děti, budou umístěny zařizovací předměty v takové výšce a provedení, které bude zohledňovat tělesnou konstituci úměrnou věku a zajistí bezproblémové užívání zařizovacích předmětů (WC, Um) v prostoru těchto místností. Všechny zař</w:t>
      </w:r>
      <w:r w:rsidR="00031B38">
        <w:rPr>
          <w:rFonts w:cs="Times New Roman"/>
          <w:sz w:val="22"/>
          <w:szCs w:val="22"/>
        </w:rPr>
        <w:t>izovací</w:t>
      </w:r>
      <w:r w:rsidR="00FC658A" w:rsidRPr="00FC658A">
        <w:rPr>
          <w:rFonts w:cs="Times New Roman"/>
          <w:sz w:val="22"/>
          <w:szCs w:val="22"/>
        </w:rPr>
        <w:t xml:space="preserve"> předměty budou vybaveny vodními zápachovými uzávěrkami. Klozetové mísy budou stojací. Druh a rozmístění zařizovacích předmětů vychází ze stavební dokumentace, konkrétní typy zařizovacích předmětů budou určeny </w:t>
      </w:r>
      <w:r w:rsidR="00031B38">
        <w:rPr>
          <w:rFonts w:cs="Times New Roman"/>
          <w:sz w:val="22"/>
          <w:szCs w:val="22"/>
        </w:rPr>
        <w:t>GP</w:t>
      </w:r>
      <w:r w:rsidR="00FC658A" w:rsidRPr="00FC658A">
        <w:rPr>
          <w:rFonts w:cs="Times New Roman"/>
          <w:sz w:val="22"/>
          <w:szCs w:val="22"/>
        </w:rPr>
        <w:t xml:space="preserve"> a odsouhlaseny investorem stavby.</w:t>
      </w:r>
    </w:p>
    <w:p w14:paraId="3B42AE3B" w14:textId="77777777" w:rsidR="00940FE3" w:rsidRPr="00940FE3" w:rsidRDefault="00940FE3" w:rsidP="00940FE3">
      <w:pPr>
        <w:pStyle w:val="ZkladntextIMP"/>
        <w:ind w:left="1134"/>
        <w:jc w:val="both"/>
        <w:rPr>
          <w:rFonts w:cs="Times New Roman"/>
          <w:sz w:val="22"/>
          <w:szCs w:val="22"/>
        </w:rPr>
      </w:pPr>
      <w:r w:rsidRPr="00940FE3">
        <w:rPr>
          <w:rFonts w:cs="Times New Roman"/>
          <w:sz w:val="22"/>
          <w:szCs w:val="22"/>
        </w:rPr>
        <w:t>Doporučená maximální teplota je 38°C.</w:t>
      </w:r>
    </w:p>
    <w:p w14:paraId="0822D119" w14:textId="77777777" w:rsidR="004A5240" w:rsidRDefault="00940FE3" w:rsidP="008E691D">
      <w:pPr>
        <w:pStyle w:val="ZkladntextIMP"/>
        <w:ind w:left="1134"/>
        <w:jc w:val="both"/>
        <w:rPr>
          <w:rFonts w:cs="Times New Roman"/>
          <w:sz w:val="22"/>
          <w:szCs w:val="22"/>
        </w:rPr>
      </w:pPr>
      <w:r>
        <w:rPr>
          <w:rFonts w:cs="Times New Roman"/>
          <w:sz w:val="22"/>
          <w:szCs w:val="22"/>
        </w:rPr>
        <w:t>Veškeré zařizovací předměty jsou popsány v PD.</w:t>
      </w:r>
    </w:p>
    <w:p w14:paraId="3ABC6062" w14:textId="77777777" w:rsidR="00FC658A" w:rsidRDefault="00FC658A" w:rsidP="008E691D">
      <w:pPr>
        <w:pStyle w:val="ZkladntextIMP"/>
        <w:ind w:left="1134"/>
        <w:jc w:val="both"/>
        <w:rPr>
          <w:rFonts w:cs="Times New Roman"/>
          <w:sz w:val="22"/>
          <w:szCs w:val="22"/>
        </w:rPr>
      </w:pPr>
    </w:p>
    <w:p w14:paraId="67CA6132" w14:textId="77777777" w:rsidR="004A5240" w:rsidRDefault="009A3AEA">
      <w:pPr>
        <w:pStyle w:val="ZkladntextIMP"/>
        <w:ind w:left="1123" w:firstLine="11"/>
        <w:rPr>
          <w:b/>
          <w:i/>
          <w:sz w:val="22"/>
          <w:szCs w:val="22"/>
        </w:rPr>
      </w:pPr>
      <w:r>
        <w:rPr>
          <w:b/>
          <w:i/>
          <w:sz w:val="22"/>
          <w:szCs w:val="22"/>
        </w:rPr>
        <w:t>7. Výpočty</w:t>
      </w:r>
    </w:p>
    <w:p w14:paraId="59FFB3F2" w14:textId="77777777" w:rsidR="004A5240" w:rsidRDefault="004A5240">
      <w:pPr>
        <w:pStyle w:val="ZkladntextIMP"/>
        <w:ind w:left="709"/>
        <w:rPr>
          <w:sz w:val="22"/>
          <w:szCs w:val="22"/>
        </w:rPr>
      </w:pPr>
    </w:p>
    <w:p w14:paraId="41A743A0" w14:textId="77777777" w:rsidR="00D30366" w:rsidRPr="00134B64" w:rsidRDefault="00D30366" w:rsidP="008659F0">
      <w:pPr>
        <w:pStyle w:val="ZkladntextIMP"/>
        <w:ind w:left="1123" w:firstLine="11"/>
        <w:rPr>
          <w:b/>
          <w:bCs/>
          <w:i/>
          <w:color w:val="000000"/>
          <w:sz w:val="22"/>
          <w:szCs w:val="22"/>
        </w:rPr>
      </w:pPr>
      <w:r w:rsidRPr="00134B64">
        <w:rPr>
          <w:b/>
          <w:bCs/>
          <w:i/>
          <w:color w:val="000000"/>
          <w:sz w:val="22"/>
          <w:szCs w:val="22"/>
        </w:rPr>
        <w:t xml:space="preserve">Spotřeba vody dle vyhlášky č.120/2011 – pro zaměstnance </w:t>
      </w:r>
      <w:r>
        <w:rPr>
          <w:b/>
          <w:bCs/>
          <w:i/>
          <w:color w:val="000000"/>
          <w:sz w:val="22"/>
          <w:szCs w:val="22"/>
        </w:rPr>
        <w:t>MŠ a děti MŠ</w:t>
      </w:r>
    </w:p>
    <w:p w14:paraId="48DA1C81" w14:textId="77777777" w:rsidR="00D30366" w:rsidRPr="00134B64" w:rsidRDefault="00D30366" w:rsidP="008659F0">
      <w:pPr>
        <w:pStyle w:val="ZkladntextIMP"/>
        <w:ind w:left="1123"/>
        <w:rPr>
          <w:color w:val="000000"/>
          <w:sz w:val="22"/>
          <w:szCs w:val="22"/>
        </w:rPr>
      </w:pPr>
    </w:p>
    <w:p w14:paraId="7284505C" w14:textId="77777777" w:rsidR="00D30366" w:rsidRDefault="00D30366" w:rsidP="008659F0">
      <w:pPr>
        <w:pStyle w:val="ZkladntextIMP"/>
        <w:ind w:left="1123" w:firstLine="11"/>
        <w:rPr>
          <w:color w:val="000000"/>
          <w:sz w:val="22"/>
          <w:szCs w:val="22"/>
        </w:rPr>
      </w:pPr>
      <w:r w:rsidRPr="00134B64">
        <w:rPr>
          <w:color w:val="000000"/>
          <w:sz w:val="22"/>
          <w:szCs w:val="22"/>
        </w:rPr>
        <w:t>Předpokládaný počet zaměstnanců</w:t>
      </w:r>
      <w:r>
        <w:rPr>
          <w:color w:val="000000"/>
          <w:sz w:val="22"/>
          <w:szCs w:val="22"/>
        </w:rPr>
        <w:t xml:space="preserve"> MŠ</w:t>
      </w:r>
      <w:r w:rsidRPr="00134B64">
        <w:rPr>
          <w:color w:val="000000"/>
          <w:sz w:val="22"/>
          <w:szCs w:val="22"/>
        </w:rPr>
        <w:t xml:space="preserve"> v</w:t>
      </w:r>
      <w:r>
        <w:rPr>
          <w:color w:val="000000"/>
          <w:sz w:val="22"/>
          <w:szCs w:val="22"/>
        </w:rPr>
        <w:t xml:space="preserve"> řešeném </w:t>
      </w:r>
      <w:r w:rsidRPr="00134B64">
        <w:rPr>
          <w:color w:val="000000"/>
          <w:sz w:val="22"/>
          <w:szCs w:val="22"/>
        </w:rPr>
        <w:t xml:space="preserve">objektu je </w:t>
      </w:r>
      <w:r w:rsidR="003A784C">
        <w:rPr>
          <w:color w:val="000000"/>
          <w:sz w:val="22"/>
          <w:szCs w:val="22"/>
        </w:rPr>
        <w:t>2</w:t>
      </w:r>
      <w:r w:rsidRPr="00134B64">
        <w:rPr>
          <w:color w:val="000000"/>
          <w:sz w:val="22"/>
          <w:szCs w:val="22"/>
        </w:rPr>
        <w:t xml:space="preserve">. </w:t>
      </w:r>
    </w:p>
    <w:p w14:paraId="350D934B" w14:textId="29CF6AFB" w:rsidR="003A784C" w:rsidRDefault="00D30366" w:rsidP="008F770E">
      <w:pPr>
        <w:pStyle w:val="ZkladntextIMP"/>
        <w:ind w:left="1123" w:firstLine="11"/>
        <w:rPr>
          <w:color w:val="000000"/>
          <w:sz w:val="22"/>
          <w:szCs w:val="22"/>
        </w:rPr>
      </w:pPr>
      <w:r w:rsidRPr="00134B64">
        <w:rPr>
          <w:color w:val="000000"/>
          <w:sz w:val="22"/>
          <w:szCs w:val="22"/>
        </w:rPr>
        <w:t xml:space="preserve">Předpokládaný počet </w:t>
      </w:r>
      <w:r>
        <w:rPr>
          <w:color w:val="000000"/>
          <w:sz w:val="22"/>
          <w:szCs w:val="22"/>
        </w:rPr>
        <w:t>dětí MŠ</w:t>
      </w:r>
      <w:r w:rsidRPr="00134B64">
        <w:rPr>
          <w:color w:val="000000"/>
          <w:sz w:val="22"/>
          <w:szCs w:val="22"/>
        </w:rPr>
        <w:t xml:space="preserve"> v</w:t>
      </w:r>
      <w:r>
        <w:rPr>
          <w:color w:val="000000"/>
          <w:sz w:val="22"/>
          <w:szCs w:val="22"/>
        </w:rPr>
        <w:t xml:space="preserve"> řešeném </w:t>
      </w:r>
      <w:r w:rsidRPr="00134B64">
        <w:rPr>
          <w:color w:val="000000"/>
          <w:sz w:val="22"/>
          <w:szCs w:val="22"/>
        </w:rPr>
        <w:t xml:space="preserve">objektu je </w:t>
      </w:r>
      <w:r w:rsidR="003A784C">
        <w:rPr>
          <w:color w:val="000000"/>
          <w:sz w:val="22"/>
          <w:szCs w:val="22"/>
        </w:rPr>
        <w:t>2</w:t>
      </w:r>
      <w:r w:rsidR="008F770E">
        <w:rPr>
          <w:color w:val="000000"/>
          <w:sz w:val="22"/>
          <w:szCs w:val="22"/>
        </w:rPr>
        <w:t>0</w:t>
      </w:r>
      <w:r w:rsidRPr="00134B64">
        <w:rPr>
          <w:color w:val="000000"/>
          <w:sz w:val="22"/>
          <w:szCs w:val="22"/>
        </w:rPr>
        <w:t xml:space="preserve">. </w:t>
      </w:r>
    </w:p>
    <w:p w14:paraId="64D86522" w14:textId="77777777" w:rsidR="00D30366" w:rsidRDefault="00D30366" w:rsidP="008659F0">
      <w:pPr>
        <w:pStyle w:val="ZkladntextIMP"/>
        <w:ind w:left="1123" w:firstLine="11"/>
        <w:rPr>
          <w:color w:val="000000"/>
          <w:sz w:val="22"/>
          <w:szCs w:val="22"/>
        </w:rPr>
      </w:pPr>
    </w:p>
    <w:p w14:paraId="5CACAEBA" w14:textId="020A10CF" w:rsidR="00D30366" w:rsidRPr="00134B64" w:rsidRDefault="00D30366" w:rsidP="008659F0">
      <w:pPr>
        <w:pStyle w:val="ZkladntextIMP"/>
        <w:ind w:left="1123" w:firstLine="11"/>
        <w:rPr>
          <w:color w:val="000000"/>
          <w:sz w:val="22"/>
          <w:szCs w:val="22"/>
        </w:rPr>
      </w:pPr>
      <w:r w:rsidRPr="00134B64">
        <w:rPr>
          <w:color w:val="000000"/>
          <w:sz w:val="22"/>
          <w:szCs w:val="22"/>
        </w:rPr>
        <w:t>Výpočet je nastaven pro potřebu</w:t>
      </w:r>
      <w:r>
        <w:rPr>
          <w:color w:val="000000"/>
          <w:sz w:val="22"/>
          <w:szCs w:val="22"/>
        </w:rPr>
        <w:t xml:space="preserve"> </w:t>
      </w:r>
      <w:r w:rsidR="003A784C">
        <w:rPr>
          <w:color w:val="000000"/>
          <w:sz w:val="22"/>
          <w:szCs w:val="22"/>
        </w:rPr>
        <w:t>2</w:t>
      </w:r>
      <w:r w:rsidR="008F770E">
        <w:rPr>
          <w:color w:val="000000"/>
          <w:sz w:val="22"/>
          <w:szCs w:val="22"/>
        </w:rPr>
        <w:t>5</w:t>
      </w:r>
      <w:r w:rsidRPr="00134B64">
        <w:rPr>
          <w:color w:val="000000"/>
          <w:sz w:val="22"/>
          <w:szCs w:val="22"/>
        </w:rPr>
        <w:t xml:space="preserve"> osob.</w:t>
      </w:r>
    </w:p>
    <w:p w14:paraId="67B80C8E" w14:textId="77777777" w:rsidR="00D30366" w:rsidRPr="00134B64" w:rsidRDefault="00D30366" w:rsidP="008659F0">
      <w:pPr>
        <w:pStyle w:val="ZkladntextIMP"/>
        <w:ind w:left="1123" w:firstLine="11"/>
        <w:rPr>
          <w:color w:val="000000"/>
          <w:sz w:val="22"/>
          <w:szCs w:val="22"/>
        </w:rPr>
      </w:pPr>
    </w:p>
    <w:p w14:paraId="1AC68E83" w14:textId="77777777" w:rsidR="00D30366" w:rsidRPr="00134B64" w:rsidRDefault="00D30366" w:rsidP="008659F0">
      <w:pPr>
        <w:pStyle w:val="ZkladntextIMP"/>
        <w:ind w:left="1123" w:firstLine="11"/>
      </w:pPr>
      <w:r>
        <w:rPr>
          <w:color w:val="000000"/>
          <w:sz w:val="22"/>
          <w:szCs w:val="22"/>
        </w:rPr>
        <w:t>Spotřeba 1</w:t>
      </w:r>
      <w:r w:rsidRPr="00134B64">
        <w:rPr>
          <w:color w:val="000000"/>
          <w:sz w:val="22"/>
          <w:szCs w:val="22"/>
        </w:rPr>
        <w:t>6 m</w:t>
      </w:r>
      <w:r w:rsidRPr="00134B64">
        <w:rPr>
          <w:rFonts w:eastAsia="Verdana"/>
          <w:color w:val="000000"/>
          <w:sz w:val="22"/>
          <w:szCs w:val="22"/>
          <w:vertAlign w:val="superscript"/>
        </w:rPr>
        <w:t xml:space="preserve">3 </w:t>
      </w:r>
      <w:r w:rsidRPr="00134B64">
        <w:rPr>
          <w:color w:val="000000"/>
          <w:sz w:val="22"/>
          <w:szCs w:val="22"/>
        </w:rPr>
        <w:t>/rok na osobu.</w:t>
      </w:r>
    </w:p>
    <w:p w14:paraId="4E55F2C8" w14:textId="77777777" w:rsidR="00D30366" w:rsidRPr="00134B64" w:rsidRDefault="00D30366" w:rsidP="008659F0">
      <w:pPr>
        <w:pStyle w:val="ZkladntextIMP"/>
        <w:ind w:left="1123" w:firstLine="11"/>
        <w:rPr>
          <w:color w:val="000000"/>
          <w:sz w:val="22"/>
          <w:szCs w:val="22"/>
        </w:rPr>
      </w:pPr>
    </w:p>
    <w:p w14:paraId="524FCF87" w14:textId="3931BA65" w:rsidR="00D30366" w:rsidRPr="00134B64" w:rsidRDefault="00D30366" w:rsidP="008659F0">
      <w:pPr>
        <w:pStyle w:val="ZkladntextIMP"/>
        <w:ind w:left="1123" w:firstLine="11"/>
      </w:pPr>
      <w:r>
        <w:rPr>
          <w:color w:val="000000"/>
          <w:sz w:val="22"/>
          <w:szCs w:val="22"/>
        </w:rPr>
        <w:t>1</w:t>
      </w:r>
      <w:r w:rsidRPr="00134B64">
        <w:rPr>
          <w:color w:val="000000"/>
          <w:sz w:val="22"/>
          <w:szCs w:val="22"/>
        </w:rPr>
        <w:t xml:space="preserve">6 x </w:t>
      </w:r>
      <w:r w:rsidR="003A784C">
        <w:rPr>
          <w:color w:val="000000"/>
          <w:sz w:val="22"/>
          <w:szCs w:val="22"/>
        </w:rPr>
        <w:t>27</w:t>
      </w:r>
      <w:r w:rsidRPr="00134B64">
        <w:rPr>
          <w:color w:val="000000"/>
          <w:sz w:val="22"/>
          <w:szCs w:val="22"/>
        </w:rPr>
        <w:t xml:space="preserve"> =</w:t>
      </w:r>
      <w:r w:rsidR="003011DE">
        <w:rPr>
          <w:b/>
          <w:bCs/>
          <w:color w:val="000000"/>
          <w:sz w:val="22"/>
          <w:szCs w:val="22"/>
        </w:rPr>
        <w:t xml:space="preserve"> </w:t>
      </w:r>
      <w:r w:rsidR="008F770E">
        <w:rPr>
          <w:b/>
          <w:bCs/>
          <w:color w:val="000000"/>
          <w:sz w:val="22"/>
          <w:szCs w:val="22"/>
          <w:u w:val="single"/>
        </w:rPr>
        <w:t>432</w:t>
      </w:r>
      <w:r w:rsidRPr="003011DE">
        <w:rPr>
          <w:b/>
          <w:bCs/>
          <w:color w:val="000000"/>
          <w:sz w:val="22"/>
          <w:szCs w:val="22"/>
          <w:u w:val="single"/>
        </w:rPr>
        <w:t xml:space="preserve"> m</w:t>
      </w:r>
      <w:r w:rsidRPr="003011DE">
        <w:rPr>
          <w:rFonts w:eastAsia="Verdana"/>
          <w:b/>
          <w:bCs/>
          <w:color w:val="000000"/>
          <w:sz w:val="22"/>
          <w:szCs w:val="22"/>
          <w:u w:val="single"/>
          <w:vertAlign w:val="superscript"/>
        </w:rPr>
        <w:t xml:space="preserve">3 </w:t>
      </w:r>
      <w:r w:rsidRPr="003011DE">
        <w:rPr>
          <w:b/>
          <w:bCs/>
          <w:color w:val="000000"/>
          <w:sz w:val="22"/>
          <w:szCs w:val="22"/>
          <w:u w:val="single"/>
        </w:rPr>
        <w:t>/rok</w:t>
      </w:r>
    </w:p>
    <w:p w14:paraId="5AD944F5" w14:textId="77777777" w:rsidR="00D30366" w:rsidRPr="00134B64" w:rsidRDefault="00D30366" w:rsidP="008659F0">
      <w:pPr>
        <w:pStyle w:val="ZkladntextIMP"/>
        <w:ind w:left="1123"/>
        <w:rPr>
          <w:sz w:val="20"/>
        </w:rPr>
      </w:pPr>
    </w:p>
    <w:p w14:paraId="5C375FD1" w14:textId="6F2857B8" w:rsidR="00D30366" w:rsidRPr="00134B64" w:rsidRDefault="00D30366" w:rsidP="008659F0">
      <w:pPr>
        <w:pStyle w:val="ZkladntextIMP"/>
        <w:ind w:left="1123"/>
        <w:rPr>
          <w:sz w:val="20"/>
        </w:rPr>
      </w:pPr>
      <w:r w:rsidRPr="00134B64">
        <w:rPr>
          <w:sz w:val="20"/>
        </w:rPr>
        <w:t>Roční spotřeba:</w:t>
      </w:r>
      <w:r w:rsidRPr="00134B64">
        <w:rPr>
          <w:sz w:val="20"/>
        </w:rPr>
        <w:tab/>
      </w:r>
      <w:r w:rsidRPr="00134B64">
        <w:rPr>
          <w:sz w:val="20"/>
        </w:rPr>
        <w:tab/>
      </w:r>
      <w:proofErr w:type="spellStart"/>
      <w:r w:rsidRPr="00134B64">
        <w:rPr>
          <w:sz w:val="20"/>
        </w:rPr>
        <w:t>Qr</w:t>
      </w:r>
      <w:proofErr w:type="spellEnd"/>
      <w:r w:rsidRPr="00134B64">
        <w:rPr>
          <w:sz w:val="20"/>
        </w:rPr>
        <w:t xml:space="preserve"> = </w:t>
      </w:r>
      <w:r w:rsidR="003A784C">
        <w:rPr>
          <w:sz w:val="20"/>
        </w:rPr>
        <w:t>27</w:t>
      </w:r>
      <w:r w:rsidR="003011DE">
        <w:rPr>
          <w:sz w:val="20"/>
        </w:rPr>
        <w:t xml:space="preserve"> </w:t>
      </w:r>
      <w:r w:rsidRPr="00134B64">
        <w:rPr>
          <w:sz w:val="20"/>
        </w:rPr>
        <w:t>x</w:t>
      </w:r>
      <w:r w:rsidR="003011DE">
        <w:rPr>
          <w:sz w:val="20"/>
        </w:rPr>
        <w:t xml:space="preserve"> 16</w:t>
      </w:r>
      <w:r w:rsidRPr="00134B64">
        <w:rPr>
          <w:sz w:val="20"/>
        </w:rPr>
        <w:t xml:space="preserve"> = </w:t>
      </w:r>
      <w:r w:rsidR="008F770E">
        <w:rPr>
          <w:sz w:val="20"/>
        </w:rPr>
        <w:t>432</w:t>
      </w:r>
      <w:r w:rsidRPr="00134B64">
        <w:rPr>
          <w:sz w:val="20"/>
        </w:rPr>
        <w:t xml:space="preserve"> m³/rok</w:t>
      </w:r>
    </w:p>
    <w:p w14:paraId="5363B595" w14:textId="29061577" w:rsidR="00D30366" w:rsidRPr="00134B64" w:rsidRDefault="00D30366" w:rsidP="008659F0">
      <w:pPr>
        <w:pStyle w:val="ZkladntextIMP"/>
        <w:ind w:left="1123"/>
        <w:rPr>
          <w:sz w:val="20"/>
        </w:rPr>
      </w:pPr>
      <w:r w:rsidRPr="00134B64">
        <w:rPr>
          <w:sz w:val="20"/>
        </w:rPr>
        <w:tab/>
      </w:r>
      <w:r w:rsidRPr="00134B64">
        <w:rPr>
          <w:sz w:val="20"/>
        </w:rPr>
        <w:tab/>
      </w:r>
      <w:r w:rsidRPr="00134B64">
        <w:rPr>
          <w:sz w:val="20"/>
        </w:rPr>
        <w:tab/>
      </w:r>
      <w:r w:rsidRPr="00134B64">
        <w:rPr>
          <w:sz w:val="20"/>
        </w:rPr>
        <w:tab/>
      </w:r>
      <w:proofErr w:type="spellStart"/>
      <w:r w:rsidRPr="00134B64">
        <w:rPr>
          <w:sz w:val="20"/>
        </w:rPr>
        <w:t>Qměs</w:t>
      </w:r>
      <w:proofErr w:type="spellEnd"/>
      <w:r w:rsidRPr="00134B64">
        <w:rPr>
          <w:sz w:val="20"/>
        </w:rPr>
        <w:t xml:space="preserve"> = </w:t>
      </w:r>
      <w:r w:rsidR="008F770E">
        <w:rPr>
          <w:sz w:val="20"/>
        </w:rPr>
        <w:t>36</w:t>
      </w:r>
      <w:r w:rsidRPr="00134B64">
        <w:rPr>
          <w:sz w:val="20"/>
        </w:rPr>
        <w:t xml:space="preserve"> m³/</w:t>
      </w:r>
      <w:proofErr w:type="spellStart"/>
      <w:r w:rsidRPr="00134B64">
        <w:rPr>
          <w:sz w:val="20"/>
        </w:rPr>
        <w:t>měs</w:t>
      </w:r>
      <w:proofErr w:type="spellEnd"/>
      <w:r w:rsidRPr="00134B64">
        <w:rPr>
          <w:sz w:val="20"/>
        </w:rPr>
        <w:t>.</w:t>
      </w:r>
    </w:p>
    <w:p w14:paraId="3339FB1B" w14:textId="77777777" w:rsidR="00D30366" w:rsidRPr="00134B64" w:rsidRDefault="00D30366" w:rsidP="008659F0">
      <w:pPr>
        <w:pStyle w:val="ZkladntextIMP"/>
        <w:ind w:left="1123"/>
        <w:rPr>
          <w:sz w:val="20"/>
        </w:rPr>
      </w:pPr>
      <w:r w:rsidRPr="00134B64">
        <w:rPr>
          <w:sz w:val="20"/>
        </w:rPr>
        <w:t>Denní spotřeba:</w:t>
      </w:r>
      <w:r w:rsidRPr="00134B64">
        <w:rPr>
          <w:sz w:val="20"/>
        </w:rPr>
        <w:tab/>
      </w:r>
      <w:r w:rsidRPr="00134B64">
        <w:rPr>
          <w:sz w:val="20"/>
        </w:rPr>
        <w:tab/>
        <w:t>(</w:t>
      </w:r>
      <w:proofErr w:type="spellStart"/>
      <w:r w:rsidRPr="00134B64">
        <w:rPr>
          <w:sz w:val="20"/>
        </w:rPr>
        <w:t>Kd</w:t>
      </w:r>
      <w:proofErr w:type="spellEnd"/>
      <w:r w:rsidRPr="00134B64">
        <w:rPr>
          <w:sz w:val="20"/>
        </w:rPr>
        <w:t xml:space="preserve"> = 1,5 – ČSN 756402)</w:t>
      </w:r>
    </w:p>
    <w:p w14:paraId="52631CD0" w14:textId="72013B78" w:rsidR="00D30366" w:rsidRPr="00134B64" w:rsidRDefault="00D30366" w:rsidP="008659F0">
      <w:pPr>
        <w:pStyle w:val="ZkladntextIMP"/>
        <w:ind w:left="1123"/>
        <w:rPr>
          <w:sz w:val="20"/>
        </w:rPr>
      </w:pPr>
      <w:r w:rsidRPr="00134B64">
        <w:rPr>
          <w:sz w:val="20"/>
        </w:rPr>
        <w:tab/>
      </w:r>
      <w:r w:rsidRPr="00134B64">
        <w:rPr>
          <w:sz w:val="20"/>
        </w:rPr>
        <w:tab/>
      </w:r>
      <w:r w:rsidRPr="00134B64">
        <w:rPr>
          <w:sz w:val="20"/>
        </w:rPr>
        <w:tab/>
      </w:r>
      <w:r w:rsidRPr="00134B64">
        <w:rPr>
          <w:sz w:val="20"/>
        </w:rPr>
        <w:tab/>
      </w:r>
      <w:proofErr w:type="spellStart"/>
      <w:r w:rsidRPr="00134B64">
        <w:rPr>
          <w:sz w:val="20"/>
        </w:rPr>
        <w:t>Qd</w:t>
      </w:r>
      <w:proofErr w:type="spellEnd"/>
      <w:r w:rsidRPr="00134B64">
        <w:rPr>
          <w:sz w:val="20"/>
        </w:rPr>
        <w:t xml:space="preserve"> = </w:t>
      </w:r>
      <w:r w:rsidR="003A784C">
        <w:rPr>
          <w:sz w:val="20"/>
        </w:rPr>
        <w:t>0,6</w:t>
      </w:r>
      <w:r w:rsidRPr="00134B64">
        <w:rPr>
          <w:sz w:val="20"/>
        </w:rPr>
        <w:t xml:space="preserve"> x 1,5 = </w:t>
      </w:r>
      <w:r w:rsidR="008F770E">
        <w:rPr>
          <w:sz w:val="20"/>
        </w:rPr>
        <w:t>1,8</w:t>
      </w:r>
      <w:r w:rsidRPr="00134B64">
        <w:rPr>
          <w:sz w:val="20"/>
        </w:rPr>
        <w:t xml:space="preserve"> m³/den</w:t>
      </w:r>
      <w:r w:rsidRPr="00134B64">
        <w:rPr>
          <w:sz w:val="20"/>
        </w:rPr>
        <w:tab/>
      </w:r>
    </w:p>
    <w:p w14:paraId="3F5547E1" w14:textId="77777777" w:rsidR="00D30366" w:rsidRPr="00134B64" w:rsidRDefault="00D30366" w:rsidP="008659F0">
      <w:pPr>
        <w:pStyle w:val="ZkladntextIMP"/>
        <w:ind w:left="1123"/>
        <w:rPr>
          <w:sz w:val="20"/>
        </w:rPr>
      </w:pPr>
      <w:r w:rsidRPr="00134B64">
        <w:rPr>
          <w:sz w:val="20"/>
        </w:rPr>
        <w:t>Hod/sek. spotřeba:</w:t>
      </w:r>
      <w:r w:rsidRPr="00134B64">
        <w:rPr>
          <w:sz w:val="20"/>
        </w:rPr>
        <w:tab/>
      </w:r>
      <w:r w:rsidRPr="00134B64">
        <w:rPr>
          <w:sz w:val="20"/>
        </w:rPr>
        <w:tab/>
        <w:t>(</w:t>
      </w:r>
      <w:proofErr w:type="spellStart"/>
      <w:r w:rsidRPr="00134B64">
        <w:rPr>
          <w:sz w:val="20"/>
        </w:rPr>
        <w:t>Kh</w:t>
      </w:r>
      <w:proofErr w:type="spellEnd"/>
      <w:r w:rsidRPr="00134B64">
        <w:rPr>
          <w:sz w:val="20"/>
        </w:rPr>
        <w:t xml:space="preserve"> = 7,2 – ČSN 756402)</w:t>
      </w:r>
    </w:p>
    <w:p w14:paraId="45B3674B" w14:textId="36365BBB" w:rsidR="00D30366" w:rsidRPr="00134B64" w:rsidRDefault="00D30366" w:rsidP="008659F0">
      <w:pPr>
        <w:pStyle w:val="ZkladntextIMP"/>
        <w:ind w:left="1123"/>
        <w:rPr>
          <w:sz w:val="20"/>
        </w:rPr>
      </w:pPr>
      <w:r w:rsidRPr="00134B64">
        <w:rPr>
          <w:sz w:val="20"/>
        </w:rPr>
        <w:tab/>
      </w:r>
      <w:r w:rsidRPr="00134B64">
        <w:rPr>
          <w:sz w:val="20"/>
        </w:rPr>
        <w:tab/>
      </w:r>
      <w:r w:rsidRPr="00134B64">
        <w:rPr>
          <w:sz w:val="20"/>
        </w:rPr>
        <w:tab/>
      </w:r>
      <w:r w:rsidRPr="00134B64">
        <w:rPr>
          <w:sz w:val="20"/>
        </w:rPr>
        <w:tab/>
      </w:r>
      <w:proofErr w:type="spellStart"/>
      <w:r w:rsidRPr="00134B64">
        <w:rPr>
          <w:sz w:val="20"/>
        </w:rPr>
        <w:t>Qmax</w:t>
      </w:r>
      <w:proofErr w:type="spellEnd"/>
      <w:r w:rsidRPr="00134B64">
        <w:rPr>
          <w:sz w:val="20"/>
        </w:rPr>
        <w:t xml:space="preserve"> = </w:t>
      </w:r>
      <w:r w:rsidR="008F770E">
        <w:rPr>
          <w:sz w:val="20"/>
        </w:rPr>
        <w:t>18</w:t>
      </w:r>
      <w:r w:rsidR="003A784C">
        <w:rPr>
          <w:sz w:val="20"/>
        </w:rPr>
        <w:t>00</w:t>
      </w:r>
      <w:r w:rsidRPr="00134B64">
        <w:rPr>
          <w:sz w:val="20"/>
        </w:rPr>
        <w:t xml:space="preserve"> x 7,2 : 24 = </w:t>
      </w:r>
      <w:r w:rsidR="008F770E">
        <w:rPr>
          <w:sz w:val="20"/>
        </w:rPr>
        <w:t>54</w:t>
      </w:r>
      <w:r w:rsidR="003A784C">
        <w:rPr>
          <w:sz w:val="20"/>
        </w:rPr>
        <w:t>0</w:t>
      </w:r>
      <w:r w:rsidR="003011DE">
        <w:rPr>
          <w:sz w:val="20"/>
        </w:rPr>
        <w:t xml:space="preserve"> </w:t>
      </w:r>
      <w:r w:rsidRPr="00134B64">
        <w:rPr>
          <w:sz w:val="20"/>
        </w:rPr>
        <w:t xml:space="preserve">l/hod = </w:t>
      </w:r>
      <w:r w:rsidR="00A812D0">
        <w:rPr>
          <w:sz w:val="20"/>
        </w:rPr>
        <w:t>0,</w:t>
      </w:r>
      <w:r w:rsidR="008F770E">
        <w:rPr>
          <w:sz w:val="20"/>
        </w:rPr>
        <w:t>16</w:t>
      </w:r>
      <w:r w:rsidR="003011DE">
        <w:rPr>
          <w:sz w:val="20"/>
        </w:rPr>
        <w:t xml:space="preserve"> </w:t>
      </w:r>
      <w:r w:rsidRPr="00134B64">
        <w:rPr>
          <w:sz w:val="20"/>
        </w:rPr>
        <w:t>l/s</w:t>
      </w:r>
    </w:p>
    <w:p w14:paraId="0E8E78F2" w14:textId="77777777" w:rsidR="00D30366" w:rsidRDefault="00D30366" w:rsidP="008659F0">
      <w:pPr>
        <w:pStyle w:val="ZkladntextIMP"/>
        <w:ind w:left="1123"/>
        <w:rPr>
          <w:b/>
          <w:sz w:val="22"/>
          <w:szCs w:val="22"/>
        </w:rPr>
      </w:pPr>
      <w:r w:rsidRPr="00134B64">
        <w:rPr>
          <w:b/>
          <w:sz w:val="22"/>
          <w:szCs w:val="22"/>
        </w:rPr>
        <w:tab/>
      </w:r>
      <w:r w:rsidRPr="00134B64">
        <w:rPr>
          <w:b/>
          <w:sz w:val="22"/>
          <w:szCs w:val="22"/>
        </w:rPr>
        <w:tab/>
      </w:r>
    </w:p>
    <w:p w14:paraId="0AC2A772" w14:textId="5D562C31" w:rsidR="00D30366" w:rsidRPr="00134B64" w:rsidRDefault="00D30366" w:rsidP="008659F0">
      <w:pPr>
        <w:pStyle w:val="ZkladntextIMP"/>
        <w:ind w:left="1123"/>
        <w:rPr>
          <w:b/>
          <w:sz w:val="20"/>
        </w:rPr>
      </w:pPr>
      <w:r w:rsidRPr="00134B64">
        <w:rPr>
          <w:b/>
          <w:sz w:val="20"/>
        </w:rPr>
        <w:t>Celková spotřeba vody pro zaměstnance</w:t>
      </w:r>
      <w:r w:rsidR="003011DE">
        <w:rPr>
          <w:b/>
          <w:sz w:val="20"/>
        </w:rPr>
        <w:t xml:space="preserve"> a děti MŠ ř</w:t>
      </w:r>
      <w:r w:rsidR="00A812D0">
        <w:rPr>
          <w:b/>
          <w:sz w:val="20"/>
        </w:rPr>
        <w:t>ešené</w:t>
      </w:r>
      <w:r w:rsidR="003011DE">
        <w:rPr>
          <w:b/>
          <w:sz w:val="20"/>
        </w:rPr>
        <w:t>ho</w:t>
      </w:r>
      <w:r w:rsidRPr="00134B64">
        <w:rPr>
          <w:b/>
          <w:sz w:val="20"/>
        </w:rPr>
        <w:t xml:space="preserve"> objektu na 1 rok je </w:t>
      </w:r>
      <w:r w:rsidR="008F770E">
        <w:rPr>
          <w:b/>
          <w:sz w:val="20"/>
        </w:rPr>
        <w:t>43</w:t>
      </w:r>
      <w:r w:rsidR="003011DE">
        <w:rPr>
          <w:b/>
          <w:sz w:val="20"/>
        </w:rPr>
        <w:t>2</w:t>
      </w:r>
      <w:r w:rsidRPr="00134B64">
        <w:rPr>
          <w:b/>
          <w:sz w:val="20"/>
        </w:rPr>
        <w:t xml:space="preserve"> m³.</w:t>
      </w:r>
    </w:p>
    <w:p w14:paraId="689E777C" w14:textId="77777777" w:rsidR="00A812D0" w:rsidRPr="00F25296" w:rsidRDefault="00A812D0" w:rsidP="003A784C">
      <w:pPr>
        <w:pStyle w:val="ZkladntextIMP"/>
        <w:jc w:val="both"/>
        <w:rPr>
          <w:b/>
          <w:bCs/>
          <w:color w:val="000000"/>
          <w:sz w:val="22"/>
          <w:szCs w:val="22"/>
          <w:u w:val="single"/>
        </w:rPr>
      </w:pPr>
    </w:p>
    <w:p w14:paraId="225ABD4B" w14:textId="77777777" w:rsidR="00A812D0" w:rsidRDefault="00A812D0" w:rsidP="00154AB6">
      <w:pPr>
        <w:pStyle w:val="ZkladntextIMP"/>
        <w:ind w:left="1123" w:firstLine="11"/>
        <w:rPr>
          <w:b/>
          <w:i/>
          <w:sz w:val="22"/>
          <w:szCs w:val="22"/>
        </w:rPr>
      </w:pPr>
    </w:p>
    <w:p w14:paraId="0E1CB9A5" w14:textId="77777777" w:rsidR="005A756B" w:rsidRPr="00154AB6" w:rsidRDefault="00154AB6" w:rsidP="00154AB6">
      <w:pPr>
        <w:pStyle w:val="ZkladntextIMP"/>
        <w:ind w:left="1123" w:firstLine="11"/>
        <w:rPr>
          <w:b/>
          <w:i/>
          <w:sz w:val="22"/>
          <w:szCs w:val="22"/>
        </w:rPr>
      </w:pPr>
      <w:r>
        <w:rPr>
          <w:b/>
          <w:i/>
          <w:sz w:val="22"/>
          <w:szCs w:val="22"/>
        </w:rPr>
        <w:t xml:space="preserve">8. </w:t>
      </w:r>
      <w:r w:rsidR="005A756B" w:rsidRPr="00154AB6">
        <w:rPr>
          <w:b/>
          <w:i/>
          <w:sz w:val="22"/>
          <w:szCs w:val="22"/>
        </w:rPr>
        <w:t>Ostatní ujednání</w:t>
      </w:r>
    </w:p>
    <w:p w14:paraId="7F0AA8C8" w14:textId="77777777" w:rsidR="005A756B" w:rsidRDefault="005A756B" w:rsidP="005A756B">
      <w:pPr>
        <w:pStyle w:val="ZkladntextIMP"/>
        <w:ind w:left="708"/>
        <w:rPr>
          <w:sz w:val="20"/>
        </w:rPr>
      </w:pPr>
    </w:p>
    <w:p w14:paraId="56FA098D" w14:textId="77777777" w:rsidR="005A756B" w:rsidRPr="00B31252" w:rsidRDefault="005A756B" w:rsidP="00B31252">
      <w:pPr>
        <w:pStyle w:val="ZkladntextIMP"/>
        <w:ind w:left="1134"/>
        <w:jc w:val="both"/>
        <w:rPr>
          <w:rFonts w:cs="Times New Roman"/>
          <w:sz w:val="22"/>
          <w:szCs w:val="22"/>
        </w:rPr>
      </w:pPr>
      <w:r w:rsidRPr="00B31252">
        <w:rPr>
          <w:rFonts w:cs="Times New Roman"/>
          <w:sz w:val="22"/>
          <w:szCs w:val="22"/>
        </w:rPr>
        <w:t>Všechny stavební práce budou řešeny v souladu s technologickými postupy jednotlivých výrobců a dle platných ČSN.</w:t>
      </w:r>
    </w:p>
    <w:p w14:paraId="514D3AAB" w14:textId="77777777" w:rsidR="005A756B" w:rsidRPr="00B31252" w:rsidRDefault="005A756B" w:rsidP="00B31252">
      <w:pPr>
        <w:pStyle w:val="ZkladntextIMP"/>
        <w:ind w:left="1134"/>
        <w:jc w:val="both"/>
        <w:rPr>
          <w:rFonts w:cs="Times New Roman"/>
          <w:sz w:val="22"/>
          <w:szCs w:val="22"/>
        </w:rPr>
      </w:pPr>
      <w:r w:rsidRPr="00B31252">
        <w:rPr>
          <w:rFonts w:cs="Times New Roman"/>
          <w:sz w:val="22"/>
          <w:szCs w:val="22"/>
        </w:rPr>
        <w:t>Při provádění stavebních prací je nutno dodržovat vyhlášky a zákony týkající se bezpečnosti práce na stavbě a používání technických zařízení zejména pak:</w:t>
      </w:r>
    </w:p>
    <w:p w14:paraId="1AD080CC" w14:textId="77777777" w:rsidR="005A756B" w:rsidRPr="00B31252" w:rsidRDefault="005A756B" w:rsidP="00B31252">
      <w:pPr>
        <w:pStyle w:val="ZkladntextIMP"/>
        <w:ind w:left="1134"/>
        <w:jc w:val="both"/>
        <w:rPr>
          <w:rFonts w:cs="Times New Roman"/>
          <w:sz w:val="22"/>
          <w:szCs w:val="22"/>
        </w:rPr>
      </w:pPr>
      <w:r w:rsidRPr="00B31252">
        <w:rPr>
          <w:rFonts w:cs="Times New Roman"/>
          <w:sz w:val="22"/>
          <w:szCs w:val="22"/>
        </w:rPr>
        <w:t>-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jeho prováděcí předpisy, resp. nařízení vlády č. 591/2006 Sb. o bližších minimálních požadavcích na bezpečnost a ochranu zdraví při práci na staveništích.</w:t>
      </w:r>
    </w:p>
    <w:p w14:paraId="4BE9E14F" w14:textId="77777777" w:rsidR="005A756B" w:rsidRPr="00B31252" w:rsidRDefault="005A756B" w:rsidP="00B31252">
      <w:pPr>
        <w:pStyle w:val="ZkladntextIMP"/>
        <w:ind w:left="1134"/>
        <w:jc w:val="both"/>
        <w:rPr>
          <w:rFonts w:cs="Times New Roman"/>
          <w:sz w:val="22"/>
          <w:szCs w:val="22"/>
        </w:rPr>
      </w:pPr>
      <w:r w:rsidRPr="00B31252">
        <w:rPr>
          <w:rFonts w:cs="Times New Roman"/>
          <w:sz w:val="22"/>
          <w:szCs w:val="22"/>
        </w:rPr>
        <w:t>- dalších souvisejících předpisy (technické normy, hygienické a provozní předpisy)</w:t>
      </w:r>
    </w:p>
    <w:p w14:paraId="66756D50" w14:textId="77777777" w:rsidR="005A756B" w:rsidRPr="00B31252" w:rsidRDefault="005A756B" w:rsidP="00B31252">
      <w:pPr>
        <w:pStyle w:val="ZkladntextIMP"/>
        <w:ind w:left="1134"/>
        <w:jc w:val="both"/>
        <w:rPr>
          <w:rFonts w:cs="Times New Roman"/>
          <w:sz w:val="22"/>
          <w:szCs w:val="22"/>
        </w:rPr>
      </w:pPr>
      <w:r w:rsidRPr="00B31252">
        <w:rPr>
          <w:rFonts w:cs="Times New Roman"/>
          <w:sz w:val="22"/>
          <w:szCs w:val="22"/>
        </w:rPr>
        <w:lastRenderedPageBreak/>
        <w:t>Stavba se musí řídit dle zák. č. 183/2006 Sb. stavební zákon a jeho novel.</w:t>
      </w:r>
    </w:p>
    <w:p w14:paraId="41EF7931" w14:textId="77777777" w:rsidR="005A756B" w:rsidRPr="00B31252" w:rsidRDefault="005A756B" w:rsidP="00B31252">
      <w:pPr>
        <w:pStyle w:val="ZkladntextIMP"/>
        <w:ind w:left="1134"/>
        <w:jc w:val="both"/>
        <w:rPr>
          <w:rFonts w:cs="Times New Roman"/>
          <w:sz w:val="22"/>
          <w:szCs w:val="22"/>
        </w:rPr>
      </w:pPr>
      <w:r w:rsidRPr="00B31252">
        <w:rPr>
          <w:rFonts w:cs="Times New Roman"/>
          <w:sz w:val="22"/>
          <w:szCs w:val="22"/>
        </w:rPr>
        <w:t>Vyskytnou-li se během výstavby jiné okolnosti a odchylky od projektové dokumentace, je jejich změnu nutno předem konzultovat s projektantem.</w:t>
      </w:r>
    </w:p>
    <w:p w14:paraId="1B09328E" w14:textId="77777777" w:rsidR="005A756B" w:rsidRPr="00B31252" w:rsidRDefault="005A756B" w:rsidP="00B31252">
      <w:pPr>
        <w:pStyle w:val="ZkladntextIMP"/>
        <w:ind w:left="1134"/>
        <w:jc w:val="both"/>
        <w:rPr>
          <w:rFonts w:cs="Times New Roman"/>
          <w:sz w:val="22"/>
          <w:szCs w:val="22"/>
        </w:rPr>
      </w:pPr>
    </w:p>
    <w:p w14:paraId="4AE53EB0" w14:textId="77777777" w:rsidR="005A756B" w:rsidRPr="00B31252" w:rsidRDefault="005A756B" w:rsidP="00B31252">
      <w:pPr>
        <w:pStyle w:val="ZkladntextIMP"/>
        <w:ind w:left="1134"/>
        <w:jc w:val="both"/>
        <w:rPr>
          <w:rFonts w:cs="Times New Roman"/>
          <w:sz w:val="22"/>
          <w:szCs w:val="22"/>
        </w:rPr>
      </w:pPr>
      <w:r w:rsidRPr="00B31252">
        <w:rPr>
          <w:rFonts w:cs="Times New Roman"/>
          <w:sz w:val="22"/>
          <w:szCs w:val="22"/>
        </w:rPr>
        <w:t>Veškeré materiály musejí odpovídat požadavkům popsaných v této TZ</w:t>
      </w:r>
      <w:r w:rsidR="00940FE3">
        <w:rPr>
          <w:rFonts w:cs="Times New Roman"/>
          <w:sz w:val="22"/>
          <w:szCs w:val="22"/>
        </w:rPr>
        <w:t xml:space="preserve"> a PD</w:t>
      </w:r>
      <w:r w:rsidRPr="00B31252">
        <w:rPr>
          <w:rFonts w:cs="Times New Roman"/>
          <w:sz w:val="22"/>
          <w:szCs w:val="22"/>
        </w:rPr>
        <w:t xml:space="preserve">. Budou provedeny veškeré práce dle technologické postupy výrobce systému. Pracovníci budou obeznámeni s technologickými postupy výrobce. Předmětem kontroly bude i kontrola provádění systému. Zhotovitel je povinen obeznámit projektanta se zvoleným systémem v dostatečném předstihu. </w:t>
      </w:r>
    </w:p>
    <w:p w14:paraId="57A2BC41" w14:textId="77777777" w:rsidR="005A756B" w:rsidRPr="00B31252" w:rsidRDefault="005A756B" w:rsidP="00B31252">
      <w:pPr>
        <w:pStyle w:val="ZkladntextIMP"/>
        <w:ind w:left="1134"/>
        <w:jc w:val="both"/>
        <w:rPr>
          <w:rFonts w:cs="Times New Roman"/>
          <w:sz w:val="22"/>
          <w:szCs w:val="22"/>
        </w:rPr>
      </w:pPr>
    </w:p>
    <w:p w14:paraId="191CED0C" w14:textId="77777777" w:rsidR="005A756B" w:rsidRPr="00B31252" w:rsidRDefault="005A756B" w:rsidP="00B31252">
      <w:pPr>
        <w:pStyle w:val="ZkladntextIMP"/>
        <w:ind w:left="1134"/>
        <w:jc w:val="both"/>
        <w:rPr>
          <w:rFonts w:cs="Times New Roman"/>
          <w:sz w:val="22"/>
          <w:szCs w:val="22"/>
        </w:rPr>
      </w:pPr>
      <w:r w:rsidRPr="00B31252">
        <w:rPr>
          <w:rFonts w:cs="Times New Roman"/>
          <w:sz w:val="22"/>
          <w:szCs w:val="22"/>
        </w:rPr>
        <w:t xml:space="preserve">Dodavatel musí s projektantem objasnit veškeré nesrovnalosti před uzavřením a podáním nabídky. Zkontroluje předkládané specifikace, a je povinen před zahájením výroby provést kontrolu rozměrů na stavbě. Má povinnost písemně sdělit své obavy odběrateli ohledně realizace s poukazem na očekávané nedostatky, které mohou vzniknout a předložit alternativní řešení k nápravě. Po odsouhlasení dokumentace budou investorovi předloženy k odsouhlasení barevné vzorky na místě před zahájením prací na celém </w:t>
      </w:r>
      <w:r w:rsidR="004D0343">
        <w:rPr>
          <w:rFonts w:cs="Times New Roman"/>
          <w:sz w:val="22"/>
          <w:szCs w:val="22"/>
        </w:rPr>
        <w:t>objektu</w:t>
      </w:r>
      <w:r w:rsidRPr="00B31252">
        <w:rPr>
          <w:rFonts w:cs="Times New Roman"/>
          <w:sz w:val="22"/>
          <w:szCs w:val="22"/>
        </w:rPr>
        <w:t xml:space="preserve">. Dodavatel připraví vzorek v časovém předstihu tak, aby nebyla ohrožena plynulost výstavby. Investor si vyhrazuje právo na změny, které vyplynou z předložených vzorků. Veškeré rozměry je nutno před zahájením prací prověřit. Pro stavbu budou použity pouze schválené výrobky a materiály. Výkaz výměr (výpis prvků) slouží jen pro orientační nacenění díla. Pro konečné objednávání materiálu si dodavatel ověří skutečné množství, případně zpracuje výrobní dokumentaci, kterou nechá schválit generálnímu projektantovi a investorovi. Po nalezení rozporu v jakékoli části dokumentace je nutné ohledně dalšího postupu kontaktovat generálního projektanta, který vydá k nalezenému rozporu platné stanovisko. </w:t>
      </w:r>
    </w:p>
    <w:p w14:paraId="05BE9A43" w14:textId="77777777" w:rsidR="005A756B" w:rsidRPr="00B31252" w:rsidRDefault="005A756B" w:rsidP="00B31252">
      <w:pPr>
        <w:pStyle w:val="ZkladntextIMP"/>
        <w:ind w:left="1134"/>
        <w:jc w:val="both"/>
        <w:rPr>
          <w:rFonts w:cs="Times New Roman"/>
          <w:sz w:val="22"/>
          <w:szCs w:val="22"/>
        </w:rPr>
      </w:pPr>
      <w:r w:rsidRPr="00B31252">
        <w:rPr>
          <w:rFonts w:cs="Times New Roman"/>
          <w:sz w:val="22"/>
          <w:szCs w:val="22"/>
        </w:rPr>
        <w:t>Dokumentace funguje jako celek, jednotlivé prvky mohou být zakresleny nebo popsány jen v některé její části. Veškeré konstrukce, prvky a výrobky budou provedeny a dodány v souladu s ČSN, doporučením výrobce a platnými právními předpisy v ČR, pokud není projektem nebo navazujícími výrobními postupy stanoven požadavek vyšší. Barevné řešení, které není jasně určeno touto dokumentací, řešení vybraných detailů bude určeno generálním projektantem v rámci realizace. Barevné řešení, použití materiálů a konkrétních výrobků podléhá schválení investora a generálního projektanta. Některé dílčí detaily budou řešeny po výběru dodavatelů jednotlivých částí stavby v rámci autorského dozoru generálním projektantem. Skutečné rozměry konstrukcí si dodavatel ověří na stavbě. A v případě rozporu s projektovou dokumentací bude kontaktovat Generálního projektanta. Všechny konstrukce, stavební prvky a materiálové řešení provést dle systémových detailů, postupů (technologických předpisů) a technických listů užívaného systému s doložením souhlasu technických zástupců dodávaného systému. V případě rozdílů s projektem nutno kontaktovat generálního projektanta.</w:t>
      </w:r>
    </w:p>
    <w:p w14:paraId="7C30B8F4" w14:textId="77777777" w:rsidR="005A756B" w:rsidRDefault="005A756B" w:rsidP="00154AB6">
      <w:pPr>
        <w:pStyle w:val="ZkladntextIMP"/>
        <w:ind w:left="1135"/>
        <w:jc w:val="both"/>
        <w:rPr>
          <w:sz w:val="20"/>
        </w:rPr>
      </w:pPr>
    </w:p>
    <w:p w14:paraId="743466D1" w14:textId="77777777" w:rsidR="005A756B" w:rsidRPr="008F1DDA" w:rsidRDefault="005A756B" w:rsidP="00154AB6">
      <w:pPr>
        <w:pStyle w:val="ZkladntextIMP"/>
        <w:ind w:left="1135"/>
        <w:rPr>
          <w:b/>
          <w:sz w:val="20"/>
          <w:u w:val="single"/>
        </w:rPr>
      </w:pPr>
      <w:r w:rsidRPr="008F1DDA">
        <w:rPr>
          <w:b/>
          <w:sz w:val="20"/>
          <w:u w:val="single"/>
        </w:rPr>
        <w:t xml:space="preserve">POZNÁMKA: </w:t>
      </w:r>
      <w:proofErr w:type="spellStart"/>
      <w:r w:rsidRPr="008F1DDA">
        <w:rPr>
          <w:b/>
          <w:sz w:val="20"/>
          <w:u w:val="single"/>
        </w:rPr>
        <w:t>eventuelní</w:t>
      </w:r>
      <w:proofErr w:type="spellEnd"/>
      <w:r w:rsidRPr="008F1DDA">
        <w:rPr>
          <w:b/>
          <w:sz w:val="20"/>
          <w:u w:val="single"/>
        </w:rPr>
        <w:t xml:space="preserve"> obchodní názvy jsou použité pouze pro určení standardu, při realizaci lze použít materiály a postupy minimálně stejných parametrů nebo lepších !!!</w:t>
      </w:r>
    </w:p>
    <w:p w14:paraId="19595BA3" w14:textId="77777777" w:rsidR="005A756B" w:rsidRDefault="005A756B" w:rsidP="008E691D">
      <w:pPr>
        <w:pStyle w:val="ZkladntextIMP"/>
        <w:ind w:left="1035" w:firstLine="11"/>
        <w:jc w:val="both"/>
      </w:pPr>
    </w:p>
    <w:p w14:paraId="141D2B7F" w14:textId="77777777" w:rsidR="008F5D16" w:rsidRDefault="008F5D16" w:rsidP="008E691D">
      <w:pPr>
        <w:pStyle w:val="ZkladntextIMP"/>
        <w:ind w:left="567"/>
        <w:jc w:val="both"/>
      </w:pPr>
    </w:p>
    <w:p w14:paraId="6A32E6B3" w14:textId="27E9550B" w:rsidR="004A5240" w:rsidRPr="008F770E" w:rsidRDefault="009A3AEA" w:rsidP="008F770E">
      <w:pPr>
        <w:pStyle w:val="ZkladntextIMP"/>
        <w:rPr>
          <w:rFonts w:cs="Times New Roman"/>
          <w:b/>
          <w:sz w:val="22"/>
          <w:szCs w:val="22"/>
        </w:rPr>
      </w:pPr>
      <w:r>
        <w:rPr>
          <w:rFonts w:cs="Times New Roman"/>
          <w:sz w:val="22"/>
          <w:szCs w:val="22"/>
        </w:rPr>
        <w:tab/>
      </w:r>
      <w:r w:rsidR="008876FF" w:rsidRPr="008F770E">
        <w:rPr>
          <w:rFonts w:cs="Times New Roman"/>
          <w:bCs/>
          <w:sz w:val="22"/>
          <w:szCs w:val="22"/>
        </w:rPr>
        <w:t xml:space="preserve">V Mikulášovicích, </w:t>
      </w:r>
      <w:r w:rsidR="008F770E">
        <w:rPr>
          <w:rFonts w:cs="Times New Roman"/>
          <w:bCs/>
          <w:sz w:val="22"/>
          <w:szCs w:val="22"/>
        </w:rPr>
        <w:t>15</w:t>
      </w:r>
      <w:r w:rsidR="00626D70" w:rsidRPr="008F770E">
        <w:rPr>
          <w:rFonts w:cs="Times New Roman"/>
          <w:bCs/>
          <w:sz w:val="22"/>
          <w:szCs w:val="22"/>
        </w:rPr>
        <w:t>.</w:t>
      </w:r>
      <w:r w:rsidR="00A812D0" w:rsidRPr="008F770E">
        <w:rPr>
          <w:rFonts w:cs="Times New Roman"/>
          <w:bCs/>
          <w:sz w:val="22"/>
          <w:szCs w:val="22"/>
        </w:rPr>
        <w:t xml:space="preserve"> </w:t>
      </w:r>
      <w:r w:rsidR="008F770E">
        <w:rPr>
          <w:rFonts w:cs="Times New Roman"/>
          <w:bCs/>
          <w:sz w:val="22"/>
          <w:szCs w:val="22"/>
        </w:rPr>
        <w:t>7</w:t>
      </w:r>
      <w:r w:rsidR="008D7C8B" w:rsidRPr="008F770E">
        <w:rPr>
          <w:rFonts w:cs="Times New Roman"/>
          <w:bCs/>
          <w:sz w:val="22"/>
          <w:szCs w:val="22"/>
        </w:rPr>
        <w:t>.</w:t>
      </w:r>
      <w:r w:rsidR="00A812D0" w:rsidRPr="008F770E">
        <w:rPr>
          <w:rFonts w:cs="Times New Roman"/>
          <w:bCs/>
          <w:sz w:val="22"/>
          <w:szCs w:val="22"/>
        </w:rPr>
        <w:t xml:space="preserve"> </w:t>
      </w:r>
      <w:r w:rsidR="008D7C8B" w:rsidRPr="008F770E">
        <w:rPr>
          <w:rFonts w:cs="Times New Roman"/>
          <w:bCs/>
          <w:sz w:val="22"/>
          <w:szCs w:val="22"/>
        </w:rPr>
        <w:t>202</w:t>
      </w:r>
      <w:r w:rsidR="008F770E">
        <w:rPr>
          <w:rFonts w:cs="Times New Roman"/>
          <w:bCs/>
          <w:sz w:val="22"/>
          <w:szCs w:val="22"/>
        </w:rPr>
        <w:t>1</w:t>
      </w:r>
      <w:r w:rsidR="008F770E" w:rsidRPr="008F770E">
        <w:rPr>
          <w:rFonts w:cs="Times New Roman"/>
          <w:bCs/>
          <w:sz w:val="22"/>
          <w:szCs w:val="22"/>
        </w:rPr>
        <w:tab/>
      </w:r>
      <w:r w:rsidR="008F770E" w:rsidRPr="008F770E">
        <w:rPr>
          <w:rFonts w:cs="Times New Roman"/>
          <w:bCs/>
          <w:sz w:val="22"/>
          <w:szCs w:val="22"/>
        </w:rPr>
        <w:tab/>
      </w:r>
      <w:r w:rsidR="008F770E" w:rsidRPr="008F770E">
        <w:rPr>
          <w:rFonts w:cs="Times New Roman"/>
          <w:bCs/>
          <w:sz w:val="22"/>
          <w:szCs w:val="22"/>
        </w:rPr>
        <w:tab/>
      </w:r>
      <w:r w:rsidR="008F770E">
        <w:rPr>
          <w:rFonts w:cs="Times New Roman"/>
          <w:b/>
          <w:sz w:val="22"/>
          <w:szCs w:val="22"/>
        </w:rPr>
        <w:tab/>
      </w:r>
      <w:r w:rsidR="008F770E">
        <w:rPr>
          <w:rFonts w:cs="Times New Roman"/>
          <w:b/>
          <w:sz w:val="22"/>
          <w:szCs w:val="22"/>
        </w:rPr>
        <w:tab/>
      </w:r>
      <w:r w:rsidR="008876FF">
        <w:rPr>
          <w:rFonts w:cs="Times New Roman"/>
          <w:sz w:val="22"/>
          <w:szCs w:val="22"/>
        </w:rPr>
        <w:t>Vypracoval</w:t>
      </w:r>
      <w:r>
        <w:rPr>
          <w:rFonts w:cs="Times New Roman"/>
          <w:sz w:val="22"/>
          <w:szCs w:val="22"/>
        </w:rPr>
        <w:t xml:space="preserve">: </w:t>
      </w:r>
      <w:r w:rsidR="00F10EE2">
        <w:rPr>
          <w:rFonts w:cs="Times New Roman"/>
          <w:sz w:val="22"/>
          <w:szCs w:val="22"/>
        </w:rPr>
        <w:t>Jan Hošek</w:t>
      </w:r>
    </w:p>
    <w:sectPr w:rsidR="004A5240" w:rsidRPr="008F770E" w:rsidSect="00806122">
      <w:headerReference w:type="default" r:id="rId7"/>
      <w:footerReference w:type="default" r:id="rId8"/>
      <w:pgSz w:w="11906" w:h="16838"/>
      <w:pgMar w:top="851" w:right="1416" w:bottom="1134" w:left="993"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00A6D" w14:textId="77777777" w:rsidR="008657DD" w:rsidRDefault="008657DD">
      <w:r>
        <w:separator/>
      </w:r>
    </w:p>
  </w:endnote>
  <w:endnote w:type="continuationSeparator" w:id="0">
    <w:p w14:paraId="64669B04" w14:textId="77777777" w:rsidR="008657DD" w:rsidRDefault="00865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PS, Arial">
    <w:charset w:val="00"/>
    <w:family w:val="modern"/>
    <w:pitch w:val="variable"/>
  </w:font>
  <w:font w:name="OpenSymbol">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A853F" w14:textId="77777777" w:rsidR="00DF4B6D" w:rsidRDefault="008657DD">
    <w:pPr>
      <w:pStyle w:val="Standar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37F56" w14:textId="77777777" w:rsidR="008657DD" w:rsidRDefault="008657DD">
      <w:r>
        <w:rPr>
          <w:color w:val="000000"/>
        </w:rPr>
        <w:separator/>
      </w:r>
    </w:p>
  </w:footnote>
  <w:footnote w:type="continuationSeparator" w:id="0">
    <w:p w14:paraId="19C8FC08" w14:textId="77777777" w:rsidR="008657DD" w:rsidRDefault="008657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BD4E3" w14:textId="77777777" w:rsidR="00DF4B6D" w:rsidRDefault="008657DD">
    <w:pPr>
      <w:pStyle w:val="Standar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7E11"/>
    <w:multiLevelType w:val="multilevel"/>
    <w:tmpl w:val="59801C4A"/>
    <w:lvl w:ilvl="0">
      <w:numFmt w:val="bullet"/>
      <w:lvlText w:val="-"/>
      <w:lvlJc w:val="left"/>
      <w:pPr>
        <w:ind w:left="1069" w:hanging="360"/>
      </w:pPr>
      <w:rPr>
        <w:rFonts w:ascii="Times New Roman" w:eastAsia="Times New Roman" w:hAnsi="Times New Roman" w:cs="Times New Roman"/>
      </w:rPr>
    </w:lvl>
    <w:lvl w:ilvl="1">
      <w:numFmt w:val="bullet"/>
      <w:lvlText w:val="o"/>
      <w:lvlJc w:val="left"/>
      <w:pPr>
        <w:ind w:left="1789" w:hanging="360"/>
      </w:pPr>
      <w:rPr>
        <w:rFonts w:ascii="Courier New" w:hAnsi="Courier New" w:cs="Courier New"/>
      </w:rPr>
    </w:lvl>
    <w:lvl w:ilvl="2">
      <w:numFmt w:val="bullet"/>
      <w:lvlText w:val=""/>
      <w:lvlJc w:val="left"/>
      <w:pPr>
        <w:ind w:left="2509" w:hanging="360"/>
      </w:pPr>
      <w:rPr>
        <w:rFonts w:ascii="Wingdings" w:hAnsi="Wingdings"/>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cs="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cs="Courier New"/>
      </w:rPr>
    </w:lvl>
    <w:lvl w:ilvl="8">
      <w:numFmt w:val="bullet"/>
      <w:lvlText w:val=""/>
      <w:lvlJc w:val="left"/>
      <w:pPr>
        <w:ind w:left="6829" w:hanging="360"/>
      </w:pPr>
      <w:rPr>
        <w:rFonts w:ascii="Wingdings" w:hAnsi="Wingdings"/>
      </w:rPr>
    </w:lvl>
  </w:abstractNum>
  <w:abstractNum w:abstractNumId="1" w15:restartNumberingAfterBreak="0">
    <w:nsid w:val="0AE061F0"/>
    <w:multiLevelType w:val="multilevel"/>
    <w:tmpl w:val="2400716C"/>
    <w:styleLink w:val="WW8Num1"/>
    <w:lvl w:ilvl="0">
      <w:start w:val="1"/>
      <w:numFmt w:val="none"/>
      <w:suff w:val="nothing"/>
      <w:lvlText w:val="%1"/>
      <w:lvlJc w:val="left"/>
      <w:pPr>
        <w:ind w:left="432" w:hanging="432"/>
      </w:pPr>
      <w:rPr>
        <w:rFonts w:ascii="Symbol" w:hAnsi="Symbol" w:cs="Symbol"/>
      </w:rPr>
    </w:lvl>
    <w:lvl w:ilvl="1">
      <w:start w:val="1"/>
      <w:numFmt w:val="none"/>
      <w:suff w:val="nothing"/>
      <w:lvlText w:val="%2"/>
      <w:lvlJc w:val="left"/>
      <w:pPr>
        <w:ind w:left="576" w:hanging="576"/>
      </w:pPr>
      <w:rPr>
        <w:rFonts w:ascii="Courier New" w:hAnsi="Courier New" w:cs="Courier New"/>
      </w:rPr>
    </w:lvl>
    <w:lvl w:ilvl="2">
      <w:start w:val="1"/>
      <w:numFmt w:val="none"/>
      <w:suff w:val="nothing"/>
      <w:lvlText w:val="%3"/>
      <w:lvlJc w:val="left"/>
      <w:pPr>
        <w:ind w:left="720" w:hanging="720"/>
      </w:pPr>
      <w:rPr>
        <w:rFonts w:ascii="Wingdings" w:hAnsi="Wingdings" w:cs="Wingdings"/>
      </w:r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2" w15:restartNumberingAfterBreak="0">
    <w:nsid w:val="50D84765"/>
    <w:multiLevelType w:val="multilevel"/>
    <w:tmpl w:val="6D4428A4"/>
    <w:styleLink w:val="WW8Num2"/>
    <w:lvl w:ilvl="0">
      <w:start w:val="1"/>
      <w:numFmt w:val="upperLetter"/>
      <w:lvlText w:val="%1."/>
      <w:lvlJc w:val="left"/>
      <w:pPr>
        <w:ind w:left="1080" w:hanging="360"/>
      </w:pPr>
      <w:rPr>
        <w:rFonts w:ascii="Symbol" w:hAnsi="Symbol" w:cs="Symbol"/>
      </w:rPr>
    </w:lvl>
    <w:lvl w:ilvl="1">
      <w:numFmt w:val="bullet"/>
      <w:lvlText w:val="-"/>
      <w:lvlJc w:val="left"/>
      <w:pPr>
        <w:ind w:left="1800" w:hanging="360"/>
      </w:pPr>
      <w:rPr>
        <w:rFonts w:ascii="Times New Roman" w:hAnsi="Times New Roman" w:cs="Courier New"/>
      </w:rPr>
    </w:lvl>
    <w:lvl w:ilvl="2">
      <w:start w:val="1"/>
      <w:numFmt w:val="lowerRoman"/>
      <w:lvlText w:val="%3."/>
      <w:lvlJc w:val="left"/>
      <w:pPr>
        <w:ind w:left="2520" w:hanging="180"/>
      </w:pPr>
      <w:rPr>
        <w:rFonts w:ascii="Wingdings" w:hAnsi="Wingdings" w:cs="Wingdings"/>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lef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left"/>
      <w:pPr>
        <w:ind w:left="6840" w:hanging="180"/>
      </w:pPr>
    </w:lvl>
  </w:abstractNum>
  <w:abstractNum w:abstractNumId="3" w15:restartNumberingAfterBreak="0">
    <w:nsid w:val="521E1CA6"/>
    <w:multiLevelType w:val="multilevel"/>
    <w:tmpl w:val="7C4E4050"/>
    <w:styleLink w:val="WW8Num3"/>
    <w:lvl w:ilvl="0">
      <w:numFmt w:val="bullet"/>
      <w:lvlText w:val="-"/>
      <w:lvlJc w:val="left"/>
      <w:pPr>
        <w:ind w:left="1804" w:hanging="360"/>
      </w:pPr>
      <w:rPr>
        <w:rFonts w:ascii="Verdana" w:eastAsia="Times New Roman" w:hAnsi="Verdana" w:cs="Aria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A5240"/>
    <w:rsid w:val="00031B38"/>
    <w:rsid w:val="00045353"/>
    <w:rsid w:val="00046AD3"/>
    <w:rsid w:val="000A6D8A"/>
    <w:rsid w:val="000B184D"/>
    <w:rsid w:val="000C00BE"/>
    <w:rsid w:val="000D4330"/>
    <w:rsid w:val="00154AB6"/>
    <w:rsid w:val="001872DB"/>
    <w:rsid w:val="001E1D92"/>
    <w:rsid w:val="00247015"/>
    <w:rsid w:val="00273783"/>
    <w:rsid w:val="003011DE"/>
    <w:rsid w:val="00355B4B"/>
    <w:rsid w:val="00393396"/>
    <w:rsid w:val="003A784C"/>
    <w:rsid w:val="003B6EB4"/>
    <w:rsid w:val="003D5D46"/>
    <w:rsid w:val="003F204B"/>
    <w:rsid w:val="004A5240"/>
    <w:rsid w:val="004D0343"/>
    <w:rsid w:val="004D1D99"/>
    <w:rsid w:val="004D539F"/>
    <w:rsid w:val="005157B9"/>
    <w:rsid w:val="0056200F"/>
    <w:rsid w:val="005A756B"/>
    <w:rsid w:val="00621761"/>
    <w:rsid w:val="00626D70"/>
    <w:rsid w:val="0063621F"/>
    <w:rsid w:val="006B0AD6"/>
    <w:rsid w:val="006C1E57"/>
    <w:rsid w:val="006E50C0"/>
    <w:rsid w:val="006F40EF"/>
    <w:rsid w:val="00705D1C"/>
    <w:rsid w:val="007106B7"/>
    <w:rsid w:val="00734CF3"/>
    <w:rsid w:val="007A5456"/>
    <w:rsid w:val="007D08AA"/>
    <w:rsid w:val="007F5561"/>
    <w:rsid w:val="00806122"/>
    <w:rsid w:val="00810942"/>
    <w:rsid w:val="00837733"/>
    <w:rsid w:val="008473E4"/>
    <w:rsid w:val="008657DD"/>
    <w:rsid w:val="008659F0"/>
    <w:rsid w:val="00883A86"/>
    <w:rsid w:val="00883AF3"/>
    <w:rsid w:val="008876FF"/>
    <w:rsid w:val="008D1253"/>
    <w:rsid w:val="008D7C8B"/>
    <w:rsid w:val="008E691D"/>
    <w:rsid w:val="008F5D16"/>
    <w:rsid w:val="008F770E"/>
    <w:rsid w:val="00910F2A"/>
    <w:rsid w:val="00912F73"/>
    <w:rsid w:val="00940FE3"/>
    <w:rsid w:val="00975E85"/>
    <w:rsid w:val="009A3AEA"/>
    <w:rsid w:val="009A473B"/>
    <w:rsid w:val="009C2AAA"/>
    <w:rsid w:val="009F52BD"/>
    <w:rsid w:val="00A561F6"/>
    <w:rsid w:val="00A67477"/>
    <w:rsid w:val="00A812D0"/>
    <w:rsid w:val="00AC4294"/>
    <w:rsid w:val="00AD43D6"/>
    <w:rsid w:val="00AE51A1"/>
    <w:rsid w:val="00AF37D0"/>
    <w:rsid w:val="00AF717B"/>
    <w:rsid w:val="00B167D3"/>
    <w:rsid w:val="00B31252"/>
    <w:rsid w:val="00B42131"/>
    <w:rsid w:val="00B4224E"/>
    <w:rsid w:val="00B76C8F"/>
    <w:rsid w:val="00B93D5D"/>
    <w:rsid w:val="00BA163E"/>
    <w:rsid w:val="00BB363D"/>
    <w:rsid w:val="00BD0D56"/>
    <w:rsid w:val="00BD37ED"/>
    <w:rsid w:val="00C14F76"/>
    <w:rsid w:val="00C32802"/>
    <w:rsid w:val="00C72497"/>
    <w:rsid w:val="00C8675C"/>
    <w:rsid w:val="00C95A4D"/>
    <w:rsid w:val="00CA5FF5"/>
    <w:rsid w:val="00CC0AE8"/>
    <w:rsid w:val="00CD6765"/>
    <w:rsid w:val="00D21925"/>
    <w:rsid w:val="00D21FD0"/>
    <w:rsid w:val="00D30366"/>
    <w:rsid w:val="00D41C4C"/>
    <w:rsid w:val="00D65DED"/>
    <w:rsid w:val="00D9017F"/>
    <w:rsid w:val="00E122CA"/>
    <w:rsid w:val="00F00A60"/>
    <w:rsid w:val="00F10EE2"/>
    <w:rsid w:val="00F25296"/>
    <w:rsid w:val="00F35F3D"/>
    <w:rsid w:val="00F42925"/>
    <w:rsid w:val="00F47F13"/>
    <w:rsid w:val="00F77100"/>
    <w:rsid w:val="00F87368"/>
    <w:rsid w:val="00F94572"/>
    <w:rsid w:val="00FC5985"/>
    <w:rsid w:val="00FC658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ABED3"/>
  <w15:docId w15:val="{730DF1D8-7806-41D1-94D8-93C97BEC6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kern w:val="3"/>
        <w:sz w:val="24"/>
        <w:szCs w:val="24"/>
        <w:lang w:val="cs-CZ"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806122"/>
    <w:pPr>
      <w:suppressAutoHyphens/>
    </w:pPr>
  </w:style>
  <w:style w:type="paragraph" w:styleId="Nadpis1">
    <w:name w:val="heading 1"/>
    <w:basedOn w:val="Standard"/>
    <w:next w:val="Standard"/>
    <w:rsid w:val="00806122"/>
    <w:pPr>
      <w:keepNext/>
      <w:overflowPunct/>
      <w:autoSpaceDE/>
      <w:ind w:left="432" w:hanging="432"/>
      <w:jc w:val="center"/>
      <w:textAlignment w:val="auto"/>
      <w:outlineLvl w:val="0"/>
    </w:pPr>
    <w:rPr>
      <w:rFonts w:ascii="Arial" w:hAnsi="Arial"/>
      <w:b/>
      <w:bCs/>
      <w:sz w:val="24"/>
      <w:szCs w:val="24"/>
    </w:rPr>
  </w:style>
  <w:style w:type="paragraph" w:styleId="Nadpis3">
    <w:name w:val="heading 3"/>
    <w:basedOn w:val="Standard"/>
    <w:next w:val="Standard"/>
    <w:rsid w:val="00806122"/>
    <w:pPr>
      <w:keepNext/>
      <w:overflowPunct/>
      <w:autoSpaceDE/>
      <w:ind w:left="720" w:hanging="720"/>
      <w:jc w:val="center"/>
      <w:textAlignment w:val="auto"/>
      <w:outlineLvl w:val="2"/>
    </w:pPr>
    <w:rPr>
      <w:rFonts w:ascii="Arial" w:hAnsi="Arial"/>
      <w:b/>
      <w:bCs/>
      <w:sz w:val="32"/>
      <w:szCs w:val="24"/>
    </w:rPr>
  </w:style>
  <w:style w:type="paragraph" w:styleId="Nadpis7">
    <w:name w:val="heading 7"/>
    <w:basedOn w:val="Standard"/>
    <w:next w:val="Standard"/>
    <w:rsid w:val="00806122"/>
    <w:pPr>
      <w:spacing w:before="240" w:after="60"/>
      <w:ind w:left="1296" w:hanging="1296"/>
      <w:outlineLvl w:val="6"/>
    </w:pPr>
    <w:rPr>
      <w:sz w:val="24"/>
      <w:szCs w:val="24"/>
    </w:rPr>
  </w:style>
  <w:style w:type="paragraph" w:styleId="Nadpis8">
    <w:name w:val="heading 8"/>
    <w:basedOn w:val="Heading"/>
    <w:next w:val="Textbody"/>
    <w:rsid w:val="00806122"/>
    <w:pPr>
      <w:outlineLvl w:val="7"/>
    </w:pPr>
    <w:rPr>
      <w:b/>
      <w:bCs/>
    </w:rPr>
  </w:style>
  <w:style w:type="paragraph" w:styleId="Nadpis9">
    <w:name w:val="heading 9"/>
    <w:basedOn w:val="Heading"/>
    <w:next w:val="Textbody"/>
    <w:rsid w:val="00806122"/>
    <w:pPr>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rsid w:val="00806122"/>
    <w:pPr>
      <w:widowControl/>
      <w:suppressAutoHyphens/>
      <w:overflowPunct w:val="0"/>
      <w:autoSpaceDE w:val="0"/>
    </w:pPr>
    <w:rPr>
      <w:rFonts w:eastAsia="Times New Roman" w:cs="Arial"/>
      <w:sz w:val="20"/>
      <w:szCs w:val="20"/>
      <w:lang w:bidi="ar-SA"/>
    </w:rPr>
  </w:style>
  <w:style w:type="paragraph" w:customStyle="1" w:styleId="Heading">
    <w:name w:val="Heading"/>
    <w:basedOn w:val="ZkladntextIMP"/>
    <w:next w:val="Odstavec"/>
    <w:rsid w:val="00806122"/>
    <w:pPr>
      <w:spacing w:before="360" w:after="180"/>
    </w:pPr>
    <w:rPr>
      <w:sz w:val="40"/>
    </w:rPr>
  </w:style>
  <w:style w:type="paragraph" w:customStyle="1" w:styleId="Textbody">
    <w:name w:val="Text body"/>
    <w:basedOn w:val="Standard"/>
    <w:rsid w:val="00806122"/>
    <w:pPr>
      <w:overflowPunct/>
      <w:textAlignment w:val="auto"/>
    </w:pPr>
    <w:rPr>
      <w:color w:val="000000"/>
      <w:sz w:val="24"/>
      <w:szCs w:val="24"/>
    </w:rPr>
  </w:style>
  <w:style w:type="paragraph" w:styleId="Seznam">
    <w:name w:val="List"/>
    <w:basedOn w:val="Textbody"/>
    <w:rsid w:val="00806122"/>
    <w:rPr>
      <w:rFonts w:cs="Tahoma"/>
    </w:rPr>
  </w:style>
  <w:style w:type="paragraph" w:styleId="Titulek">
    <w:name w:val="caption"/>
    <w:basedOn w:val="Standard"/>
    <w:rsid w:val="00806122"/>
    <w:pPr>
      <w:suppressLineNumbers/>
      <w:spacing w:before="120" w:after="120"/>
    </w:pPr>
    <w:rPr>
      <w:rFonts w:cs="Mangal"/>
      <w:i/>
      <w:iCs/>
      <w:sz w:val="24"/>
      <w:szCs w:val="24"/>
    </w:rPr>
  </w:style>
  <w:style w:type="paragraph" w:customStyle="1" w:styleId="Index">
    <w:name w:val="Index"/>
    <w:basedOn w:val="Standard"/>
    <w:rsid w:val="00806122"/>
    <w:pPr>
      <w:suppressLineNumbers/>
    </w:pPr>
    <w:rPr>
      <w:rFonts w:cs="Tahoma"/>
    </w:rPr>
  </w:style>
  <w:style w:type="paragraph" w:customStyle="1" w:styleId="ZkladntextIMP">
    <w:name w:val="Základní text_IMP"/>
    <w:basedOn w:val="Standard"/>
    <w:qFormat/>
    <w:rsid w:val="00806122"/>
    <w:pPr>
      <w:spacing w:line="276" w:lineRule="auto"/>
    </w:pPr>
    <w:rPr>
      <w:sz w:val="24"/>
    </w:rPr>
  </w:style>
  <w:style w:type="paragraph" w:customStyle="1" w:styleId="Titulek1">
    <w:name w:val="Titulek1"/>
    <w:basedOn w:val="Standard"/>
    <w:rsid w:val="00806122"/>
    <w:pPr>
      <w:suppressLineNumbers/>
      <w:spacing w:before="120" w:after="120"/>
    </w:pPr>
    <w:rPr>
      <w:rFonts w:cs="Tahoma"/>
      <w:i/>
      <w:iCs/>
    </w:rPr>
  </w:style>
  <w:style w:type="paragraph" w:styleId="Zpat">
    <w:name w:val="footer"/>
    <w:basedOn w:val="Standard"/>
    <w:rsid w:val="00806122"/>
    <w:pPr>
      <w:tabs>
        <w:tab w:val="center" w:pos="4536"/>
        <w:tab w:val="right" w:pos="9072"/>
      </w:tabs>
    </w:pPr>
  </w:style>
  <w:style w:type="paragraph" w:customStyle="1" w:styleId="Odstavec">
    <w:name w:val="Odstavec"/>
    <w:basedOn w:val="ZkladntextIMP"/>
    <w:rsid w:val="00806122"/>
    <w:pPr>
      <w:spacing w:after="115"/>
      <w:ind w:firstLine="480"/>
      <w:jc w:val="both"/>
    </w:pPr>
  </w:style>
  <w:style w:type="paragraph" w:customStyle="1" w:styleId="Poznmka">
    <w:name w:val="Poznámka"/>
    <w:basedOn w:val="ZkladntextIMP"/>
    <w:rsid w:val="00806122"/>
    <w:pPr>
      <w:spacing w:line="228" w:lineRule="auto"/>
    </w:pPr>
    <w:rPr>
      <w:i/>
      <w:sz w:val="20"/>
    </w:rPr>
  </w:style>
  <w:style w:type="paragraph" w:customStyle="1" w:styleId="Stnovannadpis">
    <w:name w:val="Stínovaný nadpis"/>
    <w:basedOn w:val="Heading"/>
    <w:next w:val="Odstavec"/>
    <w:rsid w:val="00806122"/>
    <w:pPr>
      <w:shd w:val="clear" w:color="auto" w:fill="000000"/>
      <w:jc w:val="center"/>
    </w:pPr>
    <w:rPr>
      <w:b/>
      <w:color w:val="FFFFFF"/>
      <w:sz w:val="36"/>
    </w:rPr>
  </w:style>
  <w:style w:type="paragraph" w:customStyle="1" w:styleId="SeznamsodrkamiIMP">
    <w:name w:val="Seznam s odrážkami_IMP"/>
    <w:basedOn w:val="ZkladntextIMP"/>
    <w:rsid w:val="00806122"/>
  </w:style>
  <w:style w:type="paragraph" w:customStyle="1" w:styleId="Seznamoslovan">
    <w:name w:val="Seznam očíslovaný"/>
    <w:basedOn w:val="ZkladntextIMP"/>
    <w:rsid w:val="00806122"/>
  </w:style>
  <w:style w:type="paragraph" w:customStyle="1" w:styleId="Import0">
    <w:name w:val="Import 0"/>
    <w:basedOn w:val="Standard"/>
    <w:rsid w:val="00806122"/>
    <w:pPr>
      <w:spacing w:line="276" w:lineRule="auto"/>
    </w:pPr>
    <w:rPr>
      <w:rFonts w:ascii="Courier New" w:hAnsi="Courier New" w:cs="Courier New"/>
      <w:sz w:val="24"/>
    </w:rPr>
  </w:style>
  <w:style w:type="paragraph" w:customStyle="1" w:styleId="Import1">
    <w:name w:val="Import 1"/>
    <w:basedOn w:val="Standard"/>
    <w:rsid w:val="00806122"/>
    <w:pPr>
      <w:tabs>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 w:val="left" w:pos="19728"/>
        <w:tab w:val="left" w:pos="20592"/>
        <w:tab w:val="left" w:pos="21456"/>
        <w:tab w:val="left" w:pos="22320"/>
        <w:tab w:val="left" w:pos="23184"/>
        <w:tab w:val="left" w:pos="24048"/>
        <w:tab w:val="left" w:pos="24912"/>
      </w:tabs>
      <w:spacing w:line="276" w:lineRule="auto"/>
      <w:ind w:left="864"/>
    </w:pPr>
    <w:rPr>
      <w:rFonts w:ascii="Courier New" w:hAnsi="Courier New" w:cs="Courier New"/>
      <w:sz w:val="24"/>
    </w:rPr>
  </w:style>
  <w:style w:type="paragraph" w:customStyle="1" w:styleId="Import2">
    <w:name w:val="Import 2"/>
    <w:basedOn w:val="Standard"/>
    <w:rsid w:val="00806122"/>
    <w:pPr>
      <w:tabs>
        <w:tab w:val="left" w:pos="8784"/>
      </w:tabs>
      <w:spacing w:line="276" w:lineRule="auto"/>
      <w:ind w:left="864"/>
    </w:pPr>
    <w:rPr>
      <w:rFonts w:ascii="Courier New" w:hAnsi="Courier New" w:cs="Courier New"/>
      <w:sz w:val="24"/>
    </w:rPr>
  </w:style>
  <w:style w:type="paragraph" w:customStyle="1" w:styleId="Import3">
    <w:name w:val="Import 3"/>
    <w:basedOn w:val="Standard"/>
    <w:rsid w:val="00806122"/>
    <w:pPr>
      <w:tabs>
        <w:tab w:val="left" w:pos="-28816"/>
        <w:tab w:val="left" w:pos="-27952"/>
        <w:tab w:val="left" w:pos="-27088"/>
        <w:tab w:val="left" w:pos="-26224"/>
        <w:tab w:val="left" w:pos="-25360"/>
        <w:tab w:val="left" w:pos="-24496"/>
        <w:tab w:val="left" w:pos="22896"/>
        <w:tab w:val="left" w:pos="23760"/>
        <w:tab w:val="left" w:pos="24624"/>
        <w:tab w:val="left" w:pos="25488"/>
        <w:tab w:val="left" w:pos="26352"/>
        <w:tab w:val="left" w:pos="27216"/>
        <w:tab w:val="left" w:pos="28080"/>
        <w:tab w:val="left" w:pos="28944"/>
        <w:tab w:val="left" w:pos="29808"/>
        <w:tab w:val="left" w:pos="30672"/>
        <w:tab w:val="left" w:pos="31536"/>
        <w:tab w:val="left" w:pos="31680"/>
        <w:tab w:val="left" w:pos="-31680"/>
        <w:tab w:val="left" w:pos="-31408"/>
        <w:tab w:val="left" w:pos="-30544"/>
        <w:tab w:val="left" w:pos="-29680"/>
      </w:tabs>
      <w:spacing w:line="276" w:lineRule="auto"/>
      <w:ind w:left="3168"/>
    </w:pPr>
    <w:rPr>
      <w:rFonts w:ascii="Courier New" w:hAnsi="Courier New" w:cs="Courier New"/>
      <w:sz w:val="24"/>
    </w:rPr>
  </w:style>
  <w:style w:type="paragraph" w:customStyle="1" w:styleId="Import4">
    <w:name w:val="Import 4"/>
    <w:basedOn w:val="Standard"/>
    <w:rsid w:val="00806122"/>
    <w:pPr>
      <w:tabs>
        <w:tab w:val="left" w:pos="-29104"/>
        <w:tab w:val="left" w:pos="-28240"/>
        <w:tab w:val="left" w:pos="-27376"/>
        <w:tab w:val="left" w:pos="-26512"/>
        <w:tab w:val="left" w:pos="20880"/>
        <w:tab w:val="left" w:pos="21744"/>
        <w:tab w:val="left" w:pos="22608"/>
        <w:tab w:val="left" w:pos="23472"/>
        <w:tab w:val="left" w:pos="24336"/>
        <w:tab w:val="left" w:pos="25200"/>
        <w:tab w:val="left" w:pos="26064"/>
        <w:tab w:val="left" w:pos="26928"/>
        <w:tab w:val="left" w:pos="27792"/>
        <w:tab w:val="left" w:pos="28656"/>
        <w:tab w:val="left" w:pos="29520"/>
        <w:tab w:val="left" w:pos="30384"/>
        <w:tab w:val="left" w:pos="31248"/>
        <w:tab w:val="left" w:pos="31680"/>
        <w:tab w:val="left" w:pos="-31680"/>
        <w:tab w:val="left" w:pos="-31680"/>
        <w:tab w:val="left" w:pos="-30832"/>
        <w:tab w:val="left" w:pos="-29968"/>
      </w:tabs>
      <w:spacing w:line="276" w:lineRule="auto"/>
      <w:ind w:left="2880"/>
    </w:pPr>
    <w:rPr>
      <w:rFonts w:ascii="Courier New" w:hAnsi="Courier New" w:cs="Courier New"/>
      <w:sz w:val="24"/>
    </w:rPr>
  </w:style>
  <w:style w:type="paragraph" w:customStyle="1" w:styleId="Import5">
    <w:name w:val="Import 5"/>
    <w:basedOn w:val="Standard"/>
    <w:rsid w:val="00806122"/>
    <w:pPr>
      <w:tabs>
        <w:tab w:val="left" w:pos="-27664"/>
        <w:tab w:val="left" w:pos="-26800"/>
        <w:tab w:val="left" w:pos="-25936"/>
        <w:tab w:val="left" w:pos="-25072"/>
        <w:tab w:val="left" w:pos="-24208"/>
        <w:tab w:val="left" w:pos="-23344"/>
        <w:tab w:val="left" w:pos="-22480"/>
        <w:tab w:val="left" w:pos="-21616"/>
        <w:tab w:val="left" w:pos="-20752"/>
        <w:tab w:val="left" w:pos="-19888"/>
        <w:tab w:val="left" w:pos="-19024"/>
        <w:tab w:val="left" w:pos="-18160"/>
        <w:tab w:val="left" w:pos="-17296"/>
        <w:tab w:val="left" w:pos="-16432"/>
        <w:tab w:val="left" w:pos="30960"/>
        <w:tab w:val="left" w:pos="31680"/>
        <w:tab w:val="left" w:pos="31680"/>
        <w:tab w:val="left" w:pos="-31680"/>
        <w:tab w:val="left" w:pos="-31120"/>
        <w:tab w:val="left" w:pos="-30256"/>
        <w:tab w:val="left" w:pos="-29392"/>
        <w:tab w:val="left" w:pos="-28528"/>
      </w:tabs>
      <w:spacing w:line="276" w:lineRule="auto"/>
      <w:ind w:left="4320"/>
    </w:pPr>
    <w:rPr>
      <w:rFonts w:ascii="Courier New" w:hAnsi="Courier New" w:cs="Courier New"/>
      <w:sz w:val="24"/>
    </w:rPr>
  </w:style>
  <w:style w:type="paragraph" w:customStyle="1" w:styleId="Import6">
    <w:name w:val="Import 6"/>
    <w:basedOn w:val="Standard"/>
    <w:rsid w:val="00806122"/>
    <w:pPr>
      <w:tabs>
        <w:tab w:val="left" w:pos="11808"/>
        <w:tab w:val="left" w:pos="12672"/>
        <w:tab w:val="left" w:pos="13536"/>
        <w:tab w:val="left" w:pos="14400"/>
        <w:tab w:val="left" w:pos="15264"/>
        <w:tab w:val="left" w:pos="16128"/>
        <w:tab w:val="left" w:pos="16992"/>
        <w:tab w:val="left" w:pos="17856"/>
        <w:tab w:val="left" w:pos="18720"/>
        <w:tab w:val="left" w:pos="19584"/>
        <w:tab w:val="left" w:pos="20448"/>
        <w:tab w:val="left" w:pos="21312"/>
        <w:tab w:val="left" w:pos="22176"/>
        <w:tab w:val="left" w:pos="23040"/>
        <w:tab w:val="left" w:pos="23904"/>
        <w:tab w:val="left" w:pos="24768"/>
        <w:tab w:val="left" w:pos="25632"/>
        <w:tab w:val="left" w:pos="26496"/>
        <w:tab w:val="left" w:pos="27360"/>
        <w:tab w:val="left" w:pos="28224"/>
        <w:tab w:val="left" w:pos="29088"/>
        <w:tab w:val="left" w:pos="29952"/>
      </w:tabs>
      <w:spacing w:line="480" w:lineRule="auto"/>
      <w:ind w:left="1584"/>
    </w:pPr>
    <w:rPr>
      <w:rFonts w:ascii="Courier New" w:hAnsi="Courier New" w:cs="Courier New"/>
      <w:sz w:val="24"/>
    </w:rPr>
  </w:style>
  <w:style w:type="paragraph" w:customStyle="1" w:styleId="Import7">
    <w:name w:val="Import 7"/>
    <w:basedOn w:val="Standard"/>
    <w:rsid w:val="00806122"/>
    <w:pPr>
      <w:tabs>
        <w:tab w:val="left" w:pos="14256"/>
      </w:tabs>
      <w:spacing w:line="276" w:lineRule="auto"/>
      <w:ind w:left="1584"/>
    </w:pPr>
    <w:rPr>
      <w:rFonts w:ascii="Courier New" w:hAnsi="Courier New" w:cs="Courier New"/>
      <w:sz w:val="24"/>
    </w:rPr>
  </w:style>
  <w:style w:type="paragraph" w:customStyle="1" w:styleId="Import8">
    <w:name w:val="Import 8"/>
    <w:basedOn w:val="Standard"/>
    <w:rsid w:val="00806122"/>
    <w:pPr>
      <w:tabs>
        <w:tab w:val="left" w:pos="5760"/>
        <w:tab w:val="left" w:pos="6624"/>
        <w:tab w:val="left" w:pos="7488"/>
        <w:tab w:val="left" w:pos="8352"/>
        <w:tab w:val="left" w:pos="9216"/>
        <w:tab w:val="left" w:pos="10080"/>
        <w:tab w:val="left" w:pos="10944"/>
        <w:tab w:val="left" w:pos="11808"/>
        <w:tab w:val="left" w:pos="12672"/>
        <w:tab w:val="left" w:pos="13536"/>
        <w:tab w:val="left" w:pos="14400"/>
        <w:tab w:val="left" w:pos="15264"/>
        <w:tab w:val="left" w:pos="16128"/>
        <w:tab w:val="left" w:pos="16992"/>
        <w:tab w:val="left" w:pos="17856"/>
        <w:tab w:val="left" w:pos="18720"/>
        <w:tab w:val="left" w:pos="19584"/>
        <w:tab w:val="left" w:pos="20448"/>
        <w:tab w:val="left" w:pos="21312"/>
        <w:tab w:val="left" w:pos="22176"/>
        <w:tab w:val="left" w:pos="23040"/>
        <w:tab w:val="left" w:pos="23904"/>
      </w:tabs>
      <w:spacing w:line="276" w:lineRule="auto"/>
      <w:ind w:left="720" w:firstLine="864"/>
    </w:pPr>
    <w:rPr>
      <w:rFonts w:ascii="Courier New" w:hAnsi="Courier New" w:cs="Courier New"/>
      <w:sz w:val="24"/>
    </w:rPr>
  </w:style>
  <w:style w:type="paragraph" w:customStyle="1" w:styleId="Import9">
    <w:name w:val="Import 9"/>
    <w:basedOn w:val="Standard"/>
    <w:rsid w:val="00806122"/>
    <w:pPr>
      <w:tabs>
        <w:tab w:val="left" w:pos="9792"/>
        <w:tab w:val="left" w:pos="10656"/>
        <w:tab w:val="left" w:pos="11520"/>
        <w:tab w:val="left" w:pos="12384"/>
        <w:tab w:val="left" w:pos="13248"/>
        <w:tab w:val="left" w:pos="14112"/>
        <w:tab w:val="left" w:pos="14976"/>
        <w:tab w:val="left" w:pos="15840"/>
        <w:tab w:val="left" w:pos="16704"/>
        <w:tab w:val="left" w:pos="17568"/>
        <w:tab w:val="left" w:pos="18432"/>
        <w:tab w:val="left" w:pos="19296"/>
        <w:tab w:val="left" w:pos="20160"/>
        <w:tab w:val="left" w:pos="21024"/>
        <w:tab w:val="left" w:pos="21888"/>
        <w:tab w:val="left" w:pos="22752"/>
        <w:tab w:val="left" w:pos="23616"/>
        <w:tab w:val="left" w:pos="24480"/>
        <w:tab w:val="left" w:pos="25344"/>
        <w:tab w:val="left" w:pos="26208"/>
        <w:tab w:val="left" w:pos="27072"/>
        <w:tab w:val="left" w:pos="27936"/>
      </w:tabs>
      <w:spacing w:line="276" w:lineRule="auto"/>
      <w:ind w:left="1296"/>
    </w:pPr>
    <w:rPr>
      <w:rFonts w:ascii="Courier New" w:hAnsi="Courier New" w:cs="Courier New"/>
      <w:sz w:val="24"/>
    </w:rPr>
  </w:style>
  <w:style w:type="paragraph" w:customStyle="1" w:styleId="Import10">
    <w:name w:val="Import 10"/>
    <w:basedOn w:val="Standard"/>
    <w:rsid w:val="00806122"/>
    <w:pPr>
      <w:tabs>
        <w:tab w:val="left" w:pos="20864"/>
        <w:tab w:val="left" w:pos="21728"/>
        <w:tab w:val="left" w:pos="22592"/>
        <w:tab w:val="left" w:pos="23456"/>
        <w:tab w:val="left" w:pos="24320"/>
        <w:tab w:val="left" w:pos="25184"/>
        <w:tab w:val="left" w:pos="26048"/>
        <w:tab w:val="left" w:pos="26912"/>
        <w:tab w:val="left" w:pos="27776"/>
        <w:tab w:val="left" w:pos="28640"/>
        <w:tab w:val="left" w:pos="29504"/>
        <w:tab w:val="left" w:pos="30368"/>
        <w:tab w:val="left" w:pos="31232"/>
        <w:tab w:val="left" w:pos="31680"/>
        <w:tab w:val="left" w:pos="-31680"/>
        <w:tab w:val="left" w:pos="-31680"/>
        <w:tab w:val="left" w:pos="-30848"/>
        <w:tab w:val="left" w:pos="-29984"/>
        <w:tab w:val="left" w:pos="-29120"/>
        <w:tab w:val="left" w:pos="-28256"/>
        <w:tab w:val="left" w:pos="-27392"/>
        <w:tab w:val="left" w:pos="-26528"/>
      </w:tabs>
      <w:spacing w:line="276" w:lineRule="auto"/>
      <w:ind w:left="12240" w:hanging="10944"/>
    </w:pPr>
    <w:rPr>
      <w:rFonts w:ascii="Courier New" w:hAnsi="Courier New" w:cs="Courier New"/>
      <w:sz w:val="24"/>
    </w:rPr>
  </w:style>
  <w:style w:type="paragraph" w:customStyle="1" w:styleId="Import11">
    <w:name w:val="Import 11"/>
    <w:basedOn w:val="Standard"/>
    <w:rsid w:val="00806122"/>
    <w:pPr>
      <w:tabs>
        <w:tab w:val="left" w:pos="11808"/>
        <w:tab w:val="left" w:pos="12672"/>
        <w:tab w:val="left" w:pos="13536"/>
        <w:tab w:val="left" w:pos="14400"/>
        <w:tab w:val="left" w:pos="15264"/>
        <w:tab w:val="left" w:pos="16128"/>
        <w:tab w:val="left" w:pos="16992"/>
        <w:tab w:val="left" w:pos="17856"/>
        <w:tab w:val="left" w:pos="18720"/>
        <w:tab w:val="left" w:pos="19584"/>
        <w:tab w:val="left" w:pos="20448"/>
        <w:tab w:val="left" w:pos="21312"/>
        <w:tab w:val="left" w:pos="22176"/>
        <w:tab w:val="left" w:pos="23040"/>
        <w:tab w:val="left" w:pos="23904"/>
        <w:tab w:val="left" w:pos="24768"/>
        <w:tab w:val="left" w:pos="25632"/>
        <w:tab w:val="left" w:pos="26496"/>
        <w:tab w:val="left" w:pos="27360"/>
        <w:tab w:val="left" w:pos="28224"/>
        <w:tab w:val="left" w:pos="29088"/>
        <w:tab w:val="left" w:pos="29952"/>
      </w:tabs>
      <w:spacing w:line="276" w:lineRule="auto"/>
      <w:ind w:left="1584"/>
    </w:pPr>
    <w:rPr>
      <w:rFonts w:ascii="Courier New" w:hAnsi="Courier New" w:cs="Courier New"/>
      <w:sz w:val="24"/>
    </w:rPr>
  </w:style>
  <w:style w:type="paragraph" w:customStyle="1" w:styleId="Import12">
    <w:name w:val="Import 12"/>
    <w:basedOn w:val="Standard"/>
    <w:rsid w:val="00806122"/>
    <w:pPr>
      <w:tabs>
        <w:tab w:val="left" w:pos="10800"/>
        <w:tab w:val="left" w:pos="11664"/>
        <w:tab w:val="left" w:pos="12528"/>
        <w:tab w:val="left" w:pos="13392"/>
        <w:tab w:val="left" w:pos="14256"/>
        <w:tab w:val="left" w:pos="15120"/>
        <w:tab w:val="left" w:pos="15984"/>
        <w:tab w:val="left" w:pos="16848"/>
        <w:tab w:val="left" w:pos="17712"/>
        <w:tab w:val="left" w:pos="18576"/>
        <w:tab w:val="left" w:pos="19440"/>
        <w:tab w:val="left" w:pos="20304"/>
        <w:tab w:val="left" w:pos="21168"/>
        <w:tab w:val="left" w:pos="22032"/>
        <w:tab w:val="left" w:pos="22896"/>
        <w:tab w:val="left" w:pos="23760"/>
        <w:tab w:val="left" w:pos="24624"/>
        <w:tab w:val="left" w:pos="25488"/>
        <w:tab w:val="left" w:pos="26352"/>
        <w:tab w:val="left" w:pos="27216"/>
        <w:tab w:val="left" w:pos="28080"/>
        <w:tab w:val="left" w:pos="28944"/>
      </w:tabs>
      <w:spacing w:line="276" w:lineRule="auto"/>
      <w:ind w:left="1440"/>
    </w:pPr>
    <w:rPr>
      <w:rFonts w:ascii="Courier New" w:hAnsi="Courier New" w:cs="Courier New"/>
      <w:sz w:val="24"/>
    </w:rPr>
  </w:style>
  <w:style w:type="paragraph" w:customStyle="1" w:styleId="Import13">
    <w:name w:val="Import 13"/>
    <w:basedOn w:val="Standard"/>
    <w:rsid w:val="00806122"/>
    <w:pPr>
      <w:tabs>
        <w:tab w:val="left" w:pos="12816"/>
        <w:tab w:val="left" w:pos="13680"/>
        <w:tab w:val="left" w:pos="14544"/>
        <w:tab w:val="left" w:pos="15408"/>
        <w:tab w:val="left" w:pos="16272"/>
        <w:tab w:val="left" w:pos="17136"/>
        <w:tab w:val="left" w:pos="18000"/>
        <w:tab w:val="left" w:pos="18864"/>
        <w:tab w:val="left" w:pos="19728"/>
        <w:tab w:val="left" w:pos="20592"/>
        <w:tab w:val="left" w:pos="21456"/>
        <w:tab w:val="left" w:pos="22320"/>
        <w:tab w:val="left" w:pos="23184"/>
        <w:tab w:val="left" w:pos="24048"/>
        <w:tab w:val="left" w:pos="24912"/>
        <w:tab w:val="left" w:pos="25776"/>
        <w:tab w:val="left" w:pos="26640"/>
        <w:tab w:val="left" w:pos="27504"/>
        <w:tab w:val="left" w:pos="28368"/>
        <w:tab w:val="left" w:pos="29232"/>
        <w:tab w:val="left" w:pos="30096"/>
        <w:tab w:val="left" w:pos="30960"/>
      </w:tabs>
      <w:spacing w:line="276" w:lineRule="auto"/>
      <w:ind w:left="1728"/>
    </w:pPr>
    <w:rPr>
      <w:rFonts w:ascii="Courier New" w:hAnsi="Courier New" w:cs="Courier New"/>
      <w:sz w:val="24"/>
    </w:rPr>
  </w:style>
  <w:style w:type="paragraph" w:styleId="Zkladntext">
    <w:name w:val="Body Text"/>
    <w:basedOn w:val="Standard"/>
    <w:rsid w:val="00806122"/>
    <w:pPr>
      <w:spacing w:line="276" w:lineRule="auto"/>
    </w:pPr>
    <w:rPr>
      <w:rFonts w:ascii="TimesNewRomanPS, Arial" w:hAnsi="TimesNewRomanPS, Arial" w:cs="TimesNewRomanPS, Arial"/>
      <w:sz w:val="24"/>
    </w:rPr>
  </w:style>
  <w:style w:type="paragraph" w:styleId="Zhlav">
    <w:name w:val="header"/>
    <w:basedOn w:val="Standard"/>
    <w:rsid w:val="00806122"/>
    <w:pPr>
      <w:tabs>
        <w:tab w:val="center" w:pos="4536"/>
        <w:tab w:val="right" w:pos="9072"/>
      </w:tabs>
    </w:pPr>
  </w:style>
  <w:style w:type="paragraph" w:customStyle="1" w:styleId="Textbodyindent">
    <w:name w:val="Text body indent"/>
    <w:basedOn w:val="Standard"/>
    <w:rsid w:val="00806122"/>
    <w:pPr>
      <w:spacing w:after="120"/>
      <w:ind w:left="283"/>
    </w:pPr>
  </w:style>
  <w:style w:type="paragraph" w:customStyle="1" w:styleId="Zkladntextodsazen31">
    <w:name w:val="Základní text odsazený 31"/>
    <w:basedOn w:val="Standard"/>
    <w:rsid w:val="00806122"/>
    <w:pPr>
      <w:spacing w:after="120"/>
      <w:ind w:left="283"/>
    </w:pPr>
    <w:rPr>
      <w:sz w:val="16"/>
      <w:szCs w:val="16"/>
    </w:rPr>
  </w:style>
  <w:style w:type="paragraph" w:customStyle="1" w:styleId="Framecontents">
    <w:name w:val="Frame contents"/>
    <w:basedOn w:val="Textbody"/>
    <w:rsid w:val="00806122"/>
  </w:style>
  <w:style w:type="paragraph" w:customStyle="1" w:styleId="Heading10">
    <w:name w:val="Heading 10"/>
    <w:basedOn w:val="Heading"/>
    <w:next w:val="Textbody"/>
    <w:rsid w:val="00806122"/>
    <w:rPr>
      <w:b/>
      <w:bCs/>
    </w:rPr>
  </w:style>
  <w:style w:type="character" w:customStyle="1" w:styleId="WW8Num1z0">
    <w:name w:val="WW8Num1z0"/>
    <w:rsid w:val="00806122"/>
    <w:rPr>
      <w:rFonts w:ascii="Symbol" w:hAnsi="Symbol" w:cs="Symbol"/>
    </w:rPr>
  </w:style>
  <w:style w:type="character" w:customStyle="1" w:styleId="WW8Num1z1">
    <w:name w:val="WW8Num1z1"/>
    <w:rsid w:val="00806122"/>
    <w:rPr>
      <w:rFonts w:ascii="Courier New" w:hAnsi="Courier New" w:cs="Courier New"/>
    </w:rPr>
  </w:style>
  <w:style w:type="character" w:customStyle="1" w:styleId="WW8Num1z2">
    <w:name w:val="WW8Num1z2"/>
    <w:rsid w:val="00806122"/>
    <w:rPr>
      <w:rFonts w:ascii="Wingdings" w:hAnsi="Wingdings" w:cs="Wingdings"/>
    </w:rPr>
  </w:style>
  <w:style w:type="character" w:customStyle="1" w:styleId="WW8Num1z3">
    <w:name w:val="WW8Num1z3"/>
    <w:rsid w:val="00806122"/>
  </w:style>
  <w:style w:type="character" w:customStyle="1" w:styleId="WW8Num1z4">
    <w:name w:val="WW8Num1z4"/>
    <w:rsid w:val="00806122"/>
  </w:style>
  <w:style w:type="character" w:customStyle="1" w:styleId="WW8Num1z5">
    <w:name w:val="WW8Num1z5"/>
    <w:rsid w:val="00806122"/>
  </w:style>
  <w:style w:type="character" w:customStyle="1" w:styleId="WW8Num1z6">
    <w:name w:val="WW8Num1z6"/>
    <w:rsid w:val="00806122"/>
  </w:style>
  <w:style w:type="character" w:customStyle="1" w:styleId="WW8Num1z7">
    <w:name w:val="WW8Num1z7"/>
    <w:rsid w:val="00806122"/>
  </w:style>
  <w:style w:type="character" w:customStyle="1" w:styleId="WW8Num1z8">
    <w:name w:val="WW8Num1z8"/>
    <w:rsid w:val="00806122"/>
  </w:style>
  <w:style w:type="character" w:customStyle="1" w:styleId="WW8Num2z0">
    <w:name w:val="WW8Num2z0"/>
    <w:rsid w:val="00806122"/>
    <w:rPr>
      <w:rFonts w:ascii="Symbol" w:hAnsi="Symbol" w:cs="Symbol"/>
    </w:rPr>
  </w:style>
  <w:style w:type="character" w:customStyle="1" w:styleId="WW8Num2z1">
    <w:name w:val="WW8Num2z1"/>
    <w:rsid w:val="00806122"/>
    <w:rPr>
      <w:rFonts w:ascii="Courier New" w:hAnsi="Courier New" w:cs="Courier New"/>
    </w:rPr>
  </w:style>
  <w:style w:type="character" w:customStyle="1" w:styleId="WW8Num2z2">
    <w:name w:val="WW8Num2z2"/>
    <w:rsid w:val="00806122"/>
    <w:rPr>
      <w:rFonts w:ascii="Wingdings" w:hAnsi="Wingdings" w:cs="Wingdings"/>
    </w:rPr>
  </w:style>
  <w:style w:type="character" w:customStyle="1" w:styleId="WW8Num2z3">
    <w:name w:val="WW8Num2z3"/>
    <w:rsid w:val="00806122"/>
  </w:style>
  <w:style w:type="character" w:customStyle="1" w:styleId="WW8Num2z4">
    <w:name w:val="WW8Num2z4"/>
    <w:rsid w:val="00806122"/>
  </w:style>
  <w:style w:type="character" w:customStyle="1" w:styleId="WW8Num2z5">
    <w:name w:val="WW8Num2z5"/>
    <w:rsid w:val="00806122"/>
  </w:style>
  <w:style w:type="character" w:customStyle="1" w:styleId="WW8Num2z6">
    <w:name w:val="WW8Num2z6"/>
    <w:rsid w:val="00806122"/>
  </w:style>
  <w:style w:type="character" w:customStyle="1" w:styleId="WW8Num2z7">
    <w:name w:val="WW8Num2z7"/>
    <w:rsid w:val="00806122"/>
  </w:style>
  <w:style w:type="character" w:customStyle="1" w:styleId="WW8Num2z8">
    <w:name w:val="WW8Num2z8"/>
    <w:rsid w:val="00806122"/>
  </w:style>
  <w:style w:type="character" w:customStyle="1" w:styleId="WW8Num3z0">
    <w:name w:val="WW8Num3z0"/>
    <w:rsid w:val="00806122"/>
    <w:rPr>
      <w:rFonts w:ascii="Verdana" w:eastAsia="Times New Roman" w:hAnsi="Verdana" w:cs="Arial"/>
    </w:rPr>
  </w:style>
  <w:style w:type="character" w:customStyle="1" w:styleId="WW8Num3z1">
    <w:name w:val="WW8Num3z1"/>
    <w:rsid w:val="00806122"/>
    <w:rPr>
      <w:rFonts w:ascii="Courier New" w:hAnsi="Courier New" w:cs="Courier New"/>
    </w:rPr>
  </w:style>
  <w:style w:type="character" w:customStyle="1" w:styleId="WW8Num3z2">
    <w:name w:val="WW8Num3z2"/>
    <w:rsid w:val="00806122"/>
    <w:rPr>
      <w:rFonts w:ascii="Wingdings" w:hAnsi="Wingdings" w:cs="Wingdings"/>
    </w:rPr>
  </w:style>
  <w:style w:type="character" w:customStyle="1" w:styleId="WW8Num3z3">
    <w:name w:val="WW8Num3z3"/>
    <w:rsid w:val="00806122"/>
    <w:rPr>
      <w:rFonts w:ascii="Symbol" w:hAnsi="Symbol" w:cs="Symbol"/>
    </w:rPr>
  </w:style>
  <w:style w:type="character" w:customStyle="1" w:styleId="Standardnpsmoodstavce4">
    <w:name w:val="Standardní písmo odstavce4"/>
    <w:rsid w:val="00806122"/>
  </w:style>
  <w:style w:type="character" w:customStyle="1" w:styleId="Absatz-Standardschriftart">
    <w:name w:val="Absatz-Standardschriftart"/>
    <w:rsid w:val="00806122"/>
  </w:style>
  <w:style w:type="character" w:customStyle="1" w:styleId="WW-Absatz-Standardschriftart">
    <w:name w:val="WW-Absatz-Standardschriftart"/>
    <w:rsid w:val="00806122"/>
  </w:style>
  <w:style w:type="character" w:customStyle="1" w:styleId="WW-Absatz-Standardschriftart1">
    <w:name w:val="WW-Absatz-Standardschriftart1"/>
    <w:rsid w:val="00806122"/>
  </w:style>
  <w:style w:type="character" w:customStyle="1" w:styleId="Standardnpsmoodstavce3">
    <w:name w:val="Standardní písmo odstavce3"/>
    <w:rsid w:val="00806122"/>
  </w:style>
  <w:style w:type="character" w:customStyle="1" w:styleId="WW-Absatz-Standardschriftart11">
    <w:name w:val="WW-Absatz-Standardschriftart11"/>
    <w:rsid w:val="00806122"/>
  </w:style>
  <w:style w:type="character" w:customStyle="1" w:styleId="WW-Absatz-Standardschriftart111">
    <w:name w:val="WW-Absatz-Standardschriftart111"/>
    <w:rsid w:val="00806122"/>
  </w:style>
  <w:style w:type="character" w:customStyle="1" w:styleId="WW-Absatz-Standardschriftart1111">
    <w:name w:val="WW-Absatz-Standardschriftart1111"/>
    <w:rsid w:val="00806122"/>
  </w:style>
  <w:style w:type="character" w:customStyle="1" w:styleId="WW-Absatz-Standardschriftart11111">
    <w:name w:val="WW-Absatz-Standardschriftart11111"/>
    <w:rsid w:val="00806122"/>
  </w:style>
  <w:style w:type="character" w:customStyle="1" w:styleId="WW-Absatz-Standardschriftart111111">
    <w:name w:val="WW-Absatz-Standardschriftart111111"/>
    <w:rsid w:val="00806122"/>
  </w:style>
  <w:style w:type="character" w:customStyle="1" w:styleId="WW-Absatz-Standardschriftart1111111">
    <w:name w:val="WW-Absatz-Standardschriftart1111111"/>
    <w:rsid w:val="00806122"/>
  </w:style>
  <w:style w:type="character" w:customStyle="1" w:styleId="WW-Absatz-Standardschriftart11111111">
    <w:name w:val="WW-Absatz-Standardschriftart11111111"/>
    <w:rsid w:val="00806122"/>
  </w:style>
  <w:style w:type="character" w:customStyle="1" w:styleId="WW-Absatz-Standardschriftart111111111">
    <w:name w:val="WW-Absatz-Standardschriftart111111111"/>
    <w:rsid w:val="00806122"/>
  </w:style>
  <w:style w:type="character" w:customStyle="1" w:styleId="WW-Absatz-Standardschriftart1111111111">
    <w:name w:val="WW-Absatz-Standardschriftart1111111111"/>
    <w:rsid w:val="00806122"/>
  </w:style>
  <w:style w:type="character" w:customStyle="1" w:styleId="WW-Absatz-Standardschriftart11111111111">
    <w:name w:val="WW-Absatz-Standardschriftart11111111111"/>
    <w:rsid w:val="00806122"/>
  </w:style>
  <w:style w:type="character" w:customStyle="1" w:styleId="WW-Absatz-Standardschriftart111111111111">
    <w:name w:val="WW-Absatz-Standardschriftart111111111111"/>
    <w:rsid w:val="00806122"/>
  </w:style>
  <w:style w:type="character" w:customStyle="1" w:styleId="WW-Absatz-Standardschriftart1111111111111">
    <w:name w:val="WW-Absatz-Standardschriftart1111111111111"/>
    <w:rsid w:val="00806122"/>
  </w:style>
  <w:style w:type="character" w:customStyle="1" w:styleId="WW-Absatz-Standardschriftart11111111111111">
    <w:name w:val="WW-Absatz-Standardschriftart11111111111111"/>
    <w:rsid w:val="00806122"/>
  </w:style>
  <w:style w:type="character" w:customStyle="1" w:styleId="WW-Absatz-Standardschriftart111111111111111">
    <w:name w:val="WW-Absatz-Standardschriftart111111111111111"/>
    <w:rsid w:val="00806122"/>
  </w:style>
  <w:style w:type="character" w:customStyle="1" w:styleId="WW-Absatz-Standardschriftart1111111111111111">
    <w:name w:val="WW-Absatz-Standardschriftart1111111111111111"/>
    <w:rsid w:val="00806122"/>
  </w:style>
  <w:style w:type="character" w:customStyle="1" w:styleId="Standardnpsmoodstavce2">
    <w:name w:val="Standardní písmo odstavce2"/>
    <w:rsid w:val="00806122"/>
  </w:style>
  <w:style w:type="character" w:customStyle="1" w:styleId="WW-Absatz-Standardschriftart11111111111111111">
    <w:name w:val="WW-Absatz-Standardschriftart11111111111111111"/>
    <w:rsid w:val="00806122"/>
  </w:style>
  <w:style w:type="character" w:customStyle="1" w:styleId="WW-Absatz-Standardschriftart111111111111111111">
    <w:name w:val="WW-Absatz-Standardschriftart111111111111111111"/>
    <w:rsid w:val="00806122"/>
  </w:style>
  <w:style w:type="character" w:customStyle="1" w:styleId="WW-Absatz-Standardschriftart1111111111111111111">
    <w:name w:val="WW-Absatz-Standardschriftart1111111111111111111"/>
    <w:rsid w:val="00806122"/>
  </w:style>
  <w:style w:type="character" w:customStyle="1" w:styleId="WW-Absatz-Standardschriftart11111111111111111111">
    <w:name w:val="WW-Absatz-Standardschriftart11111111111111111111"/>
    <w:rsid w:val="00806122"/>
  </w:style>
  <w:style w:type="character" w:customStyle="1" w:styleId="WW-Absatz-Standardschriftart111111111111111111111">
    <w:name w:val="WW-Absatz-Standardschriftart111111111111111111111"/>
    <w:rsid w:val="00806122"/>
  </w:style>
  <w:style w:type="character" w:customStyle="1" w:styleId="WW-Absatz-Standardschriftart1111111111111111111111">
    <w:name w:val="WW-Absatz-Standardschriftart1111111111111111111111"/>
    <w:rsid w:val="00806122"/>
  </w:style>
  <w:style w:type="character" w:customStyle="1" w:styleId="WW-Absatz-Standardschriftart11111111111111111111111">
    <w:name w:val="WW-Absatz-Standardschriftart11111111111111111111111"/>
    <w:rsid w:val="00806122"/>
  </w:style>
  <w:style w:type="character" w:customStyle="1" w:styleId="WW8Num4z1">
    <w:name w:val="WW8Num4z1"/>
    <w:rsid w:val="00806122"/>
    <w:rPr>
      <w:rFonts w:ascii="Times New Roman" w:eastAsia="Times New Roman" w:hAnsi="Times New Roman" w:cs="Times New Roman"/>
    </w:rPr>
  </w:style>
  <w:style w:type="character" w:customStyle="1" w:styleId="WW8Num5z0">
    <w:name w:val="WW8Num5z0"/>
    <w:rsid w:val="00806122"/>
    <w:rPr>
      <w:rFonts w:ascii="Symbol" w:hAnsi="Symbol" w:cs="Symbol"/>
    </w:rPr>
  </w:style>
  <w:style w:type="character" w:customStyle="1" w:styleId="WW8Num5z2">
    <w:name w:val="WW8Num5z2"/>
    <w:rsid w:val="00806122"/>
    <w:rPr>
      <w:rFonts w:ascii="Wingdings" w:hAnsi="Wingdings" w:cs="Wingdings"/>
    </w:rPr>
  </w:style>
  <w:style w:type="character" w:customStyle="1" w:styleId="WW8Num5z4">
    <w:name w:val="WW8Num5z4"/>
    <w:rsid w:val="00806122"/>
    <w:rPr>
      <w:rFonts w:ascii="Courier New" w:hAnsi="Courier New" w:cs="Courier New"/>
    </w:rPr>
  </w:style>
  <w:style w:type="character" w:customStyle="1" w:styleId="WW8Num7z0">
    <w:name w:val="WW8Num7z0"/>
    <w:rsid w:val="00806122"/>
    <w:rPr>
      <w:b/>
    </w:rPr>
  </w:style>
  <w:style w:type="character" w:customStyle="1" w:styleId="Standardnpsmoodstavce1">
    <w:name w:val="Standardní písmo odstavce1"/>
    <w:rsid w:val="00806122"/>
  </w:style>
  <w:style w:type="character" w:styleId="slostrnky">
    <w:name w:val="page number"/>
    <w:basedOn w:val="Standardnpsmoodstavce1"/>
    <w:rsid w:val="00806122"/>
  </w:style>
  <w:style w:type="character" w:customStyle="1" w:styleId="NumberingSymbols">
    <w:name w:val="Numbering Symbols"/>
    <w:rsid w:val="00806122"/>
  </w:style>
  <w:style w:type="character" w:customStyle="1" w:styleId="BulletSymbols">
    <w:name w:val="Bullet Symbols"/>
    <w:rsid w:val="00806122"/>
    <w:rPr>
      <w:rFonts w:ascii="OpenSymbol" w:eastAsia="OpenSymbol" w:hAnsi="OpenSymbol" w:cs="OpenSymbol"/>
    </w:rPr>
  </w:style>
  <w:style w:type="numbering" w:customStyle="1" w:styleId="WW8Num1">
    <w:name w:val="WW8Num1"/>
    <w:basedOn w:val="Bezseznamu"/>
    <w:rsid w:val="00806122"/>
    <w:pPr>
      <w:numPr>
        <w:numId w:val="1"/>
      </w:numPr>
    </w:pPr>
  </w:style>
  <w:style w:type="numbering" w:customStyle="1" w:styleId="WW8Num2">
    <w:name w:val="WW8Num2"/>
    <w:basedOn w:val="Bezseznamu"/>
    <w:rsid w:val="00806122"/>
    <w:pPr>
      <w:numPr>
        <w:numId w:val="2"/>
      </w:numPr>
    </w:pPr>
  </w:style>
  <w:style w:type="numbering" w:customStyle="1" w:styleId="WW8Num3">
    <w:name w:val="WW8Num3"/>
    <w:basedOn w:val="Bezseznamu"/>
    <w:rsid w:val="00806122"/>
    <w:pPr>
      <w:numPr>
        <w:numId w:val="3"/>
      </w:numPr>
    </w:pPr>
  </w:style>
  <w:style w:type="paragraph" w:customStyle="1" w:styleId="Normlntextstudie">
    <w:name w:val="Normální text studie"/>
    <w:basedOn w:val="Normln"/>
    <w:link w:val="NormlntextstudieChar"/>
    <w:qFormat/>
    <w:rsid w:val="00FC658A"/>
    <w:pPr>
      <w:suppressAutoHyphens w:val="0"/>
      <w:autoSpaceDN/>
      <w:spacing w:after="120"/>
      <w:jc w:val="both"/>
      <w:textAlignment w:val="auto"/>
    </w:pPr>
    <w:rPr>
      <w:rFonts w:ascii="Calibri" w:eastAsia="Times New Roman" w:hAnsi="Calibri" w:cs="Times New Roman"/>
      <w:kern w:val="0"/>
      <w:sz w:val="22"/>
      <w:szCs w:val="20"/>
      <w:lang w:bidi="ar-SA"/>
    </w:rPr>
  </w:style>
  <w:style w:type="character" w:customStyle="1" w:styleId="NormlntextstudieChar">
    <w:name w:val="Normální text studie Char"/>
    <w:link w:val="Normlntextstudie"/>
    <w:rsid w:val="00FC658A"/>
    <w:rPr>
      <w:rFonts w:ascii="Calibri" w:eastAsia="Times New Roman" w:hAnsi="Calibri" w:cs="Times New Roman"/>
      <w:kern w:val="0"/>
      <w:sz w:val="22"/>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1306</TotalTime>
  <Pages>5</Pages>
  <Words>1309</Words>
  <Characters>7728</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OBSAH :</vt:lpstr>
    </vt:vector>
  </TitlesOfParts>
  <Company/>
  <LinksUpToDate>false</LinksUpToDate>
  <CharactersWithSpaces>9019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 :</dc:title>
  <dc:creator>Ing. Milan Zezula</dc:creator>
  <cp:lastModifiedBy>Jan Hosek</cp:lastModifiedBy>
  <cp:revision>51</cp:revision>
  <cp:lastPrinted>2013-10-21T13:46:00Z</cp:lastPrinted>
  <dcterms:created xsi:type="dcterms:W3CDTF">2017-06-30T07:39:00Z</dcterms:created>
  <dcterms:modified xsi:type="dcterms:W3CDTF">2021-07-15T11:48:00Z</dcterms:modified>
</cp:coreProperties>
</file>