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9AA62" w14:textId="77777777" w:rsidR="00567165" w:rsidRPr="0059294E" w:rsidRDefault="00321F74">
      <w:pPr>
        <w:jc w:val="center"/>
        <w:rPr>
          <w:b/>
          <w:bCs/>
          <w:sz w:val="32"/>
          <w:szCs w:val="24"/>
        </w:rPr>
      </w:pPr>
      <w:r w:rsidRPr="0059294E">
        <w:rPr>
          <w:b/>
          <w:bCs/>
          <w:sz w:val="32"/>
          <w:szCs w:val="24"/>
        </w:rPr>
        <w:t>SMLOUVA O DÍLO</w:t>
      </w:r>
    </w:p>
    <w:p w14:paraId="449A338A" w14:textId="77777777" w:rsidR="00567165" w:rsidRPr="0059294E" w:rsidRDefault="00321F74">
      <w:pPr>
        <w:jc w:val="center"/>
      </w:pPr>
      <w:r w:rsidRPr="0059294E">
        <w:t>na realizaci veřejné zakázky s názvem:</w:t>
      </w:r>
    </w:p>
    <w:p w14:paraId="6AB808FA" w14:textId="399354C0" w:rsidR="00567165" w:rsidRPr="00CA7450" w:rsidRDefault="00CA7450" w:rsidP="00CA7450">
      <w:pPr>
        <w:jc w:val="center"/>
        <w:rPr>
          <w:rFonts w:cstheme="minorHAnsi"/>
          <w:szCs w:val="24"/>
        </w:rPr>
      </w:pPr>
      <w:r w:rsidRPr="0059294E">
        <w:t>„</w:t>
      </w:r>
      <w:r w:rsidRPr="00D91210">
        <w:rPr>
          <w:rFonts w:cstheme="minorHAnsi"/>
          <w:b/>
          <w:bCs/>
          <w:caps/>
          <w:szCs w:val="24"/>
        </w:rPr>
        <w:t>Rekonstrukce kanalizační stoky v ul. Na Magistrále</w:t>
      </w:r>
      <w:r w:rsidR="00936C5F">
        <w:rPr>
          <w:rFonts w:cstheme="minorHAnsi"/>
          <w:b/>
          <w:bCs/>
          <w:caps/>
          <w:szCs w:val="24"/>
        </w:rPr>
        <w:t>, Kolín</w:t>
      </w:r>
      <w:r w:rsidRPr="00D91210">
        <w:rPr>
          <w:rFonts w:cstheme="minorHAnsi"/>
          <w:szCs w:val="24"/>
        </w:rPr>
        <w:t>“.</w:t>
      </w:r>
    </w:p>
    <w:p w14:paraId="313D427A" w14:textId="6E72EA25" w:rsidR="00567165" w:rsidRDefault="00321F74">
      <w:pPr>
        <w:jc w:val="center"/>
      </w:pPr>
      <w:r>
        <w:t xml:space="preserve">uzavřená níže uvedeného dne, měsíce a roku v souladu s § 2586 a následujících ustanovení zákona č. 89/2012 Sb., občanský zákoník, ve znění pozdějších předpisů (dále jen </w:t>
      </w:r>
      <w:r w:rsidR="00AC0F9B">
        <w:t>„</w:t>
      </w:r>
      <w:r>
        <w:t>občanský zákoník</w:t>
      </w:r>
      <w:r w:rsidR="00AC0F9B">
        <w:t>“</w:t>
      </w:r>
      <w:r>
        <w:t>) mezi:</w:t>
      </w:r>
    </w:p>
    <w:p w14:paraId="162C0C21" w14:textId="77777777" w:rsidR="00567165" w:rsidRDefault="00321F74">
      <w:r>
        <w:tab/>
      </w:r>
      <w:r>
        <w:tab/>
      </w:r>
      <w:r>
        <w:tab/>
      </w:r>
      <w:r>
        <w:tab/>
      </w:r>
      <w:r>
        <w:tab/>
      </w:r>
      <w:r>
        <w:tab/>
      </w:r>
    </w:p>
    <w:p w14:paraId="32D9FE3E" w14:textId="77777777" w:rsidR="00567165" w:rsidRDefault="00321F74">
      <w:pPr>
        <w:pStyle w:val="Nadpis1"/>
      </w:pPr>
      <w:r>
        <w:t>I.</w:t>
      </w:r>
    </w:p>
    <w:p w14:paraId="6FFB6976" w14:textId="77777777" w:rsidR="00567165" w:rsidRDefault="00321F74">
      <w:pPr>
        <w:pStyle w:val="Nadpis1"/>
      </w:pPr>
      <w:r>
        <w:t>Smluvní strany</w:t>
      </w:r>
    </w:p>
    <w:p w14:paraId="1B09C503" w14:textId="77777777" w:rsidR="00567165" w:rsidRDefault="00321F74">
      <w:pPr>
        <w:rPr>
          <w:rFonts w:eastAsia="MS Mincho"/>
        </w:rPr>
      </w:pPr>
      <w:r>
        <w:rPr>
          <w:rFonts w:eastAsia="MS Mincho"/>
        </w:rPr>
        <w:t>Objednatel:</w:t>
      </w:r>
      <w:r>
        <w:rPr>
          <w:rFonts w:eastAsia="MS Mincho"/>
        </w:rPr>
        <w:tab/>
      </w:r>
      <w:r>
        <w:t>Město Kolín</w:t>
      </w:r>
    </w:p>
    <w:p w14:paraId="60D7C25B" w14:textId="77777777" w:rsidR="00567165" w:rsidRDefault="00321F74">
      <w:r>
        <w:rPr>
          <w:rFonts w:eastAsia="MS Mincho"/>
        </w:rPr>
        <w:t>Se sídlem:</w:t>
      </w:r>
      <w:r>
        <w:rPr>
          <w:rFonts w:eastAsia="MS Mincho"/>
        </w:rPr>
        <w:tab/>
      </w:r>
      <w:r>
        <w:t>Karlovo náměstí 78, 280 12 Kolín</w:t>
      </w:r>
    </w:p>
    <w:p w14:paraId="5047F4B9" w14:textId="77777777" w:rsidR="00567165" w:rsidRDefault="00567165">
      <w:pPr>
        <w:rPr>
          <w:rFonts w:eastAsia="MS Mincho"/>
        </w:rPr>
      </w:pPr>
    </w:p>
    <w:p w14:paraId="73844AF9" w14:textId="62E418E6" w:rsidR="00567165" w:rsidRDefault="00321F74">
      <w:pPr>
        <w:rPr>
          <w:rFonts w:eastAsia="MS Mincho"/>
        </w:rPr>
      </w:pPr>
      <w:r>
        <w:rPr>
          <w:rFonts w:eastAsia="MS Mincho"/>
        </w:rPr>
        <w:t xml:space="preserve">Zastoupený ve věcech smluvních: </w:t>
      </w:r>
      <w:r>
        <w:rPr>
          <w:rFonts w:eastAsia="MS Mincho"/>
        </w:rPr>
        <w:tab/>
      </w:r>
      <w:r w:rsidR="00D86CDE" w:rsidRPr="00D86CDE">
        <w:rPr>
          <w:rFonts w:eastAsia="MS Mincho"/>
          <w:i/>
          <w:iCs/>
          <w:sz w:val="22"/>
          <w:szCs w:val="18"/>
        </w:rPr>
        <w:t>bude doplněno před podpisem smlouvy</w:t>
      </w:r>
    </w:p>
    <w:p w14:paraId="353D36A2" w14:textId="19B9AB9F" w:rsidR="00567165" w:rsidRDefault="00321F74">
      <w:pPr>
        <w:rPr>
          <w:rFonts w:eastAsia="MS Mincho"/>
        </w:rPr>
      </w:pPr>
      <w:r>
        <w:rPr>
          <w:rFonts w:eastAsia="MS Mincho"/>
        </w:rPr>
        <w:t xml:space="preserve">Zastoupený ve věcech technických: </w:t>
      </w:r>
      <w:r>
        <w:rPr>
          <w:rFonts w:eastAsia="MS Mincho"/>
        </w:rPr>
        <w:tab/>
      </w:r>
      <w:r w:rsidR="00D86CDE" w:rsidRPr="00D86CDE">
        <w:rPr>
          <w:rFonts w:eastAsia="MS Mincho"/>
          <w:i/>
          <w:iCs/>
          <w:sz w:val="22"/>
          <w:szCs w:val="18"/>
        </w:rPr>
        <w:t>bude doplněno před podpisem smlouvy</w:t>
      </w:r>
      <w:r>
        <w:rPr>
          <w:rFonts w:eastAsia="MS Mincho"/>
        </w:rPr>
        <w:t xml:space="preserve">                   </w:t>
      </w:r>
    </w:p>
    <w:p w14:paraId="0865A837" w14:textId="1A477771" w:rsidR="00567165" w:rsidRDefault="00321F74">
      <w:pPr>
        <w:rPr>
          <w:rFonts w:eastAsia="MS Mincho"/>
        </w:rPr>
      </w:pPr>
      <w:r>
        <w:rPr>
          <w:rFonts w:eastAsia="MS Mincho"/>
        </w:rPr>
        <w:t>tel</w:t>
      </w:r>
      <w:r w:rsidR="00D86CDE" w:rsidRPr="00D86CDE">
        <w:rPr>
          <w:rFonts w:eastAsia="MS Mincho"/>
          <w:i/>
          <w:iCs/>
          <w:sz w:val="22"/>
          <w:szCs w:val="18"/>
        </w:rPr>
        <w:t xml:space="preserve"> bude doplněno před podpisem smlouvy</w:t>
      </w:r>
      <w:r>
        <w:rPr>
          <w:rFonts w:eastAsia="MS Mincho"/>
        </w:rPr>
        <w:t xml:space="preserve">; e-mail: </w:t>
      </w:r>
      <w:r w:rsidR="00D86CDE" w:rsidRPr="00D86CDE">
        <w:rPr>
          <w:rFonts w:eastAsia="MS Mincho"/>
          <w:i/>
          <w:iCs/>
          <w:sz w:val="22"/>
          <w:szCs w:val="18"/>
        </w:rPr>
        <w:t>bude doplněno před podpisem smlouvy</w:t>
      </w:r>
    </w:p>
    <w:p w14:paraId="3EF304C5" w14:textId="77777777" w:rsidR="00567165" w:rsidRDefault="00567165">
      <w:pPr>
        <w:rPr>
          <w:rFonts w:eastAsia="MS Mincho"/>
        </w:rPr>
      </w:pPr>
    </w:p>
    <w:p w14:paraId="0C0ADBA7" w14:textId="77777777" w:rsidR="00567165" w:rsidRDefault="00321F74">
      <w:r>
        <w:rPr>
          <w:rFonts w:eastAsia="MS Mincho"/>
        </w:rPr>
        <w:t xml:space="preserve">IČO: </w:t>
      </w:r>
      <w:r>
        <w:t>00235440</w:t>
      </w:r>
    </w:p>
    <w:p w14:paraId="1799403B" w14:textId="77777777" w:rsidR="00567165" w:rsidRDefault="00321F74">
      <w:pPr>
        <w:rPr>
          <w:rFonts w:eastAsia="MS Mincho"/>
        </w:rPr>
      </w:pPr>
      <w:r>
        <w:rPr>
          <w:rFonts w:eastAsia="MS Mincho"/>
        </w:rPr>
        <w:t xml:space="preserve">DIČ: </w:t>
      </w:r>
      <w:r>
        <w:t>CZ00235440</w:t>
      </w:r>
    </w:p>
    <w:p w14:paraId="6D41D180" w14:textId="310FB19E" w:rsidR="00567165" w:rsidRDefault="00321F74">
      <w:pPr>
        <w:rPr>
          <w:rFonts w:eastAsia="MS Mincho"/>
        </w:rPr>
      </w:pPr>
      <w:r>
        <w:rPr>
          <w:rFonts w:eastAsia="MS Mincho"/>
        </w:rPr>
        <w:t xml:space="preserve">bankovní spojení, číslo účtu: </w:t>
      </w:r>
      <w:r>
        <w:rPr>
          <w:rFonts w:eastAsia="MS Mincho"/>
        </w:rPr>
        <w:tab/>
      </w:r>
      <w:r w:rsidR="00D86CDE" w:rsidRPr="00D86CDE">
        <w:rPr>
          <w:rFonts w:eastAsia="MS Mincho"/>
          <w:i/>
          <w:iCs/>
          <w:sz w:val="22"/>
          <w:szCs w:val="18"/>
        </w:rPr>
        <w:t>bude doplněno před podpisem smlouvy</w:t>
      </w:r>
      <w:r>
        <w:rPr>
          <w:rFonts w:eastAsia="MS Mincho"/>
        </w:rPr>
        <w:tab/>
        <w:t xml:space="preserve"> </w:t>
      </w:r>
    </w:p>
    <w:p w14:paraId="110F12F0" w14:textId="77777777" w:rsidR="00567165" w:rsidRDefault="00567165">
      <w:pPr>
        <w:rPr>
          <w:rFonts w:eastAsia="MS Mincho"/>
        </w:rPr>
      </w:pPr>
    </w:p>
    <w:p w14:paraId="0A564959" w14:textId="6A3282C7" w:rsidR="00567165" w:rsidRDefault="00321F74">
      <w:pPr>
        <w:rPr>
          <w:rFonts w:eastAsia="MS Mincho"/>
        </w:rPr>
      </w:pPr>
      <w:r>
        <w:rPr>
          <w:rFonts w:eastAsia="MS Mincho"/>
        </w:rPr>
        <w:t xml:space="preserve">(dále jen </w:t>
      </w:r>
      <w:r w:rsidR="007569D7">
        <w:rPr>
          <w:rFonts w:eastAsia="MS Mincho"/>
        </w:rPr>
        <w:t>„</w:t>
      </w:r>
      <w:r>
        <w:rPr>
          <w:rFonts w:eastAsia="MS Mincho"/>
        </w:rPr>
        <w:t>objednatel</w:t>
      </w:r>
      <w:r w:rsidR="007569D7">
        <w:rPr>
          <w:rFonts w:eastAsia="MS Mincho"/>
        </w:rPr>
        <w:t>“</w:t>
      </w:r>
      <w:r>
        <w:rPr>
          <w:rFonts w:eastAsia="MS Mincho"/>
        </w:rPr>
        <w:t xml:space="preserve">)    </w:t>
      </w:r>
    </w:p>
    <w:p w14:paraId="2B488BBD" w14:textId="77777777" w:rsidR="00567165" w:rsidRDefault="00567165">
      <w:pPr>
        <w:rPr>
          <w:rFonts w:eastAsia="MS Mincho"/>
        </w:rPr>
      </w:pPr>
    </w:p>
    <w:p w14:paraId="1925922D" w14:textId="77777777" w:rsidR="00567165" w:rsidRDefault="00321F74">
      <w:pPr>
        <w:rPr>
          <w:rFonts w:eastAsia="MS Mincho"/>
          <w:highlight w:val="cyan"/>
        </w:rPr>
      </w:pPr>
      <w:r>
        <w:rPr>
          <w:rFonts w:eastAsia="MS Mincho"/>
          <w:highlight w:val="cyan"/>
        </w:rPr>
        <w:t xml:space="preserve">Zhotovitel:  </w:t>
      </w:r>
      <w:r>
        <w:rPr>
          <w:rFonts w:eastAsia="MS Mincho"/>
          <w:highlight w:val="cyan"/>
        </w:rPr>
        <w:tab/>
      </w:r>
      <w:r>
        <w:rPr>
          <w:rFonts w:eastAsia="MS Mincho"/>
          <w:highlight w:val="cyan"/>
        </w:rPr>
        <w:tab/>
      </w:r>
    </w:p>
    <w:p w14:paraId="51658AE2" w14:textId="77777777" w:rsidR="00567165" w:rsidRDefault="00321F74">
      <w:pPr>
        <w:rPr>
          <w:rFonts w:eastAsia="MS Mincho"/>
          <w:highlight w:val="cyan"/>
        </w:rPr>
      </w:pPr>
      <w:r>
        <w:rPr>
          <w:rFonts w:eastAsia="MS Mincho"/>
          <w:highlight w:val="cyan"/>
        </w:rPr>
        <w:t xml:space="preserve">Se sídlem:  </w:t>
      </w:r>
      <w:r>
        <w:rPr>
          <w:rFonts w:eastAsia="MS Mincho"/>
          <w:highlight w:val="cyan"/>
        </w:rPr>
        <w:tab/>
      </w:r>
      <w:r>
        <w:rPr>
          <w:rFonts w:eastAsia="MS Mincho"/>
          <w:highlight w:val="cyan"/>
        </w:rPr>
        <w:tab/>
      </w:r>
    </w:p>
    <w:p w14:paraId="3F8DE554" w14:textId="77777777" w:rsidR="00567165" w:rsidRDefault="00321F74">
      <w:pPr>
        <w:rPr>
          <w:rFonts w:eastAsia="MS Mincho"/>
          <w:highlight w:val="cyan"/>
        </w:rPr>
      </w:pPr>
      <w:r>
        <w:rPr>
          <w:rFonts w:eastAsia="MS Mincho"/>
          <w:highlight w:val="cyan"/>
        </w:rPr>
        <w:t xml:space="preserve">Zastoupený ve věcech smluvních:  </w:t>
      </w:r>
    </w:p>
    <w:p w14:paraId="41A3B091" w14:textId="77777777" w:rsidR="00567165" w:rsidRDefault="00321F74">
      <w:pPr>
        <w:rPr>
          <w:rFonts w:eastAsia="MS Mincho"/>
          <w:highlight w:val="cyan"/>
        </w:rPr>
      </w:pPr>
      <w:r>
        <w:rPr>
          <w:rFonts w:eastAsia="MS Mincho"/>
          <w:highlight w:val="cyan"/>
        </w:rPr>
        <w:t xml:space="preserve">Zastoupený ve věcech technických:  </w:t>
      </w:r>
    </w:p>
    <w:p w14:paraId="3FB9777A" w14:textId="77777777" w:rsidR="00567165" w:rsidRDefault="00321F74">
      <w:pPr>
        <w:rPr>
          <w:rFonts w:eastAsia="MS Mincho"/>
          <w:highlight w:val="cyan"/>
        </w:rPr>
      </w:pPr>
      <w:r>
        <w:rPr>
          <w:rFonts w:eastAsia="MS Mincho"/>
          <w:highlight w:val="cyan"/>
        </w:rPr>
        <w:t xml:space="preserve">Hlavní stavbyvedoucí: </w:t>
      </w:r>
      <w:r>
        <w:rPr>
          <w:rFonts w:eastAsia="MS Mincho"/>
          <w:highlight w:val="cyan"/>
        </w:rPr>
        <w:tab/>
      </w:r>
      <w:r>
        <w:rPr>
          <w:rFonts w:eastAsia="MS Mincho"/>
          <w:highlight w:val="cyan"/>
        </w:rPr>
        <w:tab/>
      </w:r>
      <w:r>
        <w:rPr>
          <w:rFonts w:eastAsia="MS Mincho"/>
          <w:highlight w:val="cyan"/>
        </w:rPr>
        <w:tab/>
        <w:t xml:space="preserve">č. autorizace: </w:t>
      </w:r>
    </w:p>
    <w:p w14:paraId="49296421" w14:textId="77777777" w:rsidR="00567165" w:rsidRDefault="00321F74">
      <w:pPr>
        <w:rPr>
          <w:rFonts w:eastAsia="MS Mincho"/>
          <w:highlight w:val="cyan"/>
        </w:rPr>
      </w:pPr>
      <w:r>
        <w:rPr>
          <w:rFonts w:eastAsia="MS Mincho"/>
          <w:highlight w:val="cyan"/>
        </w:rPr>
        <w:t xml:space="preserve">Tel:  </w:t>
      </w:r>
      <w:r>
        <w:rPr>
          <w:rFonts w:eastAsia="MS Mincho"/>
          <w:highlight w:val="cyan"/>
        </w:rPr>
        <w:tab/>
      </w:r>
      <w:r>
        <w:rPr>
          <w:rFonts w:eastAsia="MS Mincho"/>
          <w:highlight w:val="cyan"/>
        </w:rPr>
        <w:tab/>
      </w:r>
      <w:r>
        <w:rPr>
          <w:rFonts w:eastAsia="MS Mincho"/>
          <w:highlight w:val="cyan"/>
        </w:rPr>
        <w:tab/>
        <w:t xml:space="preserve">e-mail: </w:t>
      </w:r>
    </w:p>
    <w:p w14:paraId="53F3138A" w14:textId="77777777" w:rsidR="00567165" w:rsidRDefault="00321F74">
      <w:pPr>
        <w:rPr>
          <w:rFonts w:eastAsia="MS Mincho"/>
          <w:highlight w:val="cyan"/>
        </w:rPr>
      </w:pPr>
      <w:r>
        <w:rPr>
          <w:rFonts w:eastAsia="MS Mincho"/>
          <w:highlight w:val="cyan"/>
        </w:rPr>
        <w:t xml:space="preserve">IČO:  </w:t>
      </w:r>
      <w:r>
        <w:rPr>
          <w:rFonts w:eastAsia="MS Mincho"/>
          <w:highlight w:val="cyan"/>
        </w:rPr>
        <w:tab/>
      </w:r>
      <w:r>
        <w:rPr>
          <w:rFonts w:eastAsia="MS Mincho"/>
          <w:highlight w:val="cyan"/>
        </w:rPr>
        <w:tab/>
      </w:r>
      <w:r>
        <w:rPr>
          <w:rFonts w:eastAsia="MS Mincho"/>
          <w:highlight w:val="cyan"/>
        </w:rPr>
        <w:tab/>
        <w:t xml:space="preserve">DIČ: </w:t>
      </w:r>
    </w:p>
    <w:p w14:paraId="2F416EE6" w14:textId="77777777" w:rsidR="00567165" w:rsidRDefault="00321F74">
      <w:pPr>
        <w:rPr>
          <w:rFonts w:eastAsia="MS Mincho"/>
          <w:highlight w:val="cyan"/>
        </w:rPr>
      </w:pPr>
      <w:r>
        <w:rPr>
          <w:rFonts w:eastAsia="MS Mincho"/>
          <w:highlight w:val="cyan"/>
        </w:rPr>
        <w:t>společnost je zapsána v obchodním rejstříku vedeném …………………………… soudem v …………………….……….. oddíl ….,  vložka ……………….</w:t>
      </w:r>
    </w:p>
    <w:p w14:paraId="7C483841" w14:textId="77777777" w:rsidR="00567165" w:rsidRDefault="00321F74">
      <w:pPr>
        <w:rPr>
          <w:rFonts w:eastAsia="MS Mincho"/>
          <w:highlight w:val="cyan"/>
        </w:rPr>
      </w:pPr>
      <w:r>
        <w:rPr>
          <w:rFonts w:eastAsia="MS Mincho"/>
          <w:highlight w:val="cyan"/>
        </w:rPr>
        <w:t xml:space="preserve">bankovní spojení, číslo účtu:  </w:t>
      </w:r>
      <w:r>
        <w:rPr>
          <w:rFonts w:eastAsia="MS Mincho"/>
          <w:highlight w:val="cyan"/>
        </w:rPr>
        <w:tab/>
      </w:r>
      <w:r>
        <w:rPr>
          <w:rFonts w:eastAsia="MS Mincho"/>
          <w:highlight w:val="cyan"/>
        </w:rPr>
        <w:tab/>
      </w:r>
      <w:r>
        <w:rPr>
          <w:rFonts w:eastAsia="MS Mincho"/>
          <w:highlight w:val="cyan"/>
        </w:rPr>
        <w:tab/>
      </w:r>
    </w:p>
    <w:p w14:paraId="79A3197C" w14:textId="47F63A66" w:rsidR="00567165" w:rsidRDefault="00321F74">
      <w:pPr>
        <w:rPr>
          <w:rFonts w:eastAsia="MS Mincho"/>
        </w:rPr>
      </w:pPr>
      <w:r>
        <w:rPr>
          <w:rFonts w:eastAsia="MS Mincho"/>
        </w:rPr>
        <w:t xml:space="preserve">(dále jen </w:t>
      </w:r>
      <w:r w:rsidR="007569D7">
        <w:rPr>
          <w:rFonts w:eastAsia="MS Mincho"/>
        </w:rPr>
        <w:t>„</w:t>
      </w:r>
      <w:r>
        <w:rPr>
          <w:rFonts w:eastAsia="MS Mincho"/>
        </w:rPr>
        <w:t>zhotovitel</w:t>
      </w:r>
      <w:r w:rsidR="007569D7">
        <w:rPr>
          <w:rFonts w:eastAsia="MS Mincho"/>
        </w:rPr>
        <w:t>“</w:t>
      </w:r>
      <w:r>
        <w:rPr>
          <w:rFonts w:eastAsia="MS Mincho"/>
        </w:rPr>
        <w:t>)</w:t>
      </w:r>
    </w:p>
    <w:p w14:paraId="01159E44" w14:textId="77777777" w:rsidR="00567165" w:rsidRDefault="00567165">
      <w:pPr>
        <w:rPr>
          <w:rFonts w:eastAsia="MS Mincho"/>
        </w:rPr>
      </w:pPr>
    </w:p>
    <w:p w14:paraId="35653FB1" w14:textId="77777777" w:rsidR="00567165" w:rsidRDefault="00321F74">
      <w:pPr>
        <w:pStyle w:val="Nadpis1"/>
      </w:pPr>
      <w:r>
        <w:t>II.</w:t>
      </w:r>
    </w:p>
    <w:p w14:paraId="08492A7E" w14:textId="77777777" w:rsidR="00567165" w:rsidRDefault="00321F74">
      <w:pPr>
        <w:pStyle w:val="Nadpis1"/>
      </w:pPr>
      <w:r>
        <w:t>Účel smlouvy</w:t>
      </w:r>
    </w:p>
    <w:p w14:paraId="79EFE3C2" w14:textId="7D41C497" w:rsidR="00567165" w:rsidRPr="0059294E" w:rsidRDefault="00321F74">
      <w:pPr>
        <w:pStyle w:val="Odstavecseseznamem"/>
        <w:numPr>
          <w:ilvl w:val="0"/>
          <w:numId w:val="2"/>
        </w:numPr>
        <w:ind w:left="851" w:hanging="851"/>
      </w:pPr>
      <w:r>
        <w:t xml:space="preserve">Účelem a cílem této smlouvy je ujednání vzájemných práv a povinností mezi objednatelem a zhotovitelem pro realizaci </w:t>
      </w:r>
      <w:r w:rsidR="00D41398">
        <w:t>stavebních</w:t>
      </w:r>
      <w:r w:rsidR="00783F10">
        <w:t xml:space="preserve"> prací a dodávek</w:t>
      </w:r>
      <w:r w:rsidR="00D41398">
        <w:t xml:space="preserve"> </w:t>
      </w:r>
      <w:r w:rsidR="00172A2F">
        <w:t xml:space="preserve">za účelem </w:t>
      </w:r>
      <w:r w:rsidR="00172A2F">
        <w:rPr>
          <w:rFonts w:cstheme="minorHAnsi"/>
        </w:rPr>
        <w:t>re</w:t>
      </w:r>
      <w:r w:rsidR="00172A2F" w:rsidRPr="005A28D6">
        <w:rPr>
          <w:rFonts w:cstheme="minorHAnsi"/>
        </w:rPr>
        <w:t>konstrukce stávající jednotné kanalizační stoky FVII v ul. Na Magistrále, Kolín</w:t>
      </w:r>
      <w:r w:rsidR="00172A2F">
        <w:t xml:space="preserve"> </w:t>
      </w:r>
      <w:r w:rsidRPr="0059294E">
        <w:t xml:space="preserve">v rozsahu specifikovaném v článku </w:t>
      </w:r>
      <w:r w:rsidR="00864723">
        <w:t>III.</w:t>
      </w:r>
      <w:r w:rsidRPr="0059294E">
        <w:t> smlouvy.</w:t>
      </w:r>
    </w:p>
    <w:p w14:paraId="03018E54" w14:textId="38437C84" w:rsidR="00567165" w:rsidRPr="0059294E" w:rsidRDefault="00321F74">
      <w:pPr>
        <w:pStyle w:val="Odstavecseseznamem"/>
        <w:numPr>
          <w:ilvl w:val="0"/>
          <w:numId w:val="2"/>
        </w:numPr>
        <w:ind w:left="851" w:hanging="851"/>
      </w:pPr>
      <w:r w:rsidRPr="0059294E">
        <w:t xml:space="preserve">Touto smlouvou se zhotovitel zavazuje </w:t>
      </w:r>
      <w:r w:rsidR="003A3C29">
        <w:t xml:space="preserve">na svůj náklad a nebezpečí </w:t>
      </w:r>
      <w:r w:rsidRPr="0059294E">
        <w:t xml:space="preserve">k provedení díla a objednatel se zavazuje k převzetí díla a zaplacení ceny za jeho provedení, a to za podmínek uvedených v této smlouvě.     </w:t>
      </w:r>
    </w:p>
    <w:p w14:paraId="6DBDE1F0" w14:textId="77777777" w:rsidR="00567165" w:rsidRPr="0059294E" w:rsidRDefault="00567165">
      <w:pPr>
        <w:ind w:left="567" w:hanging="567"/>
      </w:pPr>
    </w:p>
    <w:p w14:paraId="2891A196" w14:textId="77777777" w:rsidR="00567165" w:rsidRPr="0059294E" w:rsidRDefault="00321F74">
      <w:pPr>
        <w:pStyle w:val="Nadpis1"/>
      </w:pPr>
      <w:r w:rsidRPr="0059294E">
        <w:t>III.</w:t>
      </w:r>
    </w:p>
    <w:p w14:paraId="75F0C989" w14:textId="77777777" w:rsidR="00567165" w:rsidRPr="0059294E" w:rsidRDefault="00321F74">
      <w:pPr>
        <w:pStyle w:val="Nadpis1"/>
      </w:pPr>
      <w:r w:rsidRPr="0059294E">
        <w:t>Předmět smlouvy</w:t>
      </w:r>
    </w:p>
    <w:p w14:paraId="6407CEA8" w14:textId="0F162D98" w:rsidR="006802B1" w:rsidRPr="006802B1" w:rsidRDefault="006802B1" w:rsidP="007569D7">
      <w:pPr>
        <w:pStyle w:val="Odstavecseseznamem"/>
        <w:widowControl/>
        <w:numPr>
          <w:ilvl w:val="0"/>
          <w:numId w:val="34"/>
        </w:numPr>
        <w:ind w:left="851" w:hanging="851"/>
        <w:rPr>
          <w:rFonts w:cstheme="minorHAnsi"/>
          <w:color w:val="000000"/>
          <w:kern w:val="3"/>
          <w:lang w:eastAsia="ar-SA"/>
        </w:rPr>
      </w:pPr>
      <w:r w:rsidRPr="006802B1">
        <w:rPr>
          <w:rFonts w:cstheme="minorHAnsi"/>
          <w:color w:val="000000"/>
          <w:kern w:val="3"/>
          <w:lang w:eastAsia="ar-SA"/>
        </w:rPr>
        <w:t xml:space="preserve">Předmětem díla je zhotovení stavby (dále také předmět plnění, dílo či stavba).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w:t>
      </w:r>
      <w:r w:rsidRPr="006802B1">
        <w:rPr>
          <w:rFonts w:cstheme="minorHAnsi"/>
          <w:color w:val="000000"/>
          <w:kern w:val="3"/>
          <w:lang w:eastAsia="ar-SA"/>
        </w:rPr>
        <w:lastRenderedPageBreak/>
        <w:t>konstrukcí</w:t>
      </w:r>
      <w:r w:rsidR="00783F10">
        <w:rPr>
          <w:rFonts w:cstheme="minorHAnsi"/>
          <w:color w:val="000000"/>
          <w:kern w:val="3"/>
          <w:lang w:eastAsia="ar-SA"/>
        </w:rPr>
        <w:t>,</w:t>
      </w:r>
      <w:r w:rsidRPr="006802B1">
        <w:rPr>
          <w:rFonts w:cstheme="minorHAnsi"/>
          <w:color w:val="000000"/>
          <w:kern w:val="3"/>
          <w:lang w:eastAsia="ar-SA"/>
        </w:rPr>
        <w:t xml:space="preserve"> jejichž provedení je pro řádné dokončení díla nezbytné (např. zařízení staveniště, bezpečnostní opatření apod.) včetně koordinační a kompletační činnosti celé stavby</w:t>
      </w:r>
      <w:r w:rsidR="00783F10">
        <w:rPr>
          <w:rFonts w:cstheme="minorHAnsi"/>
          <w:color w:val="000000"/>
          <w:kern w:val="3"/>
          <w:lang w:eastAsia="ar-SA"/>
        </w:rPr>
        <w:t>.</w:t>
      </w:r>
    </w:p>
    <w:p w14:paraId="6AC0142C" w14:textId="2D368BE1" w:rsidR="00D41398" w:rsidRPr="007569D7" w:rsidRDefault="006802B1" w:rsidP="007569D7">
      <w:pPr>
        <w:pStyle w:val="Odstavecseseznamem"/>
        <w:widowControl/>
        <w:numPr>
          <w:ilvl w:val="0"/>
          <w:numId w:val="34"/>
        </w:numPr>
        <w:ind w:left="851" w:hanging="851"/>
        <w:rPr>
          <w:rFonts w:cstheme="minorHAnsi"/>
          <w:color w:val="000000"/>
          <w:kern w:val="3"/>
          <w:lang w:eastAsia="ar-SA"/>
        </w:rPr>
      </w:pPr>
      <w:r>
        <w:rPr>
          <w:rFonts w:cstheme="minorHAnsi"/>
          <w:szCs w:val="24"/>
        </w:rPr>
        <w:t xml:space="preserve">Zhotovením díla se </w:t>
      </w:r>
      <w:r w:rsidR="007569D7">
        <w:rPr>
          <w:rFonts w:cstheme="minorHAnsi"/>
          <w:szCs w:val="24"/>
        </w:rPr>
        <w:t xml:space="preserve">rozumí </w:t>
      </w:r>
      <w:r w:rsidR="00172A2F">
        <w:rPr>
          <w:rFonts w:cstheme="minorHAnsi"/>
        </w:rPr>
        <w:t>r</w:t>
      </w:r>
      <w:r w:rsidR="00172A2F" w:rsidRPr="005A28D6">
        <w:rPr>
          <w:rFonts w:cstheme="minorHAnsi"/>
        </w:rPr>
        <w:t>ekonstrukce stávající jednotné kanalizační stoky FVII v ul. Na Magistrále, Kolín, která je v současnosti ve špatném technickém stavu. Rekonstrukce bude provedena ve stávající trase. Jedná se o opravu s</w:t>
      </w:r>
      <w:r w:rsidR="00172A2F">
        <w:rPr>
          <w:rFonts w:cstheme="minorHAnsi"/>
        </w:rPr>
        <w:t xml:space="preserve">távajícího potrubí a </w:t>
      </w:r>
      <w:r w:rsidR="00172A2F" w:rsidRPr="005A28D6">
        <w:rPr>
          <w:rFonts w:cstheme="minorHAnsi"/>
        </w:rPr>
        <w:t>rekonstrukci kanalizace</w:t>
      </w:r>
      <w:r w:rsidR="00172A2F">
        <w:rPr>
          <w:rFonts w:cstheme="minorHAnsi"/>
        </w:rPr>
        <w:t xml:space="preserve">. </w:t>
      </w:r>
      <w:r w:rsidR="00172A2F" w:rsidRPr="005A28D6">
        <w:rPr>
          <w:rFonts w:cstheme="minorHAnsi"/>
        </w:rPr>
        <w:t>Uliční vpusti a domovní přípojky budou přepojeny na rekonstruovanou kanalizaci</w:t>
      </w:r>
      <w:r w:rsidR="00172A2F">
        <w:rPr>
          <w:rFonts w:cstheme="minorHAnsi"/>
        </w:rPr>
        <w:t xml:space="preserve">. </w:t>
      </w:r>
      <w:r w:rsidR="00172A2F" w:rsidRPr="005A28D6">
        <w:rPr>
          <w:rFonts w:cstheme="minorHAnsi"/>
        </w:rPr>
        <w:t>Na kanalizační přípojce bude osazena revizní šachta DN400 s plným litinovým poklopem.</w:t>
      </w:r>
      <w:r w:rsidR="0018207A">
        <w:rPr>
          <w:rFonts w:cstheme="minorHAnsi"/>
        </w:rPr>
        <w:t xml:space="preserve"> Součástí prací je i </w:t>
      </w:r>
      <w:r w:rsidR="0018207A" w:rsidRPr="005F604E">
        <w:rPr>
          <w:rFonts w:cstheme="minorHAnsi"/>
          <w:szCs w:val="24"/>
        </w:rPr>
        <w:t>přemístění stávajícího</w:t>
      </w:r>
      <w:r w:rsidR="0018207A">
        <w:rPr>
          <w:rFonts w:cstheme="minorHAnsi"/>
          <w:szCs w:val="24"/>
        </w:rPr>
        <w:t xml:space="preserve"> </w:t>
      </w:r>
      <w:r w:rsidR="0018207A" w:rsidRPr="005F604E">
        <w:rPr>
          <w:rFonts w:cstheme="minorHAnsi"/>
          <w:szCs w:val="24"/>
        </w:rPr>
        <w:t>kontejnerového stání, které se nachází v prostoru plánované rekonstrukce</w:t>
      </w:r>
      <w:r w:rsidR="0018207A">
        <w:rPr>
          <w:rFonts w:cstheme="minorHAnsi"/>
          <w:szCs w:val="24"/>
        </w:rPr>
        <w:t xml:space="preserve"> kanalizace. </w:t>
      </w:r>
    </w:p>
    <w:p w14:paraId="4544A522" w14:textId="77777777" w:rsidR="00567165" w:rsidRDefault="00321F74" w:rsidP="007569D7">
      <w:pPr>
        <w:pStyle w:val="Odstavecseseznamem"/>
        <w:widowControl/>
        <w:numPr>
          <w:ilvl w:val="0"/>
          <w:numId w:val="34"/>
        </w:numPr>
        <w:ind w:left="851" w:hanging="851"/>
        <w:rPr>
          <w:rFonts w:cstheme="minorHAnsi"/>
          <w:b/>
          <w:bCs/>
          <w:szCs w:val="24"/>
        </w:rPr>
      </w:pPr>
      <w:r>
        <w:rPr>
          <w:rFonts w:cstheme="minorHAnsi"/>
          <w:b/>
          <w:bCs/>
          <w:szCs w:val="24"/>
        </w:rPr>
        <w:t xml:space="preserve">Zhotovitel se zavazuje ke zhotovení stavby: </w:t>
      </w:r>
    </w:p>
    <w:p w14:paraId="32BE91B5" w14:textId="5D539774" w:rsidR="0018207A" w:rsidRPr="0018207A" w:rsidRDefault="00321F74" w:rsidP="0018207A">
      <w:pPr>
        <w:pStyle w:val="Odstavecseseznamem"/>
        <w:numPr>
          <w:ilvl w:val="0"/>
          <w:numId w:val="4"/>
        </w:numPr>
        <w:ind w:left="1701" w:hanging="850"/>
        <w:rPr>
          <w:rFonts w:cstheme="minorHAnsi"/>
          <w:b/>
          <w:bCs/>
        </w:rPr>
      </w:pPr>
      <w:r>
        <w:rPr>
          <w:rFonts w:cstheme="minorHAnsi"/>
          <w:szCs w:val="24"/>
        </w:rPr>
        <w:t>v </w:t>
      </w:r>
      <w:r>
        <w:rPr>
          <w:rFonts w:eastAsia="MS Mincho" w:cstheme="minorHAnsi"/>
          <w:szCs w:val="24"/>
        </w:rPr>
        <w:t>rozsahu, obsahu, technickém a provozním řešení a standardu</w:t>
      </w:r>
      <w:r>
        <w:rPr>
          <w:rFonts w:cstheme="minorHAnsi"/>
          <w:szCs w:val="24"/>
        </w:rPr>
        <w:t xml:space="preserve"> podle </w:t>
      </w:r>
      <w:r w:rsidRPr="00C26B5A">
        <w:rPr>
          <w:rFonts w:cstheme="minorHAnsi"/>
          <w:b/>
          <w:bCs/>
        </w:rPr>
        <w:t xml:space="preserve">projektové dokumentace </w:t>
      </w:r>
      <w:r w:rsidR="00C26B5A" w:rsidRPr="00C26B5A">
        <w:rPr>
          <w:rFonts w:cstheme="minorHAnsi"/>
          <w:b/>
          <w:bCs/>
        </w:rPr>
        <w:t>pro stavební povolení a realizaci stavby</w:t>
      </w:r>
      <w:r w:rsidR="00C26B5A">
        <w:rPr>
          <w:rFonts w:cstheme="minorHAnsi"/>
          <w:b/>
          <w:bCs/>
        </w:rPr>
        <w:t xml:space="preserve"> zpracované společností LK PROJEKT s.r.o., </w:t>
      </w:r>
      <w:r w:rsidR="00C26B5A" w:rsidRPr="00C26B5A">
        <w:rPr>
          <w:rFonts w:cstheme="minorHAnsi"/>
          <w:b/>
          <w:bCs/>
        </w:rPr>
        <w:t>IČ 04326181, sídlem ul. 28. října 933/1, 25088 Čelákovice, pod názvem Rekonstrukce kanalizační stoky FVII v ul. Na Magistrále, Kolín, datum 4/2017</w:t>
      </w:r>
      <w:r w:rsidR="0018207A">
        <w:rPr>
          <w:rFonts w:cstheme="minorHAnsi"/>
          <w:b/>
          <w:bCs/>
        </w:rPr>
        <w:t xml:space="preserve">, a  v rozsahu dokumentace vypracované společností  </w:t>
      </w:r>
      <w:r w:rsidR="0018207A" w:rsidRPr="00534D8D">
        <w:rPr>
          <w:rFonts w:cstheme="minorHAnsi"/>
          <w:b/>
          <w:bCs/>
        </w:rPr>
        <w:t>DONDESIGN s.r.o</w:t>
      </w:r>
      <w:r w:rsidR="0018207A" w:rsidRPr="0018207A">
        <w:rPr>
          <w:rFonts w:cstheme="minorHAnsi"/>
          <w:b/>
          <w:bCs/>
        </w:rPr>
        <w:t>., IČ 290 62 942, sídlem Vorařská 2075/2, 143 00 Praha 4</w:t>
      </w:r>
      <w:r w:rsidR="0018207A">
        <w:rPr>
          <w:rFonts w:cstheme="minorHAnsi"/>
          <w:b/>
          <w:bCs/>
        </w:rPr>
        <w:t xml:space="preserve">, pod názvem Stavba zpevněné plochy pro kontejnery KO s otevřeným oplocením ulice Benešova, Kolín, datum 12/2020 </w:t>
      </w:r>
      <w:r w:rsidR="0018207A" w:rsidRPr="00C26B5A">
        <w:rPr>
          <w:rFonts w:cstheme="minorHAnsi"/>
          <w:b/>
          <w:bCs/>
        </w:rPr>
        <w:t>(dále také „DPS“)</w:t>
      </w:r>
      <w:r w:rsidR="0018207A">
        <w:rPr>
          <w:rFonts w:cstheme="minorHAnsi"/>
          <w:b/>
          <w:bCs/>
        </w:rPr>
        <w:t>.</w:t>
      </w:r>
    </w:p>
    <w:p w14:paraId="467DBD80" w14:textId="0E54223A" w:rsidR="00567165" w:rsidRDefault="00321F74">
      <w:pPr>
        <w:pStyle w:val="Odstavecseseznamem"/>
        <w:numPr>
          <w:ilvl w:val="0"/>
          <w:numId w:val="4"/>
        </w:numPr>
        <w:ind w:left="1701" w:hanging="850"/>
      </w:pPr>
      <w:r>
        <w:rPr>
          <w:rFonts w:cstheme="minorHAnsi"/>
          <w:szCs w:val="24"/>
        </w:rPr>
        <w:t xml:space="preserve">v rozsahu podle podmínek pro provedení stavby stanovených pravomocným územním rozhodnutím, stavebním povolením </w:t>
      </w:r>
      <w:r w:rsidR="00D92690">
        <w:rPr>
          <w:rFonts w:cstheme="minorHAnsi"/>
          <w:szCs w:val="24"/>
        </w:rPr>
        <w:t>anebo</w:t>
      </w:r>
      <w:r>
        <w:rPr>
          <w:rFonts w:cstheme="minorHAnsi"/>
          <w:szCs w:val="24"/>
        </w:rPr>
        <w:t xml:space="preserve"> společným povolením; </w:t>
      </w:r>
    </w:p>
    <w:p w14:paraId="60DB9EE8" w14:textId="3CACFB59" w:rsidR="00567165" w:rsidRDefault="00321F74">
      <w:pPr>
        <w:pStyle w:val="Odstavecseseznamem"/>
        <w:numPr>
          <w:ilvl w:val="0"/>
          <w:numId w:val="4"/>
        </w:numPr>
        <w:ind w:left="1701" w:hanging="850"/>
        <w:rPr>
          <w:rFonts w:cstheme="minorHAnsi"/>
          <w:szCs w:val="24"/>
        </w:rPr>
      </w:pPr>
      <w:r>
        <w:rPr>
          <w:rFonts w:cstheme="minorHAnsi"/>
          <w:szCs w:val="24"/>
        </w:rPr>
        <w:t>v rozsahu podle podmínek stanovených touto smlouvou, zadávací dokumentací a nabídkou zhotovitele do zadávacího řízení;</w:t>
      </w:r>
    </w:p>
    <w:p w14:paraId="646C0817" w14:textId="0C2DD21D" w:rsidR="00567165" w:rsidRDefault="00321F74">
      <w:pPr>
        <w:pStyle w:val="Odstavecseseznamem"/>
        <w:numPr>
          <w:ilvl w:val="0"/>
          <w:numId w:val="4"/>
        </w:numPr>
        <w:ind w:left="1701" w:hanging="850"/>
        <w:rPr>
          <w:rFonts w:eastAsia="MS Mincho" w:cstheme="minorHAnsi"/>
          <w:szCs w:val="24"/>
        </w:rPr>
      </w:pPr>
      <w:r>
        <w:rPr>
          <w:rFonts w:eastAsia="MS Mincho" w:cstheme="minorHAnsi"/>
          <w:szCs w:val="24"/>
        </w:rPr>
        <w:t xml:space="preserve">v souladu se všemi právními normami, ČSN, předpisy vztahující se k provádění díla a předpisy o ochraně zdraví (vyhl. č. 268/2009 Sb., o technických požadavcích na stavby, ve znění dle vyhl. č. 20/2012 Sb.; vyhl. č. 499/2006 Sb., o dokumentaci staveb, ve znění dle vyhl. č. 405/2017 Sb.; zák. č. 183/2006 Sb., o územním plánování a stavebním řádu (dále jen stavební zákon); zák. č. 185/2001 Sb., o odpadech a o změně některých dalších zákonů, ve znění pozdějších zákonů a vyhl. MŽP č. 93/2016 Sb., o Katalogu odpadů; ČSN dle § 4 zákona č. 22/1997 Sb., o technických požadavcích na výrobky a o změně a doplnění některých zákonů, v pozdějším znění), a dalších souvisejících předpisů a norem uvedenými v příslušné </w:t>
      </w:r>
      <w:r w:rsidR="004F00E4">
        <w:rPr>
          <w:rFonts w:eastAsia="MS Mincho" w:cstheme="minorHAnsi"/>
          <w:szCs w:val="24"/>
        </w:rPr>
        <w:t>DPS</w:t>
      </w:r>
      <w:r>
        <w:rPr>
          <w:rFonts w:eastAsia="MS Mincho" w:cstheme="minorHAnsi"/>
          <w:szCs w:val="24"/>
        </w:rPr>
        <w:t xml:space="preserve">.  </w:t>
      </w:r>
    </w:p>
    <w:p w14:paraId="7B16EEB9" w14:textId="64D73798" w:rsidR="00567165" w:rsidRDefault="00321F74" w:rsidP="007569D7">
      <w:pPr>
        <w:pStyle w:val="Odstavecseseznamem"/>
        <w:widowControl/>
        <w:numPr>
          <w:ilvl w:val="0"/>
          <w:numId w:val="34"/>
        </w:numPr>
        <w:ind w:left="851" w:hanging="851"/>
        <w:rPr>
          <w:rFonts w:cstheme="minorHAnsi"/>
          <w:szCs w:val="24"/>
        </w:rPr>
      </w:pPr>
      <w:r w:rsidRPr="0059294E">
        <w:rPr>
          <w:rFonts w:cstheme="minorHAnsi"/>
          <w:b/>
          <w:bCs/>
          <w:szCs w:val="24"/>
        </w:rPr>
        <w:t>Předmětem plnění této smlouvy je provedení dalších činností souvisejících s realizací díla, přičemž se jedná zejména (nikoliv výlučně) o</w:t>
      </w:r>
      <w:r w:rsidRPr="0059294E">
        <w:rPr>
          <w:rFonts w:cstheme="minorHAnsi"/>
          <w:szCs w:val="24"/>
        </w:rPr>
        <w:t>:</w:t>
      </w:r>
    </w:p>
    <w:p w14:paraId="4DB90AE6" w14:textId="6743C9F4" w:rsidR="006B419A" w:rsidRPr="006B419A" w:rsidRDefault="006B419A" w:rsidP="006B419A">
      <w:pPr>
        <w:widowControl/>
        <w:numPr>
          <w:ilvl w:val="3"/>
          <w:numId w:val="3"/>
        </w:numPr>
        <w:suppressAutoHyphens/>
        <w:ind w:left="1701" w:hanging="708"/>
        <w:rPr>
          <w:rFonts w:cstheme="minorHAnsi"/>
        </w:rPr>
      </w:pPr>
      <w:r w:rsidRPr="003A3C29">
        <w:rPr>
          <w:rFonts w:cstheme="minorHAnsi"/>
        </w:rPr>
        <w:t>zajištění oznámení zahájení stavebních prací v souladu s platnými rozhodnutími a vyjádřeními (např. správců sítí apod.),</w:t>
      </w:r>
    </w:p>
    <w:p w14:paraId="7C80C324" w14:textId="77777777" w:rsidR="006802B1" w:rsidRPr="007569D7" w:rsidRDefault="006802B1" w:rsidP="006802B1">
      <w:pPr>
        <w:widowControl/>
        <w:numPr>
          <w:ilvl w:val="3"/>
          <w:numId w:val="3"/>
        </w:numPr>
        <w:suppressAutoHyphens/>
        <w:ind w:left="1701" w:hanging="708"/>
        <w:rPr>
          <w:rFonts w:cstheme="minorHAnsi"/>
        </w:rPr>
      </w:pPr>
      <w:r w:rsidRPr="006802B1">
        <w:rPr>
          <w:rFonts w:cstheme="minorHAnsi"/>
        </w:rPr>
        <w:t xml:space="preserve">zajištění vytýčení veškerých inženýrských sítí, odpovědnost za jejich neporušení </w:t>
      </w:r>
      <w:r w:rsidRPr="007569D7">
        <w:rPr>
          <w:rFonts w:cstheme="minorHAnsi"/>
        </w:rPr>
        <w:t xml:space="preserve">během výstavby a zpětné protokolární předání jejich správcům. Před započetím výkopových prací je bezpodmínečně nutné nechat provést vytýčení všech křižujících i souběžných inženýrských sítí. Vytyčenou polohu je nutné ověřovat sondami a teprve na základě těchto informací eventuálně zpřesňovat polohu tras pokládaného vedení, </w:t>
      </w:r>
    </w:p>
    <w:p w14:paraId="72CB40EC" w14:textId="77777777" w:rsidR="006802B1" w:rsidRPr="007569D7" w:rsidRDefault="006802B1" w:rsidP="006802B1">
      <w:pPr>
        <w:widowControl/>
        <w:numPr>
          <w:ilvl w:val="3"/>
          <w:numId w:val="3"/>
        </w:numPr>
        <w:suppressAutoHyphens/>
        <w:ind w:left="1701" w:hanging="708"/>
        <w:rPr>
          <w:rFonts w:cstheme="minorHAnsi"/>
        </w:rPr>
      </w:pPr>
      <w:r w:rsidRPr="007569D7">
        <w:rPr>
          <w:rFonts w:cstheme="minorHAnsi"/>
        </w:rPr>
        <w:t>zajištění všech nezbytných průzkumů nutných pro řádné provádění a dokončení díla,</w:t>
      </w:r>
    </w:p>
    <w:p w14:paraId="57DB48F7" w14:textId="235A9702" w:rsidR="0064711C" w:rsidRPr="007569D7" w:rsidRDefault="0064711C" w:rsidP="006802B1">
      <w:pPr>
        <w:widowControl/>
        <w:numPr>
          <w:ilvl w:val="3"/>
          <w:numId w:val="3"/>
        </w:numPr>
        <w:suppressAutoHyphens/>
        <w:ind w:left="1701" w:hanging="708"/>
        <w:rPr>
          <w:rFonts w:cstheme="minorHAnsi"/>
        </w:rPr>
      </w:pPr>
      <w:r w:rsidRPr="007569D7">
        <w:rPr>
          <w:rFonts w:cstheme="minorHAnsi"/>
        </w:rPr>
        <w:t>vytýčení stavby, geodetické zaměření stavby</w:t>
      </w:r>
      <w:r w:rsidR="003407A6" w:rsidRPr="007569D7">
        <w:rPr>
          <w:rFonts w:cstheme="minorHAnsi"/>
        </w:rPr>
        <w:t>,</w:t>
      </w:r>
    </w:p>
    <w:p w14:paraId="7A869FE2" w14:textId="27F407C8" w:rsidR="006802B1" w:rsidRPr="007569D7" w:rsidRDefault="006802B1" w:rsidP="006802B1">
      <w:pPr>
        <w:widowControl/>
        <w:numPr>
          <w:ilvl w:val="3"/>
          <w:numId w:val="3"/>
        </w:numPr>
        <w:suppressAutoHyphens/>
        <w:ind w:left="1701" w:hanging="708"/>
        <w:rPr>
          <w:rFonts w:cstheme="minorHAnsi"/>
        </w:rPr>
      </w:pPr>
      <w:r w:rsidRPr="007569D7">
        <w:rPr>
          <w:rFonts w:cstheme="minorHAnsi"/>
        </w:rPr>
        <w:t>veškeré práce a dodávky související s bezpečnostními opatřeními na ochranu lidí a majetku (zejména chodců, vozidel či jiných účastníků provozu v místech dotčených stavbou),</w:t>
      </w:r>
    </w:p>
    <w:p w14:paraId="19B08E93" w14:textId="266E04C7" w:rsidR="006802B1" w:rsidRPr="007569D7" w:rsidRDefault="00A23905" w:rsidP="006802B1">
      <w:pPr>
        <w:widowControl/>
        <w:numPr>
          <w:ilvl w:val="3"/>
          <w:numId w:val="3"/>
        </w:numPr>
        <w:suppressAutoHyphens/>
        <w:ind w:left="1701" w:hanging="708"/>
      </w:pPr>
      <w:r w:rsidRPr="007569D7">
        <w:t xml:space="preserve">zabezpečení </w:t>
      </w:r>
      <w:r w:rsidR="006802B1" w:rsidRPr="007569D7">
        <w:rPr>
          <w:rFonts w:cstheme="minorHAnsi"/>
        </w:rPr>
        <w:t xml:space="preserve">stavby a staveniště, zajištění bezpečnosti práce a ochrany životního </w:t>
      </w:r>
      <w:r w:rsidR="006802B1" w:rsidRPr="007569D7">
        <w:t>prostředí,</w:t>
      </w:r>
    </w:p>
    <w:p w14:paraId="196E78FC" w14:textId="3BF7C1B5" w:rsidR="00431134" w:rsidRPr="007569D7" w:rsidRDefault="00431134" w:rsidP="00431134">
      <w:pPr>
        <w:widowControl/>
        <w:numPr>
          <w:ilvl w:val="3"/>
          <w:numId w:val="3"/>
        </w:numPr>
        <w:suppressAutoHyphens/>
        <w:ind w:left="1701" w:hanging="708"/>
      </w:pPr>
      <w:r w:rsidRPr="007569D7">
        <w:t>zajištění chemického WC pro své pracovníky v rámci POV,</w:t>
      </w:r>
    </w:p>
    <w:p w14:paraId="30ACBAE3" w14:textId="4EAE165C" w:rsidR="00431134" w:rsidRPr="007569D7" w:rsidRDefault="003A3C29" w:rsidP="003A3C29">
      <w:pPr>
        <w:widowControl/>
        <w:numPr>
          <w:ilvl w:val="3"/>
          <w:numId w:val="3"/>
        </w:numPr>
        <w:suppressAutoHyphens/>
        <w:ind w:left="1701" w:hanging="708"/>
      </w:pPr>
      <w:r w:rsidRPr="007569D7">
        <w:lastRenderedPageBreak/>
        <w:t>účast na pravidelných</w:t>
      </w:r>
      <w:r w:rsidR="00431134" w:rsidRPr="007569D7">
        <w:t xml:space="preserve"> kontrolních dnech stavby,</w:t>
      </w:r>
    </w:p>
    <w:p w14:paraId="255A5F6B" w14:textId="77777777" w:rsidR="006802B1" w:rsidRPr="007569D7" w:rsidRDefault="006802B1" w:rsidP="006802B1">
      <w:pPr>
        <w:widowControl/>
        <w:numPr>
          <w:ilvl w:val="3"/>
          <w:numId w:val="3"/>
        </w:numPr>
        <w:suppressAutoHyphens/>
        <w:ind w:left="1701" w:hanging="708"/>
        <w:rPr>
          <w:rFonts w:cstheme="minorHAnsi"/>
        </w:rPr>
      </w:pPr>
      <w:r w:rsidRPr="007569D7">
        <w:rPr>
          <w:rFonts w:cstheme="minorHAnsi"/>
        </w:rPr>
        <w:t>projednání a zajištění případného zvláštního užívání komunikací a veřejných ploch včetně úhrady vyměřených poplatků a nájemného,</w:t>
      </w:r>
    </w:p>
    <w:p w14:paraId="170B4053" w14:textId="2E41F4EF" w:rsidR="006802B1" w:rsidRPr="007569D7" w:rsidRDefault="00527B9D" w:rsidP="0064711C">
      <w:pPr>
        <w:widowControl/>
        <w:numPr>
          <w:ilvl w:val="3"/>
          <w:numId w:val="3"/>
        </w:numPr>
        <w:suppressAutoHyphens/>
        <w:ind w:left="1701" w:hanging="708"/>
        <w:rPr>
          <w:rFonts w:cstheme="minorHAnsi"/>
        </w:rPr>
      </w:pPr>
      <w:r w:rsidRPr="007569D7">
        <w:rPr>
          <w:rFonts w:cstheme="minorHAnsi"/>
        </w:rPr>
        <w:t xml:space="preserve">vypracování a zajištění </w:t>
      </w:r>
      <w:r w:rsidR="0064711C" w:rsidRPr="007569D7">
        <w:rPr>
          <w:rFonts w:cstheme="minorHAnsi"/>
        </w:rPr>
        <w:t>dopravně inženýrsk</w:t>
      </w:r>
      <w:r w:rsidRPr="007569D7">
        <w:rPr>
          <w:rFonts w:cstheme="minorHAnsi"/>
        </w:rPr>
        <w:t>ých</w:t>
      </w:r>
      <w:r w:rsidR="0064711C" w:rsidRPr="007569D7">
        <w:rPr>
          <w:rFonts w:cstheme="minorHAnsi"/>
        </w:rPr>
        <w:t xml:space="preserve"> opatření (DIO) a značení  – DIO a značení. Návrh dopravního řešení při provádění stavby je na odpovědnost zhotovitele. DIO  bude  odsouhlaseno  odborem dopravy Mu Kolín. Zhotovitel zajistí</w:t>
      </w:r>
      <w:r w:rsidR="006802B1" w:rsidRPr="007569D7">
        <w:rPr>
          <w:rFonts w:cstheme="minorHAnsi"/>
        </w:rPr>
        <w:t xml:space="preserve"> dopravního značení k dopravním omezením, jejich údržb</w:t>
      </w:r>
      <w:r w:rsidR="0064711C" w:rsidRPr="007569D7">
        <w:rPr>
          <w:rFonts w:cstheme="minorHAnsi"/>
        </w:rPr>
        <w:t>u</w:t>
      </w:r>
      <w:r w:rsidR="006802B1" w:rsidRPr="007569D7">
        <w:rPr>
          <w:rFonts w:cstheme="minorHAnsi"/>
        </w:rPr>
        <w:t xml:space="preserve"> a přemisťování a následné odstranění,</w:t>
      </w:r>
    </w:p>
    <w:p w14:paraId="25AF6953" w14:textId="4A2B41F3" w:rsidR="006802B1" w:rsidRPr="007569D7" w:rsidRDefault="006802B1" w:rsidP="006802B1">
      <w:pPr>
        <w:widowControl/>
        <w:numPr>
          <w:ilvl w:val="3"/>
          <w:numId w:val="3"/>
        </w:numPr>
        <w:suppressAutoHyphens/>
        <w:ind w:left="1701" w:hanging="708"/>
        <w:rPr>
          <w:rFonts w:cstheme="minorHAnsi"/>
        </w:rPr>
      </w:pPr>
      <w:r w:rsidRPr="007569D7">
        <w:rPr>
          <w:rFonts w:cstheme="minorHAnsi"/>
        </w:rPr>
        <w:t>zajištění a provedení všech nutných zkoušek dle ČSN nebo předepsaných projektovou dokumentací (případně jiných norem vztahujících se k prováděnému dílu včetně pořízení protokolů)</w:t>
      </w:r>
      <w:r w:rsidR="00527B9D" w:rsidRPr="007569D7">
        <w:rPr>
          <w:rFonts w:cstheme="minorHAnsi"/>
        </w:rPr>
        <w:t xml:space="preserve"> dle potřeby</w:t>
      </w:r>
      <w:r w:rsidRPr="007569D7">
        <w:rPr>
          <w:rFonts w:cstheme="minorHAnsi"/>
        </w:rPr>
        <w:t>,</w:t>
      </w:r>
    </w:p>
    <w:p w14:paraId="55685F55" w14:textId="4E246687" w:rsidR="006802B1" w:rsidRPr="006802B1" w:rsidRDefault="006802B1" w:rsidP="006802B1">
      <w:pPr>
        <w:widowControl/>
        <w:numPr>
          <w:ilvl w:val="3"/>
          <w:numId w:val="3"/>
        </w:numPr>
        <w:suppressAutoHyphens/>
        <w:ind w:left="1701" w:hanging="708"/>
        <w:rPr>
          <w:rFonts w:cstheme="minorHAnsi"/>
        </w:rPr>
      </w:pPr>
      <w:r w:rsidRPr="006802B1">
        <w:rPr>
          <w:rFonts w:cstheme="minorHAnsi"/>
        </w:rPr>
        <w:t>zajištění atestů a dokladů o požadovaných vlastnostech výrobků do předání a převzetí díla (dle zákona č. 22/1997 Sb. – prohlášení o shodě) a revizí veškerých elektrických zařízení s případným odstraněním uvedených závad</w:t>
      </w:r>
      <w:r w:rsidR="00527B9D">
        <w:rPr>
          <w:rFonts w:cstheme="minorHAnsi"/>
        </w:rPr>
        <w:t xml:space="preserve"> dle potřeby</w:t>
      </w:r>
      <w:r w:rsidRPr="006802B1">
        <w:rPr>
          <w:rFonts w:cstheme="minorHAnsi"/>
        </w:rPr>
        <w:t>,</w:t>
      </w:r>
    </w:p>
    <w:p w14:paraId="201E12FA" w14:textId="77777777" w:rsidR="006802B1" w:rsidRPr="006802B1" w:rsidRDefault="006802B1" w:rsidP="006802B1">
      <w:pPr>
        <w:widowControl/>
        <w:numPr>
          <w:ilvl w:val="3"/>
          <w:numId w:val="3"/>
        </w:numPr>
        <w:suppressAutoHyphens/>
        <w:ind w:left="1701" w:hanging="708"/>
        <w:rPr>
          <w:rFonts w:cstheme="minorHAnsi"/>
        </w:rPr>
      </w:pPr>
      <w:r w:rsidRPr="006802B1">
        <w:rPr>
          <w:rFonts w:cstheme="minorHAnsi"/>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3CCAC528" w14:textId="77777777" w:rsidR="006802B1" w:rsidRPr="006802B1" w:rsidRDefault="006802B1" w:rsidP="006802B1">
      <w:pPr>
        <w:widowControl/>
        <w:numPr>
          <w:ilvl w:val="3"/>
          <w:numId w:val="3"/>
        </w:numPr>
        <w:suppressAutoHyphens/>
        <w:ind w:left="1701" w:hanging="708"/>
        <w:rPr>
          <w:rFonts w:cstheme="minorHAnsi"/>
        </w:rPr>
      </w:pPr>
      <w:r w:rsidRPr="006802B1">
        <w:rPr>
          <w:rFonts w:cstheme="minorHAnsi"/>
        </w:rPr>
        <w:t>zřízení a odstranění zařízení staveniště včetně napojení na inženýrské sítě,</w:t>
      </w:r>
    </w:p>
    <w:p w14:paraId="49FA5C2F" w14:textId="679D6B64" w:rsidR="006802B1" w:rsidRPr="006802B1" w:rsidRDefault="006802B1" w:rsidP="006802B1">
      <w:pPr>
        <w:widowControl/>
        <w:numPr>
          <w:ilvl w:val="3"/>
          <w:numId w:val="3"/>
        </w:numPr>
        <w:suppressAutoHyphens/>
        <w:ind w:left="1701" w:hanging="708"/>
        <w:rPr>
          <w:rFonts w:cstheme="minorHAnsi"/>
        </w:rPr>
      </w:pPr>
      <w:r w:rsidRPr="006802B1">
        <w:rPr>
          <w:rFonts w:cstheme="minorHAnsi"/>
        </w:rPr>
        <w:t>odvoz suti a jeho ekologická likvidace v souladu s ustanoveními zákona</w:t>
      </w:r>
      <w:r w:rsidR="006B419A">
        <w:rPr>
          <w:rFonts w:cstheme="minorHAnsi"/>
        </w:rPr>
        <w:t xml:space="preserve"> č.</w:t>
      </w:r>
      <w:r w:rsidRPr="006802B1">
        <w:rPr>
          <w:rFonts w:cstheme="minorHAnsi"/>
        </w:rPr>
        <w:t xml:space="preserve"> 185/2001 Sb. - o odpadech a o změně některých dalších zákonů, ve znění pozdějších předpisů,</w:t>
      </w:r>
    </w:p>
    <w:p w14:paraId="24AF49F2" w14:textId="77777777" w:rsidR="006802B1" w:rsidRPr="006802B1" w:rsidRDefault="006802B1" w:rsidP="006802B1">
      <w:pPr>
        <w:widowControl/>
        <w:numPr>
          <w:ilvl w:val="3"/>
          <w:numId w:val="3"/>
        </w:numPr>
        <w:suppressAutoHyphens/>
        <w:ind w:left="1701" w:hanging="708"/>
        <w:rPr>
          <w:rFonts w:cstheme="minorHAnsi"/>
        </w:rPr>
      </w:pPr>
      <w:r w:rsidRPr="006802B1">
        <w:rPr>
          <w:rFonts w:cstheme="minorHAnsi"/>
        </w:rPr>
        <w:t>uvedení všech povrchů dotčených stavbou do původního stavu (komunikace, chodníky, zeleň, příkopy, propustky apod.),</w:t>
      </w:r>
    </w:p>
    <w:p w14:paraId="0076F63F" w14:textId="77777777" w:rsidR="006F2011" w:rsidRDefault="006802B1" w:rsidP="006F2011">
      <w:pPr>
        <w:widowControl/>
        <w:numPr>
          <w:ilvl w:val="3"/>
          <w:numId w:val="3"/>
        </w:numPr>
        <w:suppressAutoHyphens/>
        <w:ind w:left="1701" w:hanging="708"/>
        <w:rPr>
          <w:rFonts w:cstheme="minorHAnsi"/>
        </w:rPr>
      </w:pPr>
      <w:r w:rsidRPr="006802B1">
        <w:rPr>
          <w:rFonts w:cstheme="minorHAnsi"/>
        </w:rPr>
        <w:t>provedení díla v souladu s územním rozhodnutím, stavebním povolením a všemi závaznými stanovisky dotčených správních orgánů,</w:t>
      </w:r>
    </w:p>
    <w:p w14:paraId="755C4FE8" w14:textId="77777777" w:rsidR="006F2011" w:rsidRDefault="006F2011" w:rsidP="006F2011">
      <w:pPr>
        <w:widowControl/>
        <w:numPr>
          <w:ilvl w:val="3"/>
          <w:numId w:val="3"/>
        </w:numPr>
        <w:suppressAutoHyphens/>
        <w:ind w:left="1701" w:hanging="708"/>
        <w:rPr>
          <w:rFonts w:cstheme="minorHAnsi"/>
        </w:rPr>
      </w:pPr>
      <w:r w:rsidRPr="006F2011">
        <w:rPr>
          <w:rFonts w:cstheme="minorHAnsi"/>
          <w:szCs w:val="24"/>
        </w:rPr>
        <w:t>předání prohlášení o shodě na všechny použité materiály a zařízení a další doklady, související s plněním předmětu díla, které jsou nezbytné ke kolaudačnímu řízení (atesty, revize, certifikáty, protokoly o zkouškách, doklady o likvidaci odpadů v souladu s platnou legislativou atp.), a to vše ve dvou tištěných a v jednom elektronickém provedení; provedení zaškolení pracovníků objednatele na obsluhu veškerého dodaného zařízení;</w:t>
      </w:r>
    </w:p>
    <w:p w14:paraId="48116FE6" w14:textId="77777777" w:rsidR="006F2011" w:rsidRDefault="006F2011" w:rsidP="006F2011">
      <w:pPr>
        <w:widowControl/>
        <w:numPr>
          <w:ilvl w:val="3"/>
          <w:numId w:val="3"/>
        </w:numPr>
        <w:suppressAutoHyphens/>
        <w:ind w:left="1701" w:hanging="708"/>
        <w:rPr>
          <w:rFonts w:cstheme="minorHAnsi"/>
        </w:rPr>
      </w:pPr>
      <w:r w:rsidRPr="006F2011">
        <w:rPr>
          <w:rFonts w:cstheme="minorHAnsi"/>
          <w:szCs w:val="24"/>
        </w:rPr>
        <w:t>příprava, pořízení a dodání potřebných podkladů a dokladů k podání žádosti o vydání kolaudačního rozhodnutí;</w:t>
      </w:r>
    </w:p>
    <w:p w14:paraId="37557CBD" w14:textId="591E0488" w:rsidR="006F2011" w:rsidRPr="006F2011" w:rsidRDefault="006F2011" w:rsidP="006F2011">
      <w:pPr>
        <w:widowControl/>
        <w:numPr>
          <w:ilvl w:val="3"/>
          <w:numId w:val="3"/>
        </w:numPr>
        <w:suppressAutoHyphens/>
        <w:ind w:left="1701" w:hanging="708"/>
        <w:rPr>
          <w:rFonts w:cstheme="minorHAnsi"/>
        </w:rPr>
      </w:pPr>
      <w:r w:rsidRPr="006F2011">
        <w:rPr>
          <w:rFonts w:cstheme="minorHAnsi"/>
          <w:szCs w:val="24"/>
        </w:rPr>
        <w:t>odstranění případných kolaudačních závad a provádění bezplatného záručního servisu během záruční lhůty</w:t>
      </w:r>
    </w:p>
    <w:p w14:paraId="6CD1D52E" w14:textId="0E18B1D5" w:rsidR="006F2011" w:rsidRPr="007569D7" w:rsidRDefault="006802B1" w:rsidP="007569D7">
      <w:pPr>
        <w:pStyle w:val="Odstavecseseznamem"/>
        <w:widowControl/>
        <w:numPr>
          <w:ilvl w:val="0"/>
          <w:numId w:val="34"/>
        </w:numPr>
        <w:ind w:left="851" w:hanging="851"/>
        <w:rPr>
          <w:rFonts w:cstheme="minorHAnsi"/>
        </w:rPr>
      </w:pPr>
      <w:r w:rsidRPr="006F2011">
        <w:rPr>
          <w:rFonts w:cstheme="minorHAnsi"/>
          <w:b/>
          <w:bCs/>
        </w:rPr>
        <w:t>Součástí zhotovení díla je i vyhotovení dokumentace skutečného provedení stavby.</w:t>
      </w:r>
      <w:r w:rsidR="006F2011">
        <w:rPr>
          <w:rFonts w:cstheme="minorHAnsi"/>
        </w:rPr>
        <w:t xml:space="preserve"> </w:t>
      </w:r>
      <w:r w:rsidR="006F2011" w:rsidRPr="006F2011">
        <w:rPr>
          <w:rFonts w:cstheme="minorHAnsi"/>
        </w:rPr>
        <w:t>Dokumentaci skutečného provedení díla vypracuje Zhotovitel jako součást dodávky stavby.</w:t>
      </w:r>
      <w:r w:rsidR="006F2011">
        <w:rPr>
          <w:rFonts w:cstheme="minorHAnsi"/>
        </w:rPr>
        <w:t xml:space="preserve"> </w:t>
      </w:r>
      <w:r w:rsidR="006F2011" w:rsidRPr="006F2011">
        <w:rPr>
          <w:rFonts w:cstheme="minorHAnsi"/>
        </w:rPr>
        <w:t xml:space="preserve">Dokumentace skutečného provedení stavby bude předána </w:t>
      </w:r>
      <w:r w:rsidR="00AC0F9B">
        <w:rPr>
          <w:rFonts w:cstheme="minorHAnsi"/>
        </w:rPr>
        <w:t>o</w:t>
      </w:r>
      <w:r w:rsidR="006F2011" w:rsidRPr="006F2011">
        <w:rPr>
          <w:rFonts w:cstheme="minorHAnsi"/>
        </w:rPr>
        <w:t xml:space="preserve">bjednateli ve třech </w:t>
      </w:r>
      <w:r w:rsidR="006F2011" w:rsidRPr="007569D7">
        <w:rPr>
          <w:rFonts w:cstheme="minorHAnsi"/>
        </w:rPr>
        <w:t xml:space="preserve">vyhotoveních v grafické (tištěné) podobě a jednou v digitální podobě ve formátu pdf a dwg. </w:t>
      </w:r>
    </w:p>
    <w:p w14:paraId="2D44F683" w14:textId="65CA5C27" w:rsidR="00431134" w:rsidRPr="00431134" w:rsidRDefault="00431134" w:rsidP="007569D7">
      <w:pPr>
        <w:pStyle w:val="Odstavecseseznamem"/>
        <w:widowControl/>
        <w:numPr>
          <w:ilvl w:val="0"/>
          <w:numId w:val="34"/>
        </w:numPr>
        <w:ind w:left="851" w:hanging="851"/>
        <w:rPr>
          <w:rFonts w:cstheme="minorHAnsi"/>
        </w:rPr>
      </w:pPr>
      <w:r w:rsidRPr="007569D7">
        <w:rPr>
          <w:rFonts w:cstheme="minorHAnsi"/>
        </w:rPr>
        <w:t>Řádným provedením</w:t>
      </w:r>
      <w:r w:rsidRPr="003A3C29">
        <w:rPr>
          <w:rFonts w:cstheme="minorHAnsi"/>
        </w:rPr>
        <w:t xml:space="preserve"> díla se rozumí jeho dokončení a protokolární předání objednateli bez jakýchkoliv vad a nedodělků, včetně vyklizení staveniště</w:t>
      </w:r>
      <w:r w:rsidRPr="00431134">
        <w:rPr>
          <w:rFonts w:cstheme="minorHAnsi"/>
        </w:rPr>
        <w:t>.</w:t>
      </w:r>
    </w:p>
    <w:p w14:paraId="7DEEEBC2" w14:textId="77777777" w:rsidR="00567165" w:rsidRPr="006F2011" w:rsidRDefault="00567165" w:rsidP="006F2011">
      <w:pPr>
        <w:rPr>
          <w:highlight w:val="yellow"/>
        </w:rPr>
      </w:pPr>
    </w:p>
    <w:p w14:paraId="51D7749A" w14:textId="77777777" w:rsidR="00567165" w:rsidRDefault="00321F74">
      <w:pPr>
        <w:pStyle w:val="Nadpis1"/>
        <w:rPr>
          <w:bCs/>
        </w:rPr>
      </w:pPr>
      <w:r>
        <w:rPr>
          <w:bCs/>
        </w:rPr>
        <w:t>IV.</w:t>
      </w:r>
    </w:p>
    <w:p w14:paraId="51A10CFD" w14:textId="77777777" w:rsidR="00567165" w:rsidRDefault="00321F74">
      <w:pPr>
        <w:pStyle w:val="Nadpis1"/>
        <w:rPr>
          <w:bCs/>
        </w:rPr>
      </w:pPr>
      <w:r>
        <w:rPr>
          <w:bCs/>
        </w:rPr>
        <w:t>Vlastnictví k dílu</w:t>
      </w:r>
    </w:p>
    <w:p w14:paraId="2A7C25F8" w14:textId="7F01BA06" w:rsidR="00567165" w:rsidRDefault="00321F74">
      <w:pPr>
        <w:pStyle w:val="Odstavecseseznamem"/>
        <w:numPr>
          <w:ilvl w:val="0"/>
          <w:numId w:val="6"/>
        </w:numPr>
        <w:ind w:left="851" w:hanging="851"/>
      </w:pPr>
      <w:r>
        <w:t xml:space="preserve">Vlastníkem </w:t>
      </w:r>
      <w:r w:rsidR="006F2011">
        <w:t>zhotovovaného dílo</w:t>
      </w:r>
      <w:r>
        <w:t xml:space="preserve">, jakož i jeho jednotlivých součástí je od počátku zhotovování </w:t>
      </w:r>
      <w:r w:rsidR="006F2011">
        <w:t>díla</w:t>
      </w:r>
      <w:r>
        <w:t xml:space="preserve"> objednatel. Za součásti </w:t>
      </w:r>
      <w:r w:rsidR="006F2011">
        <w:t>díla</w:t>
      </w:r>
      <w:r>
        <w:t xml:space="preserve"> se považuje i veškerý materiál určený zhotovitelem ke zhotovování </w:t>
      </w:r>
      <w:r w:rsidR="006F2011">
        <w:t>díla</w:t>
      </w:r>
      <w:r>
        <w:t xml:space="preserve"> a jako takový dodaný na staveniště.</w:t>
      </w:r>
    </w:p>
    <w:p w14:paraId="77C96FAF" w14:textId="77777777" w:rsidR="00567165" w:rsidRDefault="00321F74">
      <w:pPr>
        <w:pStyle w:val="Odstavecseseznamem"/>
        <w:numPr>
          <w:ilvl w:val="0"/>
          <w:numId w:val="6"/>
        </w:numPr>
        <w:ind w:left="851" w:hanging="851"/>
      </w:pPr>
      <w:r>
        <w:t xml:space="preserve">Z důvodu prodlení objednatele s úhradou faktury, s převzetím díla nebo jiného porušení povinnosti dle této smlouvy není zhotovitel oprávněn již zabudované součásti do díla demontovat nebo odstraňovat, přemísťovat z místa stavby, prodat, ani jinak s nimi </w:t>
      </w:r>
      <w:r>
        <w:lastRenderedPageBreak/>
        <w:t xml:space="preserve">nakládat nebo činit jiná opatření na zabudovaném díle. Takový postup je vždy považován bez dalšího za nezákonný zásah do vlastnictví objednatele a za podstatné porušení této smlouvy a objednatel může v takovém případě odstoupit od smlouvy. </w:t>
      </w:r>
    </w:p>
    <w:p w14:paraId="05CE8F8E" w14:textId="6C461AC2" w:rsidR="00567165" w:rsidRDefault="00321F74">
      <w:pPr>
        <w:pStyle w:val="Odstavecseseznamem"/>
        <w:numPr>
          <w:ilvl w:val="0"/>
          <w:numId w:val="6"/>
        </w:numPr>
        <w:ind w:left="851" w:hanging="851"/>
      </w:pPr>
      <w:r>
        <w:t xml:space="preserve">Nebezpečí škody na </w:t>
      </w:r>
      <w:r w:rsidR="006F2011">
        <w:t>díla</w:t>
      </w:r>
      <w:r>
        <w:t xml:space="preserve"> dle této smlouvy nese od počátku zhotovitel, a to až do doby řádného předání a převzetí stavby mezi zhotovitelem a objednatelem bez vad a nedodělků. </w:t>
      </w:r>
    </w:p>
    <w:p w14:paraId="6065DB2E" w14:textId="78158C0B" w:rsidR="00567165" w:rsidRDefault="00321F74">
      <w:pPr>
        <w:pStyle w:val="Odstavecseseznamem"/>
        <w:numPr>
          <w:ilvl w:val="0"/>
          <w:numId w:val="6"/>
        </w:numPr>
        <w:ind w:left="851" w:hanging="851"/>
      </w:pPr>
      <w:r>
        <w:t>Veškeré podklady, které byly objednatelem zhotoviteli předány, zůstávají v jeho vlastnictví a zhotovitel za ně zodpovídá od okamžiku jejich převzetí jako skladovatel a je povinen je vrátit objednateli po splnění svého závazku.</w:t>
      </w:r>
    </w:p>
    <w:p w14:paraId="2371D1DC" w14:textId="77777777" w:rsidR="006F2011" w:rsidRDefault="006F2011"/>
    <w:p w14:paraId="273E0AFE" w14:textId="77777777" w:rsidR="00567165" w:rsidRDefault="00321F74">
      <w:pPr>
        <w:pStyle w:val="Nadpis1"/>
      </w:pPr>
      <w:r>
        <w:t>V.</w:t>
      </w:r>
    </w:p>
    <w:p w14:paraId="12386ED2" w14:textId="77777777" w:rsidR="00567165" w:rsidRDefault="00321F74">
      <w:pPr>
        <w:pStyle w:val="Nadpis1"/>
      </w:pPr>
      <w:r>
        <w:t>Termín a místo plnění</w:t>
      </w:r>
    </w:p>
    <w:p w14:paraId="1A0018C7" w14:textId="77777777" w:rsidR="00567165" w:rsidRDefault="00321F74">
      <w:pPr>
        <w:pStyle w:val="Odstavecseseznamem"/>
        <w:numPr>
          <w:ilvl w:val="0"/>
          <w:numId w:val="7"/>
        </w:numPr>
        <w:ind w:left="851" w:hanging="851"/>
        <w:rPr>
          <w:rFonts w:eastAsia="MS Mincho" w:cstheme="minorHAnsi"/>
          <w:b/>
          <w:bCs/>
          <w:szCs w:val="24"/>
        </w:rPr>
      </w:pPr>
      <w:r>
        <w:rPr>
          <w:rFonts w:eastAsia="MS Mincho" w:cstheme="minorHAnsi"/>
          <w:b/>
          <w:bCs/>
          <w:szCs w:val="24"/>
        </w:rPr>
        <w:t>Termín zahájení plnění:</w:t>
      </w:r>
    </w:p>
    <w:p w14:paraId="10C33D66" w14:textId="5B6D57C1" w:rsidR="00567165" w:rsidRDefault="00321F74">
      <w:pPr>
        <w:ind w:left="851"/>
        <w:rPr>
          <w:rFonts w:eastAsia="MS Mincho" w:cstheme="minorHAnsi"/>
          <w:b/>
          <w:bCs/>
          <w:szCs w:val="24"/>
        </w:rPr>
      </w:pPr>
      <w:bookmarkStart w:id="0" w:name="_Hlk64493023"/>
      <w:r>
        <w:rPr>
          <w:rFonts w:eastAsia="MS Mincho" w:cstheme="minorHAnsi"/>
          <w:b/>
          <w:bCs/>
          <w:szCs w:val="24"/>
        </w:rPr>
        <w:t>Ihned po předání staveniště na základě výzvy objed</w:t>
      </w:r>
      <w:r w:rsidR="00C677D3">
        <w:rPr>
          <w:rFonts w:eastAsia="MS Mincho" w:cstheme="minorHAnsi"/>
          <w:b/>
          <w:bCs/>
          <w:szCs w:val="24"/>
        </w:rPr>
        <w:t xml:space="preserve">natele k převzetí místa plnění </w:t>
      </w:r>
      <w:r>
        <w:rPr>
          <w:rFonts w:eastAsia="MS Mincho" w:cstheme="minorHAnsi"/>
          <w:b/>
          <w:bCs/>
          <w:szCs w:val="24"/>
        </w:rPr>
        <w:t>a k zahájení realizace předmětu plnění.</w:t>
      </w:r>
    </w:p>
    <w:bookmarkEnd w:id="0"/>
    <w:p w14:paraId="2D1720E3" w14:textId="2DB8C5A8" w:rsidR="00567165" w:rsidRPr="006F2011" w:rsidRDefault="00321F74" w:rsidP="006F2011">
      <w:pPr>
        <w:pStyle w:val="Odstavecseseznamem"/>
        <w:numPr>
          <w:ilvl w:val="0"/>
          <w:numId w:val="7"/>
        </w:numPr>
        <w:ind w:left="851" w:hanging="851"/>
        <w:rPr>
          <w:rFonts w:eastAsia="MS Mincho" w:cstheme="minorHAnsi"/>
          <w:szCs w:val="24"/>
        </w:rPr>
      </w:pPr>
      <w:r>
        <w:rPr>
          <w:rFonts w:eastAsia="MS Mincho" w:cstheme="minorHAnsi"/>
          <w:szCs w:val="24"/>
        </w:rPr>
        <w:t xml:space="preserve">Staveniště bude zhotoviteli předáno po nabytí účinnosti této smlouvy na základě písemné výzvy objednatele. Objednatel doručí zhotoviteli výzvu k převzetí místa plnění a </w:t>
      </w:r>
      <w:r w:rsidRPr="002160E8">
        <w:rPr>
          <w:rFonts w:eastAsia="MS Mincho" w:cstheme="minorHAnsi"/>
          <w:szCs w:val="24"/>
        </w:rPr>
        <w:t xml:space="preserve">k zahájení prací minimálně 10 kalendářních dnů před požadovaným termínem převzetí staveniště, nebude-li mezi smluvními stranami dohodnuto jinak, přičemž zhotovitel je povinen staveniště v uvedeném termínu převzít.  </w:t>
      </w:r>
      <w:r w:rsidR="006F2011">
        <w:rPr>
          <w:rFonts w:eastAsia="MS Mincho" w:cstheme="minorHAnsi"/>
          <w:szCs w:val="24"/>
        </w:rPr>
        <w:t>Staveniště bude zhotoviteli předáno za předpokladu jeho plné součinnosti nejpozději do 1 měsíce po nabytí účinnosti této smlouvy.</w:t>
      </w:r>
      <w:r w:rsidRPr="006F2011">
        <w:rPr>
          <w:rFonts w:eastAsia="MS Mincho" w:cstheme="minorHAnsi"/>
          <w:szCs w:val="24"/>
        </w:rPr>
        <w:t xml:space="preserve">                               </w:t>
      </w:r>
    </w:p>
    <w:p w14:paraId="3C0E05F9" w14:textId="661D44DA" w:rsidR="0018054A" w:rsidRPr="0018054A" w:rsidRDefault="00321F74" w:rsidP="0018054A">
      <w:pPr>
        <w:pStyle w:val="Odstavecseseznamem"/>
        <w:numPr>
          <w:ilvl w:val="0"/>
          <w:numId w:val="7"/>
        </w:numPr>
        <w:ind w:left="851" w:hanging="851"/>
      </w:pPr>
      <w:r w:rsidRPr="002160E8">
        <w:rPr>
          <w:rFonts w:eastAsia="MS Mincho" w:cstheme="minorHAnsi"/>
          <w:b/>
          <w:bCs/>
          <w:szCs w:val="24"/>
        </w:rPr>
        <w:t xml:space="preserve">Termíny provedení díla včetně řádného </w:t>
      </w:r>
      <w:r w:rsidR="000615C0" w:rsidRPr="002160E8">
        <w:rPr>
          <w:rFonts w:eastAsia="MS Mincho" w:cstheme="minorHAnsi"/>
          <w:b/>
          <w:bCs/>
          <w:szCs w:val="24"/>
        </w:rPr>
        <w:t>předání</w:t>
      </w:r>
      <w:r w:rsidRPr="002160E8">
        <w:rPr>
          <w:rFonts w:eastAsia="MS Mincho" w:cstheme="minorHAnsi"/>
          <w:szCs w:val="24"/>
        </w:rPr>
        <w:t xml:space="preserve">: </w:t>
      </w:r>
      <w:bookmarkStart w:id="1" w:name="_Hlk64493102"/>
      <w:r w:rsidRPr="002160E8">
        <w:rPr>
          <w:rFonts w:eastAsia="MS Mincho" w:cstheme="minorHAnsi"/>
          <w:szCs w:val="24"/>
        </w:rPr>
        <w:t xml:space="preserve">do </w:t>
      </w:r>
      <w:r w:rsidR="0064711C">
        <w:rPr>
          <w:rFonts w:eastAsia="MS Mincho" w:cstheme="minorHAnsi"/>
          <w:b/>
          <w:bCs/>
          <w:szCs w:val="24"/>
        </w:rPr>
        <w:t>20 týdnů</w:t>
      </w:r>
      <w:r w:rsidRPr="002160E8">
        <w:rPr>
          <w:rFonts w:eastAsia="MS Mincho" w:cstheme="minorHAnsi"/>
          <w:szCs w:val="24"/>
        </w:rPr>
        <w:t xml:space="preserve"> ode dne předání</w:t>
      </w:r>
      <w:r w:rsidR="00C134E7">
        <w:rPr>
          <w:rFonts w:eastAsia="MS Mincho" w:cstheme="minorHAnsi"/>
          <w:szCs w:val="24"/>
        </w:rPr>
        <w:t xml:space="preserve"> staveniště</w:t>
      </w:r>
      <w:r w:rsidRPr="002160E8">
        <w:rPr>
          <w:rFonts w:eastAsia="MS Mincho" w:cstheme="minorHAnsi"/>
          <w:szCs w:val="24"/>
        </w:rPr>
        <w:t xml:space="preserve"> zhotoviteli</w:t>
      </w:r>
      <w:bookmarkEnd w:id="1"/>
      <w:r w:rsidR="0018054A" w:rsidRPr="002160E8">
        <w:rPr>
          <w:rFonts w:eastAsia="MS Mincho" w:cstheme="minorHAnsi"/>
          <w:szCs w:val="24"/>
        </w:rPr>
        <w:t>.</w:t>
      </w:r>
      <w:r w:rsidR="000615C0" w:rsidRPr="002160E8">
        <w:rPr>
          <w:rFonts w:eastAsia="MS Mincho" w:cstheme="minorHAnsi"/>
          <w:szCs w:val="24"/>
        </w:rPr>
        <w:t xml:space="preserve"> Zhotovitel je povinen v tomto termínu dílo</w:t>
      </w:r>
      <w:r w:rsidR="00481B30">
        <w:rPr>
          <w:rFonts w:eastAsia="MS Mincho" w:cstheme="minorHAnsi"/>
          <w:szCs w:val="24"/>
        </w:rPr>
        <w:t xml:space="preserve"> řádně</w:t>
      </w:r>
      <w:r w:rsidR="000615C0" w:rsidRPr="002160E8">
        <w:rPr>
          <w:rFonts w:eastAsia="MS Mincho" w:cstheme="minorHAnsi"/>
          <w:szCs w:val="24"/>
        </w:rPr>
        <w:t xml:space="preserve"> dokončit a předat objednateli</w:t>
      </w:r>
      <w:r w:rsidR="000615C0">
        <w:rPr>
          <w:rFonts w:eastAsia="MS Mincho" w:cstheme="minorHAnsi"/>
          <w:szCs w:val="24"/>
        </w:rPr>
        <w:t xml:space="preserve">. </w:t>
      </w:r>
    </w:p>
    <w:p w14:paraId="4F8FCAC2" w14:textId="77777777" w:rsidR="00567165" w:rsidRPr="0059294E" w:rsidRDefault="00321F74">
      <w:pPr>
        <w:pStyle w:val="Odstavecseseznamem"/>
        <w:numPr>
          <w:ilvl w:val="0"/>
          <w:numId w:val="7"/>
        </w:numPr>
        <w:ind w:left="851" w:hanging="851"/>
        <w:rPr>
          <w:rFonts w:cstheme="minorHAnsi"/>
          <w:szCs w:val="24"/>
        </w:rPr>
      </w:pPr>
      <w:r w:rsidRPr="0059294E">
        <w:rPr>
          <w:rFonts w:eastAsia="MS Mincho" w:cstheme="minorHAnsi"/>
          <w:szCs w:val="24"/>
        </w:rPr>
        <w:t>Zhotovitel je povinen dílo dokončit a objednateli předat nejpozději poslední den lhůty uvedené v této smlouvě. Prodloužení lhůty pro dokončení díla může zhotovitel požadovat pouze v případech,</w:t>
      </w:r>
      <w:r w:rsidRPr="0059294E">
        <w:rPr>
          <w:rFonts w:cstheme="minorHAnsi"/>
          <w:szCs w:val="24"/>
        </w:rPr>
        <w:t xml:space="preserve"> pokud dojde ke zpoždění postupu prací z kterékoli z následujících příčin:</w:t>
      </w:r>
    </w:p>
    <w:p w14:paraId="5A6261B9" w14:textId="77777777" w:rsidR="00567165" w:rsidRDefault="00321F74">
      <w:pPr>
        <w:pStyle w:val="Odstavecseseznamem"/>
        <w:numPr>
          <w:ilvl w:val="0"/>
          <w:numId w:val="8"/>
        </w:numPr>
        <w:ind w:left="1701" w:hanging="850"/>
        <w:rPr>
          <w:rFonts w:cstheme="minorHAnsi"/>
          <w:szCs w:val="24"/>
        </w:rPr>
      </w:pPr>
      <w:r w:rsidRPr="0059294E">
        <w:rPr>
          <w:rFonts w:cstheme="minorHAnsi"/>
          <w:szCs w:val="24"/>
        </w:rPr>
        <w:t xml:space="preserve">neplnění závazku ze smlouvy na straně objednatele z důvodu nedostatku </w:t>
      </w:r>
      <w:r>
        <w:rPr>
          <w:rFonts w:cstheme="minorHAnsi"/>
          <w:szCs w:val="24"/>
        </w:rPr>
        <w:t>finančních prostředků pro plynulé financování díla objednatelem;</w:t>
      </w:r>
    </w:p>
    <w:p w14:paraId="68F6424A" w14:textId="77777777" w:rsidR="007569D7" w:rsidRDefault="00321F74" w:rsidP="007569D7">
      <w:pPr>
        <w:pStyle w:val="Odstavecseseznamem"/>
        <w:numPr>
          <w:ilvl w:val="0"/>
          <w:numId w:val="8"/>
        </w:numPr>
        <w:ind w:left="1701" w:hanging="850"/>
        <w:rPr>
          <w:rFonts w:cstheme="minorHAnsi"/>
          <w:szCs w:val="24"/>
        </w:rPr>
      </w:pPr>
      <w:r>
        <w:rPr>
          <w:rFonts w:cstheme="minorHAnsi"/>
          <w:szCs w:val="24"/>
        </w:rPr>
        <w:t>pozastavení prací z důvodů výhradně na straně objednatele (které nejsou důsledkem vnitřních poměrů, způsobu provádění díla či neplnění závazku ze strany zhotovitele);</w:t>
      </w:r>
    </w:p>
    <w:p w14:paraId="3419389E" w14:textId="6E3456E3" w:rsidR="0038442D" w:rsidRPr="007569D7" w:rsidRDefault="00321F74" w:rsidP="007569D7">
      <w:pPr>
        <w:pStyle w:val="Odstavecseseznamem"/>
        <w:numPr>
          <w:ilvl w:val="0"/>
          <w:numId w:val="8"/>
        </w:numPr>
        <w:ind w:left="1701" w:hanging="850"/>
        <w:rPr>
          <w:rFonts w:cstheme="minorHAnsi"/>
          <w:szCs w:val="24"/>
        </w:rPr>
      </w:pPr>
      <w:r w:rsidRPr="007569D7">
        <w:rPr>
          <w:rFonts w:cstheme="minorHAnsi"/>
          <w:szCs w:val="24"/>
        </w:rPr>
        <w:t xml:space="preserve">v důsledku </w:t>
      </w:r>
      <w:r w:rsidR="00C26B5A" w:rsidRPr="007569D7">
        <w:rPr>
          <w:rFonts w:cstheme="minorHAnsi"/>
          <w:szCs w:val="24"/>
        </w:rPr>
        <w:t xml:space="preserve">mimořádných a nepřekonatelných překážek </w:t>
      </w:r>
      <w:r w:rsidR="0038442D" w:rsidRPr="007569D7">
        <w:rPr>
          <w:rFonts w:cstheme="minorHAnsi"/>
          <w:szCs w:val="24"/>
        </w:rPr>
        <w:t>(viz čl. XVII).</w:t>
      </w:r>
    </w:p>
    <w:p w14:paraId="16402FB4" w14:textId="22C67F95" w:rsidR="00567165" w:rsidRPr="0038442D" w:rsidRDefault="00321F74" w:rsidP="00597287">
      <w:pPr>
        <w:pStyle w:val="Odstavecseseznamem"/>
        <w:numPr>
          <w:ilvl w:val="0"/>
          <w:numId w:val="7"/>
        </w:numPr>
        <w:ind w:left="851" w:hanging="851"/>
        <w:rPr>
          <w:rFonts w:cstheme="minorHAnsi"/>
          <w:szCs w:val="24"/>
        </w:rPr>
      </w:pPr>
      <w:r w:rsidRPr="0038442D">
        <w:rPr>
          <w:rFonts w:cstheme="minorHAnsi"/>
          <w:szCs w:val="24"/>
        </w:rPr>
        <w:t>Zhotovitel je oprávněn dokončit dílo i před sjednaným termínem předání díla a objednatel je povinen dříve dokončené dílo převzít.</w:t>
      </w:r>
    </w:p>
    <w:p w14:paraId="0385505E" w14:textId="5525BF0F" w:rsidR="00E85184" w:rsidRPr="00E85184" w:rsidRDefault="00E85184" w:rsidP="00E85184">
      <w:pPr>
        <w:pStyle w:val="Odstavecseseznamem"/>
        <w:numPr>
          <w:ilvl w:val="0"/>
          <w:numId w:val="7"/>
        </w:numPr>
        <w:ind w:left="851" w:hanging="851"/>
        <w:rPr>
          <w:rFonts w:cstheme="minorHAnsi"/>
          <w:szCs w:val="24"/>
        </w:rPr>
      </w:pPr>
      <w:r>
        <w:t xml:space="preserve">Zhotovitel se zavazuje provádět dílo podle podrobného časového harmonogramu, který tvoří přílohu č. 3 této smlouvy. </w:t>
      </w:r>
      <w:r w:rsidR="0038442D">
        <w:t xml:space="preserve">Harmonogram </w:t>
      </w:r>
      <w:r w:rsidR="0038442D" w:rsidRPr="0059294E">
        <w:rPr>
          <w:rFonts w:eastAsia="MS Mincho" w:cstheme="minorHAnsi"/>
          <w:szCs w:val="24"/>
        </w:rPr>
        <w:t xml:space="preserve">bude zpracován zhotovitelem a předložen k odsouhlasení objednateli do </w:t>
      </w:r>
      <w:r w:rsidR="0038442D">
        <w:rPr>
          <w:rFonts w:eastAsia="MS Mincho" w:cstheme="minorHAnsi"/>
          <w:szCs w:val="24"/>
        </w:rPr>
        <w:t>7</w:t>
      </w:r>
      <w:r w:rsidR="0038442D" w:rsidRPr="0059294E">
        <w:rPr>
          <w:rFonts w:eastAsia="MS Mincho" w:cstheme="minorHAnsi"/>
          <w:szCs w:val="24"/>
        </w:rPr>
        <w:t xml:space="preserve"> kalendářních dnů od předání a převzetí staveniště. Objednatel je povinen se vyjádřit k harmonogramu do </w:t>
      </w:r>
      <w:r w:rsidR="0038442D">
        <w:rPr>
          <w:rFonts w:eastAsia="MS Mincho" w:cstheme="minorHAnsi"/>
          <w:szCs w:val="24"/>
        </w:rPr>
        <w:t>7</w:t>
      </w:r>
      <w:r w:rsidR="0038442D" w:rsidRPr="0059294E">
        <w:rPr>
          <w:rFonts w:eastAsia="MS Mincho" w:cstheme="minorHAnsi"/>
          <w:szCs w:val="24"/>
        </w:rPr>
        <w:t xml:space="preserve"> kalendářních dnů od jeho obdržení a zhotovitel je povinen jej přepracovat dle připomínek objednatele</w:t>
      </w:r>
      <w:r w:rsidR="0038442D">
        <w:rPr>
          <w:rFonts w:eastAsia="MS Mincho" w:cstheme="minorHAnsi"/>
          <w:szCs w:val="24"/>
        </w:rPr>
        <w:t xml:space="preserve">. </w:t>
      </w:r>
      <w:r w:rsidRPr="0038442D">
        <w:rPr>
          <w:rFonts w:eastAsia="MS Mincho" w:cstheme="minorHAnsi"/>
          <w:szCs w:val="24"/>
        </w:rPr>
        <w:t>Smluvní strany se dohodly, že v průběhu provádění díla je možno tento harmonogram upravit v souladu</w:t>
      </w:r>
      <w:r>
        <w:t xml:space="preserve"> s požadavky objednatele s jeho předchozím písemným souhlasem. Každá změna harmonogramu stavby musí být v takovém případě odsouhlasena a podepsána oběma smluvními stranami.</w:t>
      </w:r>
    </w:p>
    <w:p w14:paraId="2FD3DC57" w14:textId="665045BD" w:rsidR="00567165" w:rsidRPr="0064711C" w:rsidRDefault="00321F74" w:rsidP="00820F82">
      <w:pPr>
        <w:pStyle w:val="Odstavecseseznamem"/>
        <w:numPr>
          <w:ilvl w:val="0"/>
          <w:numId w:val="7"/>
        </w:numPr>
        <w:ind w:left="851" w:hanging="851"/>
      </w:pPr>
      <w:r w:rsidRPr="004A6D74">
        <w:rPr>
          <w:rFonts w:cstheme="minorHAnsi"/>
          <w:b/>
          <w:bCs/>
          <w:szCs w:val="24"/>
        </w:rPr>
        <w:t xml:space="preserve">Místem plnění </w:t>
      </w:r>
      <w:r w:rsidR="004A6D74">
        <w:rPr>
          <w:rFonts w:cstheme="minorHAnsi"/>
          <w:b/>
          <w:bCs/>
          <w:szCs w:val="24"/>
        </w:rPr>
        <w:t xml:space="preserve">je </w:t>
      </w:r>
      <w:r w:rsidR="0064711C" w:rsidRPr="005A28D6">
        <w:rPr>
          <w:rFonts w:cstheme="minorHAnsi"/>
          <w:color w:val="000000"/>
          <w:kern w:val="3"/>
          <w:lang w:eastAsia="ar-SA"/>
        </w:rPr>
        <w:t>zastavěné území města Kolín, ulice Na Magistrále</w:t>
      </w:r>
      <w:r w:rsidR="0064711C">
        <w:rPr>
          <w:rFonts w:cstheme="minorHAnsi"/>
          <w:color w:val="000000"/>
          <w:kern w:val="3"/>
          <w:lang w:eastAsia="ar-SA"/>
        </w:rPr>
        <w:t xml:space="preserve">, pozemky parc. č. </w:t>
      </w:r>
      <w:r w:rsidR="0064711C" w:rsidRPr="0020168E">
        <w:rPr>
          <w:rFonts w:cstheme="minorHAnsi"/>
          <w:color w:val="000000"/>
          <w:kern w:val="3"/>
          <w:lang w:eastAsia="ar-SA"/>
        </w:rPr>
        <w:t>2624/45, 2456/3, 2634/9, 2634/33, 2634/37, 2636/5</w:t>
      </w:r>
      <w:r w:rsidR="0064711C">
        <w:rPr>
          <w:rFonts w:cstheme="minorHAnsi"/>
          <w:color w:val="000000"/>
          <w:kern w:val="3"/>
          <w:lang w:eastAsia="ar-SA"/>
        </w:rPr>
        <w:t>, ku Kolín.</w:t>
      </w:r>
    </w:p>
    <w:p w14:paraId="30904239" w14:textId="77777777" w:rsidR="0064711C" w:rsidRDefault="0064711C" w:rsidP="0064711C">
      <w:pPr>
        <w:pStyle w:val="Odstavecseseznamem"/>
        <w:ind w:left="851"/>
      </w:pPr>
    </w:p>
    <w:p w14:paraId="16EF26C3" w14:textId="1C29DF4A" w:rsidR="0064711C" w:rsidRDefault="0064711C" w:rsidP="0064711C">
      <w:pPr>
        <w:pStyle w:val="Nadpis1"/>
      </w:pPr>
      <w:r>
        <w:t>VI.</w:t>
      </w:r>
    </w:p>
    <w:p w14:paraId="6DB8B25F" w14:textId="032E0129" w:rsidR="00567165" w:rsidRPr="0064711C" w:rsidRDefault="00321F74" w:rsidP="0064711C">
      <w:pPr>
        <w:pStyle w:val="Nadpis1"/>
      </w:pPr>
      <w:r w:rsidRPr="0064711C">
        <w:t>Cena za dílo</w:t>
      </w:r>
    </w:p>
    <w:p w14:paraId="619FCC43" w14:textId="2BB5A754" w:rsidR="00567165" w:rsidRDefault="00321F74" w:rsidP="00D91210">
      <w:pPr>
        <w:rPr>
          <w:rFonts w:cstheme="minorHAnsi"/>
          <w:szCs w:val="24"/>
        </w:rPr>
      </w:pPr>
      <w:r>
        <w:t xml:space="preserve">Cena za dílo byla </w:t>
      </w:r>
      <w:r w:rsidR="001B207B">
        <w:t xml:space="preserve">sjednána dohodou smluvních stran </w:t>
      </w:r>
      <w:r>
        <w:t xml:space="preserve">na základě nabídky zhotovitele podané v rámci zadávacího řízení na veřejnou </w:t>
      </w:r>
      <w:r w:rsidRPr="0059294E">
        <w:t>zakázku „</w:t>
      </w:r>
      <w:r w:rsidR="00D91210" w:rsidRPr="00D91210">
        <w:rPr>
          <w:rFonts w:cstheme="minorHAnsi"/>
          <w:b/>
          <w:bCs/>
          <w:caps/>
          <w:szCs w:val="24"/>
        </w:rPr>
        <w:t>Rekonstrukce kanalizační stoky v ul. Na Magistrále</w:t>
      </w:r>
      <w:r w:rsidR="00D80537">
        <w:rPr>
          <w:rFonts w:cstheme="minorHAnsi"/>
          <w:b/>
          <w:bCs/>
          <w:caps/>
          <w:szCs w:val="24"/>
        </w:rPr>
        <w:t>, KOLÍN</w:t>
      </w:r>
      <w:r w:rsidRPr="00D91210">
        <w:rPr>
          <w:rFonts w:cstheme="minorHAnsi"/>
          <w:szCs w:val="24"/>
        </w:rPr>
        <w:t>“.</w:t>
      </w:r>
    </w:p>
    <w:p w14:paraId="7BA1D26C" w14:textId="0A1263B6" w:rsidR="007569D7" w:rsidRDefault="007569D7" w:rsidP="00D91210">
      <w:pPr>
        <w:rPr>
          <w:rFonts w:cstheme="minorHAnsi"/>
          <w:szCs w:val="24"/>
        </w:rPr>
      </w:pPr>
    </w:p>
    <w:p w14:paraId="7E87F4EF" w14:textId="77777777" w:rsidR="007569D7" w:rsidRPr="00D91210" w:rsidRDefault="007569D7" w:rsidP="00D91210">
      <w:pPr>
        <w:rPr>
          <w:rFonts w:cstheme="minorHAnsi"/>
          <w:szCs w:val="24"/>
        </w:rPr>
      </w:pPr>
    </w:p>
    <w:p w14:paraId="0B6D3C93" w14:textId="77777777" w:rsidR="009255FD" w:rsidRPr="004A6D74" w:rsidRDefault="009255FD" w:rsidP="004A6D74">
      <w:pPr>
        <w:jc w:val="left"/>
        <w:rPr>
          <w:b/>
          <w:bCs/>
          <w:szCs w:val="24"/>
        </w:rPr>
      </w:pPr>
    </w:p>
    <w:p w14:paraId="302C89E5" w14:textId="3A88DCDC" w:rsidR="00567165" w:rsidRDefault="00321F74">
      <w:pPr>
        <w:pStyle w:val="Odstavecseseznamem"/>
        <w:numPr>
          <w:ilvl w:val="0"/>
          <w:numId w:val="9"/>
        </w:numPr>
        <w:ind w:left="851" w:hanging="851"/>
      </w:pPr>
      <w:r>
        <w:t xml:space="preserve">Účastníky </w:t>
      </w:r>
      <w:r w:rsidRPr="00F40ECF">
        <w:rPr>
          <w:b/>
          <w:bCs/>
        </w:rPr>
        <w:t>dohodnutá cena </w:t>
      </w:r>
      <w:r w:rsidR="00F40ECF" w:rsidRPr="00F40ECF">
        <w:rPr>
          <w:b/>
          <w:bCs/>
        </w:rPr>
        <w:t>za dílo</w:t>
      </w:r>
      <w:r>
        <w:t xml:space="preserve"> činí: </w:t>
      </w:r>
    </w:p>
    <w:p w14:paraId="37B2F161" w14:textId="77777777" w:rsidR="00567165" w:rsidRDefault="00567165">
      <w:pPr>
        <w:ind w:left="851" w:hanging="851"/>
      </w:pPr>
    </w:p>
    <w:p w14:paraId="66E2F240" w14:textId="49661792" w:rsidR="00567165" w:rsidRDefault="00321F74">
      <w:pPr>
        <w:ind w:left="851"/>
      </w:pPr>
      <w:r>
        <w:t xml:space="preserve">Celková cena </w:t>
      </w:r>
      <w:r w:rsidR="00F40ECF">
        <w:t>za dílo</w:t>
      </w:r>
      <w:r>
        <w:t xml:space="preserve"> bez DPH</w:t>
      </w:r>
      <w:r>
        <w:tab/>
      </w:r>
      <w:r>
        <w:rPr>
          <w:highlight w:val="cyan"/>
        </w:rPr>
        <w:t>xxxxx,xx Kč</w:t>
      </w:r>
    </w:p>
    <w:p w14:paraId="2B745D30" w14:textId="3EB5A024" w:rsidR="00567165" w:rsidRDefault="00321F74">
      <w:pPr>
        <w:ind w:left="851"/>
      </w:pPr>
      <w:r>
        <w:t>DPH</w:t>
      </w:r>
      <w:r w:rsidR="004A6D74">
        <w:tab/>
      </w:r>
      <w:r>
        <w:tab/>
      </w:r>
      <w:r>
        <w:tab/>
      </w:r>
      <w:r>
        <w:tab/>
      </w:r>
      <w:r w:rsidR="00F40ECF">
        <w:tab/>
      </w:r>
      <w:r>
        <w:rPr>
          <w:highlight w:val="cyan"/>
        </w:rPr>
        <w:t>xxxxx,xx Kč</w:t>
      </w:r>
    </w:p>
    <w:p w14:paraId="2A27CF68" w14:textId="496E14AF" w:rsidR="00567165" w:rsidRDefault="00321F74">
      <w:pPr>
        <w:ind w:left="851"/>
      </w:pPr>
      <w:r>
        <w:t>Cena díla včetně DPH</w:t>
      </w:r>
      <w:r>
        <w:tab/>
      </w:r>
      <w:r w:rsidR="00F40ECF">
        <w:tab/>
      </w:r>
      <w:r>
        <w:rPr>
          <w:highlight w:val="cyan"/>
        </w:rPr>
        <w:t>xxxxx,xx Kč</w:t>
      </w:r>
    </w:p>
    <w:p w14:paraId="544CA1DF" w14:textId="576C1721" w:rsidR="00567165" w:rsidRDefault="00567165">
      <w:pPr>
        <w:ind w:left="851" w:hanging="851"/>
      </w:pPr>
    </w:p>
    <w:p w14:paraId="608DE8B3" w14:textId="6ABAD5EF" w:rsidR="00527B9D" w:rsidRDefault="00E85184" w:rsidP="00527B9D">
      <w:pPr>
        <w:widowControl/>
        <w:ind w:firstLine="708"/>
      </w:pPr>
      <w:r>
        <w:t>P</w:t>
      </w:r>
      <w:r w:rsidR="00D91210">
        <w:t>odrobn</w:t>
      </w:r>
      <w:r>
        <w:t>ý</w:t>
      </w:r>
      <w:r w:rsidR="00D91210">
        <w:t xml:space="preserve"> </w:t>
      </w:r>
      <w:r>
        <w:t>oceněný</w:t>
      </w:r>
      <w:r w:rsidR="00D91210">
        <w:t xml:space="preserve"> výkaz </w:t>
      </w:r>
      <w:r w:rsidR="00527B9D">
        <w:t>výměr</w:t>
      </w:r>
      <w:r>
        <w:t xml:space="preserve"> </w:t>
      </w:r>
      <w:r w:rsidR="00527B9D">
        <w:t>tvoří přílohu č. 1 této Smlouvy:</w:t>
      </w:r>
    </w:p>
    <w:p w14:paraId="47CFE406" w14:textId="7DF9CC28" w:rsidR="00527B9D" w:rsidRPr="00527B9D" w:rsidRDefault="00527B9D" w:rsidP="00527B9D">
      <w:pPr>
        <w:pStyle w:val="Odstavecseseznamem"/>
        <w:widowControl/>
        <w:numPr>
          <w:ilvl w:val="0"/>
          <w:numId w:val="38"/>
        </w:numPr>
        <w:ind w:left="1843" w:hanging="283"/>
        <w:rPr>
          <w:rFonts w:cstheme="minorHAnsi"/>
        </w:rPr>
      </w:pPr>
      <w:r w:rsidRPr="00527B9D">
        <w:rPr>
          <w:rFonts w:cstheme="minorHAnsi"/>
        </w:rPr>
        <w:t>Kanalizace_výkaz výměr Na Magistrále</w:t>
      </w:r>
    </w:p>
    <w:p w14:paraId="0D6B8F9A" w14:textId="5F261E12" w:rsidR="00527B9D" w:rsidRPr="005E5BF5" w:rsidRDefault="00527B9D" w:rsidP="00527B9D">
      <w:pPr>
        <w:pStyle w:val="Odstavecseseznamem"/>
        <w:widowControl/>
        <w:numPr>
          <w:ilvl w:val="0"/>
          <w:numId w:val="38"/>
        </w:numPr>
        <w:ind w:left="1843" w:hanging="283"/>
        <w:rPr>
          <w:rFonts w:cstheme="minorHAnsi"/>
        </w:rPr>
      </w:pPr>
      <w:r w:rsidRPr="005E5BF5">
        <w:rPr>
          <w:rFonts w:cstheme="minorHAnsi"/>
        </w:rPr>
        <w:t>Kontejnery_zadání</w:t>
      </w:r>
    </w:p>
    <w:p w14:paraId="4FCA68B4" w14:textId="7270BD1E" w:rsidR="00527B9D" w:rsidRDefault="00527B9D">
      <w:pPr>
        <w:ind w:left="851"/>
      </w:pPr>
    </w:p>
    <w:p w14:paraId="36CA7EAE" w14:textId="02F65AB4" w:rsidR="00567165" w:rsidRDefault="00321F74">
      <w:pPr>
        <w:pStyle w:val="Odstavecseseznamem"/>
        <w:numPr>
          <w:ilvl w:val="0"/>
          <w:numId w:val="9"/>
        </w:numPr>
        <w:ind w:left="851" w:hanging="851"/>
      </w:pPr>
      <w:r>
        <w:t>Cena sjednaná v odst. 6.</w:t>
      </w:r>
      <w:r w:rsidR="009255FD">
        <w:t>1</w:t>
      </w:r>
      <w:r>
        <w:t xml:space="preserve"> této smlouvy je dohodnuta jako cena pevná a konečná a platí po celou dobu realizace díla včetně všech rizik a vlivů během provádění díla, a to i v případě prodloužení lhůty dokončení stavby z důvodu na straně objednatele. Cena díla obsahuje všechny práce nutné k provoznímu využití a řádnému provedení stavby ve smluveném rozsahu a kvalitě, což zhotovitel garantuje. </w:t>
      </w:r>
    </w:p>
    <w:p w14:paraId="116AA1D2" w14:textId="76D48FF4" w:rsidR="00567165" w:rsidRDefault="00321F74">
      <w:pPr>
        <w:pStyle w:val="Odstavecseseznamem"/>
        <w:numPr>
          <w:ilvl w:val="0"/>
          <w:numId w:val="9"/>
        </w:numPr>
        <w:ind w:left="851" w:hanging="851"/>
      </w:pPr>
      <w:r>
        <w:t>V ceně jsou dále zahrnuty náklady zhotovitele nutné pro vybudování, provoz a demontáž zařízení staveniště, poplatky, jakož i jiné náklady nezbytné pro řádné a úplné zhotovení díla. Cena obsahuje i případné zvýšené náklady spojené s vývojem cen vstupních nákladů, a to až do doby ukončení díla, náklady na pojištění předmětu díla a odpovědnosti za škody, na schvalovací řízení, převod práv, bankovní garance, daně, cla, poplatky</w:t>
      </w:r>
      <w:r w:rsidR="001B207B">
        <w:t>.</w:t>
      </w:r>
    </w:p>
    <w:p w14:paraId="60950916" w14:textId="1E6DD178" w:rsidR="00D04247" w:rsidRDefault="00D04247" w:rsidP="00D04247">
      <w:pPr>
        <w:pStyle w:val="Odstavecseseznamem"/>
        <w:numPr>
          <w:ilvl w:val="0"/>
          <w:numId w:val="9"/>
        </w:numPr>
        <w:ind w:left="851" w:hanging="851"/>
      </w:pPr>
      <w:r>
        <w:t>Daň z přidané hodnoty bude k celkové ceně účtována podle daňových předpisů platných v době vystavení daňového dokladu, dle zákona č. 235/2004 Sb., o dani z přidané hodnoty, v platném znění (dále jen „zákon o DPH“), při fakturaci zdanitelného plnění.</w:t>
      </w:r>
    </w:p>
    <w:p w14:paraId="424BD438" w14:textId="41D69814" w:rsidR="00567165" w:rsidRDefault="00321F74">
      <w:pPr>
        <w:pStyle w:val="Odstavecseseznamem"/>
        <w:numPr>
          <w:ilvl w:val="0"/>
          <w:numId w:val="9"/>
        </w:numPr>
        <w:ind w:left="851" w:hanging="851"/>
      </w:pPr>
      <w:r>
        <w:t xml:space="preserve">Sjednaná cena za poskytnutí celého plnění zhotovitelem může být změněna pouze dohodou smluvních stran za níže uvedených podmínek. </w:t>
      </w:r>
    </w:p>
    <w:p w14:paraId="72193870" w14:textId="77777777" w:rsidR="00567165" w:rsidRDefault="00321F74">
      <w:pPr>
        <w:pStyle w:val="Odstavecseseznamem"/>
        <w:numPr>
          <w:ilvl w:val="0"/>
          <w:numId w:val="9"/>
        </w:numPr>
        <w:ind w:left="851" w:hanging="851"/>
      </w:pPr>
      <w:r>
        <w:t xml:space="preserve">Změna sjednané ceny je možná pouze: </w:t>
      </w:r>
    </w:p>
    <w:p w14:paraId="4C97278F" w14:textId="6EEBD673" w:rsidR="00567165" w:rsidRPr="0059294E" w:rsidRDefault="00321F74">
      <w:pPr>
        <w:pStyle w:val="Odstavecseseznamem"/>
        <w:numPr>
          <w:ilvl w:val="0"/>
          <w:numId w:val="10"/>
        </w:numPr>
        <w:ind w:left="1701" w:hanging="850"/>
      </w:pPr>
      <w:r>
        <w:t xml:space="preserve">pokud se </w:t>
      </w:r>
      <w:r w:rsidRPr="0059294E">
        <w:t xml:space="preserve">objednatel se zhotovitelem dohodnou na provedení i jiných prací nebo dodávek než těch, které byly předmětem </w:t>
      </w:r>
      <w:r w:rsidR="004F00E4" w:rsidRPr="0059294E">
        <w:t>DPS</w:t>
      </w:r>
      <w:r w:rsidR="000E632F" w:rsidRPr="0059294E">
        <w:t xml:space="preserve"> (vícepráce)</w:t>
      </w:r>
      <w:r w:rsidRPr="0059294E">
        <w:t xml:space="preserve"> nebo na vyloučení některých prací nebo dodávek z předmětu plnění</w:t>
      </w:r>
      <w:r w:rsidR="000E632F" w:rsidRPr="0059294E">
        <w:t xml:space="preserve"> (méněpráce)</w:t>
      </w:r>
      <w:r w:rsidRPr="0059294E">
        <w:t xml:space="preserve">; </w:t>
      </w:r>
    </w:p>
    <w:p w14:paraId="5DD570FD" w14:textId="589CC08C" w:rsidR="00567165" w:rsidRPr="009255FD" w:rsidRDefault="00321F74">
      <w:pPr>
        <w:pStyle w:val="Odstavecseseznamem"/>
        <w:numPr>
          <w:ilvl w:val="0"/>
          <w:numId w:val="10"/>
        </w:numPr>
        <w:ind w:left="1701" w:hanging="850"/>
      </w:pPr>
      <w:r w:rsidRPr="0059294E">
        <w:t xml:space="preserve">pokud se objednatel se zhotovitelem dohodnou na jiné kvalitě nebo druhu dodávek spojených s realizací </w:t>
      </w:r>
      <w:r w:rsidRPr="009255FD">
        <w:t xml:space="preserve">stavby dle této smlouvy než té, která byla určena </w:t>
      </w:r>
      <w:r w:rsidR="004F00E4" w:rsidRPr="009255FD">
        <w:t>DPS</w:t>
      </w:r>
      <w:r w:rsidRPr="009255FD">
        <w:t xml:space="preserve">. </w:t>
      </w:r>
    </w:p>
    <w:p w14:paraId="13614BCB" w14:textId="241F82E2" w:rsidR="00B147F8" w:rsidRPr="0059294E" w:rsidRDefault="004840D6" w:rsidP="00B147F8">
      <w:pPr>
        <w:pStyle w:val="Odstavecseseznamem"/>
        <w:numPr>
          <w:ilvl w:val="0"/>
          <w:numId w:val="9"/>
        </w:numPr>
        <w:ind w:left="851" w:hanging="851"/>
        <w:rPr>
          <w:rFonts w:cstheme="minorHAnsi"/>
          <w:szCs w:val="24"/>
        </w:rPr>
      </w:pPr>
      <w:r w:rsidRPr="009255FD">
        <w:t xml:space="preserve">Případné vícepráce </w:t>
      </w:r>
      <w:r w:rsidR="00D04719" w:rsidRPr="009255FD">
        <w:t xml:space="preserve">budou oceněny podle jednotkových cen uvedených v položkových rozpočtech v nabídce </w:t>
      </w:r>
      <w:r w:rsidR="00D04719" w:rsidRPr="009255FD">
        <w:rPr>
          <w:rFonts w:cstheme="minorHAnsi"/>
          <w:szCs w:val="24"/>
        </w:rPr>
        <w:t>zhotovitele</w:t>
      </w:r>
      <w:r w:rsidR="002C684B">
        <w:rPr>
          <w:rFonts w:cstheme="minorHAnsi"/>
          <w:szCs w:val="24"/>
        </w:rPr>
        <w:t>,</w:t>
      </w:r>
      <w:r w:rsidR="00D04719" w:rsidRPr="009255FD">
        <w:rPr>
          <w:rFonts w:cstheme="minorHAnsi"/>
          <w:szCs w:val="24"/>
        </w:rPr>
        <w:t xml:space="preserve"> a pokud se tyto práce a dodávky v položkových rozpočtech nevyskytují, pak jednotkovými cenami </w:t>
      </w:r>
      <w:r w:rsidR="00D20D7D" w:rsidRPr="009255FD">
        <w:rPr>
          <w:rFonts w:cstheme="minorHAnsi"/>
          <w:szCs w:val="24"/>
        </w:rPr>
        <w:t xml:space="preserve">cenové soustavy </w:t>
      </w:r>
      <w:r w:rsidR="00D04719" w:rsidRPr="009255FD">
        <w:rPr>
          <w:rFonts w:cstheme="minorHAnsi"/>
          <w:szCs w:val="24"/>
        </w:rPr>
        <w:t>ÚRS Praha a.s.</w:t>
      </w:r>
      <w:r w:rsidRPr="009255FD">
        <w:rPr>
          <w:rFonts w:cstheme="minorHAnsi"/>
          <w:szCs w:val="24"/>
        </w:rPr>
        <w:t>,</w:t>
      </w:r>
      <w:r w:rsidR="00B24BF7" w:rsidRPr="009255FD">
        <w:rPr>
          <w:rFonts w:cstheme="minorHAnsi"/>
          <w:szCs w:val="24"/>
        </w:rPr>
        <w:t xml:space="preserve"> </w:t>
      </w:r>
      <w:r w:rsidRPr="009255FD">
        <w:rPr>
          <w:rFonts w:cstheme="minorHAnsi"/>
          <w:szCs w:val="24"/>
        </w:rPr>
        <w:t>vydan</w:t>
      </w:r>
      <w:r w:rsidR="00D20D7D" w:rsidRPr="009255FD">
        <w:rPr>
          <w:rFonts w:cstheme="minorHAnsi"/>
          <w:szCs w:val="24"/>
        </w:rPr>
        <w:t>é</w:t>
      </w:r>
      <w:r w:rsidR="00D04719" w:rsidRPr="009255FD">
        <w:rPr>
          <w:rFonts w:cstheme="minorHAnsi"/>
          <w:szCs w:val="24"/>
        </w:rPr>
        <w:t xml:space="preserve"> v období realizace těchto prací a dodávek. </w:t>
      </w:r>
      <w:r w:rsidR="00B24BF7" w:rsidRPr="009255FD">
        <w:rPr>
          <w:rFonts w:cstheme="minorHAnsi"/>
          <w:szCs w:val="24"/>
        </w:rPr>
        <w:t xml:space="preserve">Nebudou-li tyto práce a dodávky uvedeny v cenové soustavě ÚRS Praha a.s., pak se </w:t>
      </w:r>
      <w:r w:rsidR="00045707" w:rsidRPr="009255FD">
        <w:rPr>
          <w:rFonts w:cstheme="minorHAnsi"/>
          <w:szCs w:val="24"/>
        </w:rPr>
        <w:t>použije cenová soustava RTS a.s., vydaná v období realizace těchto prací a dodávek</w:t>
      </w:r>
      <w:r w:rsidR="00D20D7D" w:rsidRPr="009255FD">
        <w:rPr>
          <w:rFonts w:cstheme="minorHAnsi"/>
          <w:szCs w:val="24"/>
        </w:rPr>
        <w:t>.</w:t>
      </w:r>
      <w:r w:rsidR="00045707" w:rsidRPr="009255FD">
        <w:rPr>
          <w:rFonts w:cstheme="minorHAnsi"/>
          <w:szCs w:val="24"/>
        </w:rPr>
        <w:t xml:space="preserve"> </w:t>
      </w:r>
      <w:r w:rsidR="00D04719" w:rsidRPr="009255FD">
        <w:rPr>
          <w:rFonts w:cstheme="minorHAnsi"/>
          <w:szCs w:val="24"/>
        </w:rPr>
        <w:t>Pokud nelze využít pro ocenění těchto prací a dodávek jednotkových cen ÚRS Praha a.s.</w:t>
      </w:r>
      <w:r w:rsidRPr="009255FD">
        <w:rPr>
          <w:rFonts w:cstheme="minorHAnsi"/>
          <w:szCs w:val="24"/>
        </w:rPr>
        <w:t xml:space="preserve">, </w:t>
      </w:r>
      <w:r w:rsidR="00045707" w:rsidRPr="009255FD">
        <w:rPr>
          <w:rFonts w:cstheme="minorHAnsi"/>
          <w:szCs w:val="24"/>
        </w:rPr>
        <w:t>ani</w:t>
      </w:r>
      <w:r w:rsidRPr="009255FD">
        <w:rPr>
          <w:rFonts w:cstheme="minorHAnsi"/>
          <w:szCs w:val="24"/>
        </w:rPr>
        <w:t xml:space="preserve"> RTS a.s.,</w:t>
      </w:r>
      <w:r w:rsidR="00D04719" w:rsidRPr="009255FD">
        <w:rPr>
          <w:rFonts w:cstheme="minorHAnsi"/>
          <w:szCs w:val="24"/>
        </w:rPr>
        <w:t xml:space="preserve"> vydaných v období realizace těchto prací a dodávek, bude výše ceny těchto prací a dodávek stanovena smluvními </w:t>
      </w:r>
      <w:r w:rsidR="00D04719" w:rsidRPr="0059294E">
        <w:rPr>
          <w:rFonts w:cstheme="minorHAnsi"/>
          <w:szCs w:val="24"/>
        </w:rPr>
        <w:t>stranami jako cena v místě a čase obvyklá</w:t>
      </w:r>
      <w:r w:rsidR="007A50B8">
        <w:rPr>
          <w:rFonts w:cstheme="minorHAnsi"/>
          <w:szCs w:val="24"/>
        </w:rPr>
        <w:t>,</w:t>
      </w:r>
      <w:r w:rsidR="001B2C72" w:rsidRPr="0059294E">
        <w:rPr>
          <w:rFonts w:cstheme="minorHAnsi"/>
          <w:szCs w:val="24"/>
        </w:rPr>
        <w:t xml:space="preserve"> která bude </w:t>
      </w:r>
      <w:r w:rsidR="00C06BBC" w:rsidRPr="0059294E">
        <w:rPr>
          <w:rFonts w:cstheme="minorHAnsi"/>
          <w:szCs w:val="24"/>
        </w:rPr>
        <w:t>stanovena</w:t>
      </w:r>
      <w:r w:rsidR="007A50B8">
        <w:rPr>
          <w:rFonts w:cstheme="minorHAnsi"/>
          <w:szCs w:val="24"/>
        </w:rPr>
        <w:t xml:space="preserve"> </w:t>
      </w:r>
      <w:r w:rsidR="007A50B8">
        <w:t>třetí nezávislou osobou určenou</w:t>
      </w:r>
      <w:r w:rsidR="007A50B8" w:rsidRPr="0030045E">
        <w:t xml:space="preserve"> objednatelem</w:t>
      </w:r>
      <w:r w:rsidR="007A50B8">
        <w:t>.</w:t>
      </w:r>
      <w:r w:rsidR="00C06BBC" w:rsidRPr="0059294E">
        <w:rPr>
          <w:rFonts w:cstheme="minorHAnsi"/>
          <w:szCs w:val="24"/>
        </w:rPr>
        <w:t xml:space="preserve"> </w:t>
      </w:r>
      <w:bookmarkStart w:id="2" w:name="_Hlk16688970"/>
      <w:r w:rsidR="00964EC7">
        <w:rPr>
          <w:rFonts w:cstheme="minorHAnsi"/>
          <w:szCs w:val="24"/>
        </w:rPr>
        <w:t xml:space="preserve"> </w:t>
      </w:r>
      <w:r w:rsidRPr="0059294E">
        <w:rPr>
          <w:rFonts w:cstheme="minorHAnsi"/>
          <w:szCs w:val="24"/>
        </w:rPr>
        <w:t xml:space="preserve"> </w:t>
      </w:r>
      <w:bookmarkEnd w:id="2"/>
      <w:r w:rsidR="00C06BBC" w:rsidRPr="0059294E">
        <w:rPr>
          <w:rFonts w:cstheme="minorHAnsi"/>
          <w:szCs w:val="24"/>
        </w:rPr>
        <w:t>Objednatel je oprávněn zajistit si na vícepráce vlastního podzhotovitele, pokud zajistí ekonomicky výhodnější nabídku než zhotovitel. Zhotovitel je v takovém případě povinen tohoto podzhotovitele akceptovat a vícepráce provést jeho prostřednictvím, a to na základě samostatné smlouvy mezi zhotovitelem a podzhotovitelem vybraným objednatelem. Cena víceprací v takovém případě bude činit cenu nabídnutou podzhotovitelem navýšenou o 10 % jako koordinační přirážku zhotovitele.</w:t>
      </w:r>
    </w:p>
    <w:p w14:paraId="381CA05D" w14:textId="219AF979" w:rsidR="004A6D74" w:rsidRDefault="004A6D74" w:rsidP="004A6D74">
      <w:pPr>
        <w:pStyle w:val="Odstavecseseznamem"/>
        <w:numPr>
          <w:ilvl w:val="0"/>
          <w:numId w:val="9"/>
        </w:numPr>
        <w:ind w:left="851" w:hanging="851"/>
        <w:rPr>
          <w:rFonts w:cstheme="minorHAnsi"/>
          <w:szCs w:val="24"/>
        </w:rPr>
      </w:pPr>
      <w:r w:rsidRPr="004A6D74">
        <w:rPr>
          <w:rFonts w:cstheme="minorHAnsi"/>
          <w:szCs w:val="24"/>
        </w:rPr>
        <w:t xml:space="preserve">Nastane-li některá z podmínek, za kterých je možná změna sjednané ceny za dílo, je </w:t>
      </w:r>
      <w:r w:rsidR="00BF09DC">
        <w:rPr>
          <w:rFonts w:cstheme="minorHAnsi"/>
          <w:szCs w:val="24"/>
        </w:rPr>
        <w:lastRenderedPageBreak/>
        <w:t>z</w:t>
      </w:r>
      <w:r w:rsidRPr="004A6D74">
        <w:rPr>
          <w:rFonts w:cstheme="minorHAnsi"/>
          <w:szCs w:val="24"/>
        </w:rPr>
        <w:t xml:space="preserve">hotovitel povinen sestavit </w:t>
      </w:r>
      <w:r w:rsidR="00BF09DC">
        <w:rPr>
          <w:rFonts w:cstheme="minorHAnsi"/>
          <w:szCs w:val="24"/>
        </w:rPr>
        <w:t>z</w:t>
      </w:r>
      <w:r w:rsidRPr="004A6D74">
        <w:rPr>
          <w:rFonts w:cstheme="minorHAnsi"/>
          <w:szCs w:val="24"/>
        </w:rPr>
        <w:t xml:space="preserve">měnový list a v něm popsat důvody a okolnosti vedoucí k nutnosti změny ceny za dílo, provést výpočet návrhu změny ceny za dílo a předložit jej </w:t>
      </w:r>
      <w:r w:rsidR="00BF09DC">
        <w:rPr>
          <w:rFonts w:cstheme="minorHAnsi"/>
          <w:szCs w:val="24"/>
        </w:rPr>
        <w:t>o</w:t>
      </w:r>
      <w:r w:rsidRPr="004A6D74">
        <w:rPr>
          <w:rFonts w:cstheme="minorHAnsi"/>
          <w:szCs w:val="24"/>
        </w:rPr>
        <w:t>bjednateli k odsouhlasení.</w:t>
      </w:r>
    </w:p>
    <w:p w14:paraId="26AD71E9" w14:textId="6374850F" w:rsidR="004A6D74" w:rsidRPr="004A6D74" w:rsidRDefault="004A6D74" w:rsidP="004A6D74">
      <w:pPr>
        <w:pStyle w:val="Odstavecseseznamem"/>
        <w:numPr>
          <w:ilvl w:val="0"/>
          <w:numId w:val="9"/>
        </w:numPr>
        <w:ind w:left="851" w:hanging="851"/>
        <w:rPr>
          <w:rFonts w:cstheme="minorHAnsi"/>
          <w:szCs w:val="24"/>
        </w:rPr>
      </w:pPr>
      <w:r w:rsidRPr="004A6D74">
        <w:rPr>
          <w:rFonts w:cstheme="minorHAnsi"/>
          <w:szCs w:val="24"/>
        </w:rPr>
        <w:t xml:space="preserve">Změna ceny za dílo je možná pouze v případě, kdy </w:t>
      </w:r>
      <w:r w:rsidR="00BF09DC">
        <w:rPr>
          <w:rFonts w:cstheme="minorHAnsi"/>
          <w:szCs w:val="24"/>
        </w:rPr>
        <w:t>o</w:t>
      </w:r>
      <w:r w:rsidRPr="004A6D74">
        <w:rPr>
          <w:rFonts w:cstheme="minorHAnsi"/>
          <w:szCs w:val="24"/>
        </w:rPr>
        <w:t xml:space="preserve">bjednatel písemně odsouhlasí </w:t>
      </w:r>
      <w:r w:rsidR="00BF09DC">
        <w:rPr>
          <w:rFonts w:cstheme="minorHAnsi"/>
          <w:szCs w:val="24"/>
        </w:rPr>
        <w:t>z</w:t>
      </w:r>
      <w:r w:rsidRPr="004A6D74">
        <w:rPr>
          <w:rFonts w:cstheme="minorHAnsi"/>
          <w:szCs w:val="24"/>
        </w:rPr>
        <w:t xml:space="preserve">měnový list a teprve poté, když proběhnou úkony </w:t>
      </w:r>
      <w:r w:rsidR="00BF09DC">
        <w:rPr>
          <w:rFonts w:cstheme="minorHAnsi"/>
          <w:szCs w:val="24"/>
        </w:rPr>
        <w:t>o</w:t>
      </w:r>
      <w:r w:rsidRPr="004A6D74">
        <w:rPr>
          <w:rFonts w:cstheme="minorHAnsi"/>
          <w:szCs w:val="24"/>
        </w:rPr>
        <w:t>bjednatele stanovené zákonem č. 134/2016 Sb., pro změnu závazků ze smlouvy a bude uzavřen příslušný dodatek smlouvy.</w:t>
      </w:r>
    </w:p>
    <w:p w14:paraId="605C8428" w14:textId="093BB96A" w:rsidR="00567165" w:rsidRPr="0038442D" w:rsidRDefault="00321F74" w:rsidP="0038442D">
      <w:pPr>
        <w:pStyle w:val="Odstavecseseznamem"/>
        <w:numPr>
          <w:ilvl w:val="0"/>
          <w:numId w:val="9"/>
        </w:numPr>
        <w:ind w:left="851" w:hanging="851"/>
        <w:rPr>
          <w:rFonts w:cstheme="minorHAnsi"/>
          <w:szCs w:val="24"/>
        </w:rPr>
      </w:pPr>
      <w:r w:rsidRPr="0059294E">
        <w:rPr>
          <w:rFonts w:cstheme="minorHAnsi"/>
          <w:szCs w:val="24"/>
        </w:rPr>
        <w:t>Cena díla (změna závazku ze smlouvy) může být změněna pouze v souladu s ust. § 222 zákona č. 134/2016, o zadávání veřejných zakázek (dále jen ZZVZ).</w:t>
      </w:r>
      <w:r w:rsidR="002C2A4D" w:rsidRPr="0059294E">
        <w:rPr>
          <w:rFonts w:cstheme="minorHAnsi"/>
          <w:szCs w:val="24"/>
        </w:rPr>
        <w:t xml:space="preserve"> Změny díla, včetně provedení </w:t>
      </w:r>
      <w:r w:rsidR="00DE6B5A" w:rsidRPr="0059294E">
        <w:rPr>
          <w:rFonts w:cstheme="minorHAnsi"/>
          <w:szCs w:val="24"/>
        </w:rPr>
        <w:t xml:space="preserve">a ocenění </w:t>
      </w:r>
      <w:r w:rsidR="002C2A4D" w:rsidRPr="0059294E">
        <w:rPr>
          <w:rFonts w:cstheme="minorHAnsi"/>
          <w:szCs w:val="24"/>
        </w:rPr>
        <w:t>veškerých víceprací</w:t>
      </w:r>
      <w:r w:rsidR="00DE6B5A" w:rsidRPr="0059294E">
        <w:rPr>
          <w:rFonts w:cstheme="minorHAnsi"/>
          <w:szCs w:val="24"/>
        </w:rPr>
        <w:t xml:space="preserve"> či </w:t>
      </w:r>
      <w:r w:rsidR="002C2A4D" w:rsidRPr="0059294E">
        <w:rPr>
          <w:rFonts w:cstheme="minorHAnsi"/>
          <w:szCs w:val="24"/>
        </w:rPr>
        <w:t>méněprací</w:t>
      </w:r>
      <w:r w:rsidR="00DE6B5A" w:rsidRPr="0059294E">
        <w:rPr>
          <w:rFonts w:cstheme="minorHAnsi"/>
          <w:szCs w:val="24"/>
        </w:rPr>
        <w:t xml:space="preserve"> musí být vždy sjednány předem ve formě písemného dodatku ke smlouvě</w:t>
      </w:r>
      <w:r w:rsidR="00634D12" w:rsidRPr="0059294E">
        <w:rPr>
          <w:rFonts w:cstheme="minorHAnsi"/>
          <w:szCs w:val="24"/>
        </w:rPr>
        <w:t xml:space="preserve"> dle </w:t>
      </w:r>
      <w:r w:rsidR="0038442D">
        <w:rPr>
          <w:rFonts w:cstheme="minorHAnsi"/>
          <w:szCs w:val="24"/>
        </w:rPr>
        <w:t>odst</w:t>
      </w:r>
      <w:r w:rsidR="00634D12" w:rsidRPr="0038442D">
        <w:rPr>
          <w:rFonts w:cstheme="minorHAnsi"/>
          <w:szCs w:val="24"/>
        </w:rPr>
        <w:t>. 1</w:t>
      </w:r>
      <w:r w:rsidR="00BF09DC">
        <w:rPr>
          <w:rFonts w:cstheme="minorHAnsi"/>
          <w:szCs w:val="24"/>
        </w:rPr>
        <w:t>8</w:t>
      </w:r>
      <w:r w:rsidR="00634D12" w:rsidRPr="0038442D">
        <w:rPr>
          <w:rFonts w:cstheme="minorHAnsi"/>
          <w:szCs w:val="24"/>
        </w:rPr>
        <w:t>.4 smlouvy</w:t>
      </w:r>
      <w:r w:rsidR="00DE6B5A" w:rsidRPr="0038442D">
        <w:rPr>
          <w:rFonts w:cstheme="minorHAnsi"/>
          <w:szCs w:val="24"/>
        </w:rPr>
        <w:t>.</w:t>
      </w:r>
      <w:r w:rsidR="00ED0F2D" w:rsidRPr="0038442D">
        <w:rPr>
          <w:rFonts w:ascii="Calibri" w:hAnsi="Calibri"/>
          <w:sz w:val="22"/>
          <w:szCs w:val="22"/>
        </w:rPr>
        <w:t xml:space="preserve"> </w:t>
      </w:r>
    </w:p>
    <w:p w14:paraId="6E8D145C" w14:textId="77777777" w:rsidR="00527B9D" w:rsidRDefault="00527B9D"/>
    <w:p w14:paraId="2066B7D4" w14:textId="77777777" w:rsidR="00567165" w:rsidRDefault="00321F74">
      <w:pPr>
        <w:pStyle w:val="Nadpis1"/>
      </w:pPr>
      <w:r>
        <w:t>VII.</w:t>
      </w:r>
    </w:p>
    <w:p w14:paraId="1FA6F152" w14:textId="77777777" w:rsidR="00567165" w:rsidRDefault="00321F74">
      <w:pPr>
        <w:pStyle w:val="Nadpis1"/>
      </w:pPr>
      <w:r>
        <w:t>Platební podmínky</w:t>
      </w:r>
    </w:p>
    <w:p w14:paraId="62849E32" w14:textId="77777777" w:rsidR="00567165" w:rsidRDefault="00321F74">
      <w:pPr>
        <w:pStyle w:val="Odstavecseseznamem"/>
        <w:numPr>
          <w:ilvl w:val="0"/>
          <w:numId w:val="11"/>
        </w:numPr>
        <w:ind w:left="851" w:hanging="851"/>
        <w:rPr>
          <w:b/>
          <w:bCs/>
        </w:rPr>
      </w:pPr>
      <w:r>
        <w:rPr>
          <w:b/>
          <w:bCs/>
        </w:rPr>
        <w:t>Podkladem pro vystavení faktur bude soupis skutečně provedených prací, oboustranně odsouhlasený a podepsaný osobami oprávněnými za strany jednat nebo k tomu stranami pověřenými.</w:t>
      </w:r>
    </w:p>
    <w:p w14:paraId="14B5C1FA" w14:textId="77777777" w:rsidR="00567165" w:rsidRDefault="00321F74">
      <w:pPr>
        <w:pStyle w:val="Odstavecseseznamem"/>
        <w:numPr>
          <w:ilvl w:val="0"/>
          <w:numId w:val="11"/>
        </w:numPr>
        <w:ind w:left="851" w:hanging="851"/>
      </w:pPr>
      <w:r>
        <w:t>Kopie podepsaného a vzájemně odsouhlaseného soupisu skutečně provedených prací bude tvořit přílohu a součást příslušné faktury – daňového dokladu.</w:t>
      </w:r>
    </w:p>
    <w:p w14:paraId="1BDF572F" w14:textId="6CA3BCA1" w:rsidR="00567165" w:rsidRDefault="00321F74">
      <w:pPr>
        <w:pStyle w:val="Odstavecseseznamem"/>
        <w:numPr>
          <w:ilvl w:val="0"/>
          <w:numId w:val="11"/>
        </w:numPr>
        <w:ind w:left="851" w:hanging="851"/>
      </w:pPr>
      <w:r>
        <w:t>Zjišťování rozsahu a ceny dílčího plnění se provádí zjišťovacím protokolem, doloženým soupisem provedených prací a dodávek ve formátu XLS a XML. Podpisem zjišťovacího protokolu a soupisu provedených prací zástupci smluvních stran vzniká zhotoviteli právo fakturovat odsouhlasenou cenu dílčího plnění daňovým dokladem a tento den se stává dnem uskutečněného zdanitelného plnění.</w:t>
      </w:r>
    </w:p>
    <w:p w14:paraId="71230217" w14:textId="4830DF92" w:rsidR="007614E2" w:rsidRDefault="007614E2" w:rsidP="007614E2">
      <w:pPr>
        <w:pStyle w:val="Odstavecseseznamem"/>
        <w:numPr>
          <w:ilvl w:val="0"/>
          <w:numId w:val="11"/>
        </w:numPr>
        <w:ind w:left="851" w:hanging="851"/>
      </w:pPr>
      <w:r w:rsidRPr="007614E2">
        <w:t>Nedojde-li mezi oběma smluvními stranami k dohodě při odsouhlasení množství nebo druhu provedených prací (případně dodávek a služeb), je</w:t>
      </w:r>
      <w:r w:rsidR="00BF09DC">
        <w:t xml:space="preserve"> z</w:t>
      </w:r>
      <w:r w:rsidRPr="007614E2">
        <w:t xml:space="preserve">hotovitel oprávněn fakturovat pouze ty práce a dodávky, u kterých nedošlo k rozporu. Pokud bude faktura </w:t>
      </w:r>
      <w:r w:rsidR="00BF09DC">
        <w:t>z</w:t>
      </w:r>
      <w:r w:rsidRPr="007614E2">
        <w:t xml:space="preserve">hotovitele obsahovat i práce, které nebyly </w:t>
      </w:r>
      <w:r w:rsidR="00BF09DC">
        <w:t>o</w:t>
      </w:r>
      <w:r w:rsidRPr="007614E2">
        <w:t xml:space="preserve">bjednatelem odsouhlaseny, je </w:t>
      </w:r>
      <w:r w:rsidR="00BF09DC">
        <w:t>o</w:t>
      </w:r>
      <w:r w:rsidRPr="007614E2">
        <w:t xml:space="preserve">bjednatel oprávněn odmítnout úhradu faktury až do doby vyřešení tohoto sporu o oprávněnost fakturace. Na takovou fakturu nemůže </w:t>
      </w:r>
      <w:r w:rsidR="00BF09DC">
        <w:t>z</w:t>
      </w:r>
      <w:r w:rsidRPr="007614E2">
        <w:t xml:space="preserve">hotovitel uplatňovat žádné majetkové sankce ani úrok z prodlení vyplývající z peněžitého dluhu </w:t>
      </w:r>
      <w:r w:rsidR="00BF09DC">
        <w:t>o</w:t>
      </w:r>
      <w:r w:rsidRPr="007614E2">
        <w:t>bjednatele.</w:t>
      </w:r>
    </w:p>
    <w:p w14:paraId="622064DD" w14:textId="758C0392" w:rsidR="00567165" w:rsidRDefault="00321F74">
      <w:pPr>
        <w:pStyle w:val="Odstavecseseznamem"/>
        <w:numPr>
          <w:ilvl w:val="0"/>
          <w:numId w:val="11"/>
        </w:numPr>
        <w:ind w:left="851" w:hanging="851"/>
      </w:pPr>
      <w:r>
        <w:rPr>
          <w:b/>
          <w:bCs/>
        </w:rPr>
        <w:t>Cenu díla bude zhotovitel fakturovat měsíčně za skutečně odvedené práce v předchozím kalendářním měsíci</w:t>
      </w:r>
      <w:r>
        <w:t xml:space="preserve">, a to na základě jím vystavených dílčích faktur. </w:t>
      </w:r>
    </w:p>
    <w:p w14:paraId="5639DF69" w14:textId="61770052" w:rsidR="00567165" w:rsidRDefault="00321F74">
      <w:pPr>
        <w:pStyle w:val="Odstavecseseznamem"/>
        <w:numPr>
          <w:ilvl w:val="0"/>
          <w:numId w:val="11"/>
        </w:numPr>
        <w:ind w:left="851" w:hanging="851"/>
      </w:pPr>
      <w:r>
        <w:rPr>
          <w:rFonts w:eastAsia="MS Mincho"/>
        </w:rPr>
        <w:t xml:space="preserve">Faktura zhotovitele musí obsahovat všechny obvyklé náležitosti platebních dokladů stanovené </w:t>
      </w:r>
      <w:r w:rsidR="00BF09DC">
        <w:rPr>
          <w:rFonts w:eastAsia="MS Mincho"/>
        </w:rPr>
        <w:t>zákonem č. 235/2004 Sb., o DPH</w:t>
      </w:r>
      <w:r w:rsidR="00AC0F9B">
        <w:rPr>
          <w:rFonts w:eastAsia="MS Mincho"/>
        </w:rPr>
        <w:t>,</w:t>
      </w:r>
      <w:r w:rsidR="00BF09DC">
        <w:rPr>
          <w:rFonts w:eastAsia="MS Mincho"/>
        </w:rPr>
        <w:t xml:space="preserve"> </w:t>
      </w:r>
      <w:r>
        <w:rPr>
          <w:rFonts w:eastAsia="MS Mincho"/>
        </w:rPr>
        <w:t>a občanským zákoníkem, zejména:</w:t>
      </w:r>
    </w:p>
    <w:p w14:paraId="053CAE58" w14:textId="77777777" w:rsidR="00567165" w:rsidRDefault="00321F74">
      <w:pPr>
        <w:pStyle w:val="Odstavecseseznamem"/>
        <w:numPr>
          <w:ilvl w:val="0"/>
          <w:numId w:val="12"/>
        </w:numPr>
        <w:ind w:left="1701" w:hanging="850"/>
        <w:rPr>
          <w:rFonts w:eastAsia="MS Mincho"/>
        </w:rPr>
      </w:pPr>
      <w:r>
        <w:rPr>
          <w:rFonts w:eastAsia="MS Mincho"/>
        </w:rPr>
        <w:t>označení faktury a číslo;</w:t>
      </w:r>
    </w:p>
    <w:p w14:paraId="03F9085D" w14:textId="77777777" w:rsidR="00567165" w:rsidRDefault="00321F74">
      <w:pPr>
        <w:pStyle w:val="Odstavecseseznamem"/>
        <w:numPr>
          <w:ilvl w:val="0"/>
          <w:numId w:val="12"/>
        </w:numPr>
        <w:ind w:left="1701" w:hanging="850"/>
        <w:rPr>
          <w:rFonts w:eastAsia="MS Mincho"/>
        </w:rPr>
      </w:pPr>
      <w:r>
        <w:rPr>
          <w:rFonts w:eastAsia="MS Mincho"/>
        </w:rPr>
        <w:t>obchodní název a sídlo objednatele a zhotovitele, jejich IČ a DIČ;</w:t>
      </w:r>
    </w:p>
    <w:p w14:paraId="03C29994" w14:textId="77777777" w:rsidR="00567165" w:rsidRDefault="00321F74">
      <w:pPr>
        <w:pStyle w:val="Odstavecseseznamem"/>
        <w:numPr>
          <w:ilvl w:val="0"/>
          <w:numId w:val="12"/>
        </w:numPr>
        <w:ind w:left="1701" w:hanging="850"/>
        <w:rPr>
          <w:rFonts w:eastAsia="MS Mincho"/>
        </w:rPr>
      </w:pPr>
      <w:r>
        <w:rPr>
          <w:rFonts w:eastAsia="MS Mincho"/>
        </w:rPr>
        <w:t>předmět plnění a den splnění;</w:t>
      </w:r>
    </w:p>
    <w:p w14:paraId="5B8A624F" w14:textId="77777777" w:rsidR="00567165" w:rsidRDefault="00321F74">
      <w:pPr>
        <w:pStyle w:val="Odstavecseseznamem"/>
        <w:numPr>
          <w:ilvl w:val="0"/>
          <w:numId w:val="12"/>
        </w:numPr>
        <w:ind w:left="1701" w:hanging="850"/>
        <w:rPr>
          <w:rFonts w:eastAsia="MS Mincho"/>
        </w:rPr>
      </w:pPr>
      <w:r>
        <w:rPr>
          <w:rFonts w:eastAsia="MS Mincho"/>
        </w:rPr>
        <w:t xml:space="preserve">den vystavení faktury, den uskutečnění zdanitelného plnění a lhůtu splatnosti; </w:t>
      </w:r>
    </w:p>
    <w:p w14:paraId="66EA5C98" w14:textId="77777777" w:rsidR="00567165" w:rsidRDefault="00321F74">
      <w:pPr>
        <w:pStyle w:val="Odstavecseseznamem"/>
        <w:numPr>
          <w:ilvl w:val="0"/>
          <w:numId w:val="12"/>
        </w:numPr>
        <w:ind w:left="1701" w:hanging="850"/>
        <w:rPr>
          <w:rFonts w:eastAsia="MS Mincho"/>
        </w:rPr>
      </w:pPr>
      <w:r>
        <w:rPr>
          <w:rFonts w:eastAsia="MS Mincho"/>
        </w:rPr>
        <w:t>označení banky a číslo účtu, na který má být placeno;</w:t>
      </w:r>
    </w:p>
    <w:p w14:paraId="47EF22A3" w14:textId="15FDC2AD" w:rsidR="00567165" w:rsidRDefault="00321F74">
      <w:pPr>
        <w:pStyle w:val="Odstavecseseznamem"/>
        <w:numPr>
          <w:ilvl w:val="0"/>
          <w:numId w:val="12"/>
        </w:numPr>
        <w:ind w:left="1701" w:hanging="850"/>
        <w:rPr>
          <w:rFonts w:eastAsia="MS Mincho"/>
        </w:rPr>
      </w:pPr>
      <w:r>
        <w:rPr>
          <w:rFonts w:eastAsia="MS Mincho"/>
        </w:rPr>
        <w:t>fakturovanou částku a další náležitosti podle zákona č. 235/2004 Sb., o DPH</w:t>
      </w:r>
      <w:r w:rsidR="00BF09DC">
        <w:rPr>
          <w:rFonts w:eastAsia="MS Mincho"/>
        </w:rPr>
        <w:t>,</w:t>
      </w:r>
      <w:r>
        <w:rPr>
          <w:rFonts w:eastAsia="MS Mincho"/>
        </w:rPr>
        <w:t xml:space="preserve"> včetně razítka zhotovitele a podpisu oprávněné osoby zhotovitele;</w:t>
      </w:r>
    </w:p>
    <w:p w14:paraId="65920129" w14:textId="61AC081F" w:rsidR="00567165" w:rsidRDefault="00321F74">
      <w:pPr>
        <w:pStyle w:val="Odstavecseseznamem"/>
        <w:numPr>
          <w:ilvl w:val="0"/>
          <w:numId w:val="12"/>
        </w:numPr>
        <w:ind w:left="1701" w:hanging="850"/>
        <w:rPr>
          <w:rFonts w:eastAsia="MS Mincho"/>
        </w:rPr>
      </w:pPr>
      <w:r>
        <w:rPr>
          <w:rFonts w:eastAsia="MS Mincho"/>
        </w:rPr>
        <w:t>jako přílohu soupis skutečně provedených prací odsouhlasený a podepsaný osobami oprávněnými za strany jednat nebo k tomu stranami pověřenými</w:t>
      </w:r>
      <w:r w:rsidR="00C06BBC">
        <w:rPr>
          <w:rFonts w:eastAsia="MS Mincho"/>
        </w:rPr>
        <w:t>.</w:t>
      </w:r>
    </w:p>
    <w:p w14:paraId="0F114B38" w14:textId="6EED6317" w:rsidR="00567165" w:rsidRDefault="00321F74">
      <w:pPr>
        <w:pStyle w:val="Odstavecseseznamem"/>
        <w:numPr>
          <w:ilvl w:val="0"/>
          <w:numId w:val="11"/>
        </w:numPr>
        <w:ind w:left="851" w:hanging="851"/>
      </w:pPr>
      <w:r>
        <w:rPr>
          <w:rFonts w:eastAsia="MS Mincho"/>
        </w:rPr>
        <w:t>Splatnost faktur, popř. dílčích faktur, se stanovuje na 30 dní od data jejich prokazatelného doručení</w:t>
      </w:r>
      <w:r>
        <w:t xml:space="preserve"> objednateli.</w:t>
      </w:r>
      <w:r w:rsidR="00D619EA">
        <w:t xml:space="preserve"> Konečná faktura díla musí mimo výše uvedených náležitostí obsahovat jako přílohu oboustranně odsouhlasený protokol o předání a převzetí díla a zápis o odstranění vad a nedodělků a o vyklizení místa plnění (staveniště).</w:t>
      </w:r>
    </w:p>
    <w:p w14:paraId="257F54F3" w14:textId="77777777" w:rsidR="00567165" w:rsidRDefault="00321F74">
      <w:pPr>
        <w:pStyle w:val="Odstavecseseznamem"/>
        <w:numPr>
          <w:ilvl w:val="0"/>
          <w:numId w:val="11"/>
        </w:numPr>
        <w:ind w:left="851" w:hanging="851"/>
        <w:rPr>
          <w:rFonts w:eastAsia="MS Mincho"/>
        </w:rPr>
      </w:pPr>
      <w:r>
        <w:rPr>
          <w:rFonts w:eastAsia="MS Mincho"/>
        </w:rPr>
        <w:t xml:space="preserve">Nebude-li faktura obsahovat některou náležitost dle této smlouvy nebo bude-li chybně vyúčtována cena, je objednatel oprávněn vadnou fakturu vrátit druhé smluvní straně bez zaplacení k provedení opravy. Ve vrácené faktuře (na titulní straně) vyznačí objednatel důvod </w:t>
      </w:r>
      <w:r>
        <w:rPr>
          <w:rFonts w:eastAsia="MS Mincho"/>
        </w:rPr>
        <w:lastRenderedPageBreak/>
        <w:t>vrácení. Druhá smluvní strana provede opravu vystavením nové faktury. Vrátí-li objednatel vadnou fakturu druhé smluvní straně, přestává běžet původní lhůta splatnosti. Nová lhůta splatnosti běží opět ode dne doručení nově vyhotovené (zhotovitelem opravené) faktury.</w:t>
      </w:r>
    </w:p>
    <w:p w14:paraId="65B66A7D" w14:textId="77777777" w:rsidR="00567165" w:rsidRDefault="00321F74">
      <w:pPr>
        <w:pStyle w:val="Odstavecseseznamem"/>
        <w:numPr>
          <w:ilvl w:val="0"/>
          <w:numId w:val="11"/>
        </w:numPr>
        <w:ind w:left="851" w:hanging="851"/>
        <w:rPr>
          <w:rFonts w:eastAsia="MS Mincho"/>
        </w:rPr>
      </w:pPr>
      <w:r>
        <w:rPr>
          <w:rFonts w:eastAsia="MS Mincho"/>
        </w:rPr>
        <w:t>Zálohy na cenu díla objednatel neposkytuje.</w:t>
      </w:r>
    </w:p>
    <w:p w14:paraId="222028A2" w14:textId="7F39F49B" w:rsidR="00567165" w:rsidRPr="00BD0C6A" w:rsidRDefault="00321F74">
      <w:pPr>
        <w:pStyle w:val="Odstavecseseznamem"/>
        <w:numPr>
          <w:ilvl w:val="0"/>
          <w:numId w:val="11"/>
        </w:numPr>
        <w:ind w:left="851" w:hanging="851"/>
        <w:rPr>
          <w:rFonts w:eastAsia="MS Mincho"/>
        </w:rPr>
      </w:pPr>
      <w:r>
        <w:rPr>
          <w:rFonts w:eastAsia="MS Mincho"/>
        </w:rPr>
        <w:t xml:space="preserve">V případě, </w:t>
      </w:r>
      <w:r w:rsidRPr="00BD0C6A">
        <w:rPr>
          <w:rFonts w:eastAsia="MS Mincho"/>
        </w:rPr>
        <w:t xml:space="preserve">že zhotovitel bezdůvodně přeruší práce nebo práce provádí v rozporu se schválenou </w:t>
      </w:r>
      <w:r w:rsidR="004F00E4" w:rsidRPr="00BD0C6A">
        <w:rPr>
          <w:rFonts w:eastAsia="MS Mincho"/>
        </w:rPr>
        <w:t>DPS</w:t>
      </w:r>
      <w:r w:rsidRPr="00BD0C6A">
        <w:rPr>
          <w:rFonts w:eastAsia="MS Mincho"/>
        </w:rPr>
        <w:t xml:space="preserve">, stavebním povolením a ustanoveními této smlouvy, je objednatel oprávněn zastavit úhrady jakéhokoliv plnění vůči zhotoviteli, i splatného, v případě tohoto oprávněného postupu se objednatel nedostane do prodlení.  </w:t>
      </w:r>
    </w:p>
    <w:p w14:paraId="3306D42D" w14:textId="0E7A32DC" w:rsidR="00D04247" w:rsidRPr="00D04247" w:rsidRDefault="00D04247" w:rsidP="00D04247">
      <w:pPr>
        <w:pStyle w:val="Odstavecseseznamem"/>
        <w:numPr>
          <w:ilvl w:val="0"/>
          <w:numId w:val="11"/>
        </w:numPr>
        <w:ind w:left="851" w:hanging="851"/>
        <w:rPr>
          <w:rFonts w:eastAsia="MS Mincho"/>
        </w:rPr>
      </w:pPr>
      <w:r w:rsidRPr="00BD0C6A">
        <w:rPr>
          <w:rFonts w:eastAsia="MS Mincho"/>
        </w:rP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14:paraId="3C34C0FC" w14:textId="6E8658BA" w:rsidR="00573952" w:rsidRPr="00BD0C6A" w:rsidRDefault="00557209" w:rsidP="00573952">
      <w:pPr>
        <w:pStyle w:val="Odstavecseseznamem"/>
        <w:numPr>
          <w:ilvl w:val="0"/>
          <w:numId w:val="11"/>
        </w:numPr>
        <w:ind w:left="851" w:hanging="851"/>
        <w:rPr>
          <w:rFonts w:eastAsia="MS Mincho"/>
        </w:rPr>
      </w:pPr>
      <w:r w:rsidRPr="00BD0C6A">
        <w:rPr>
          <w:rFonts w:eastAsia="MS Mincho"/>
        </w:rPr>
        <w:t>Zhotovitel</w:t>
      </w:r>
      <w:r w:rsidR="00573952" w:rsidRPr="00BD0C6A">
        <w:rPr>
          <w:rFonts w:eastAsia="MS Mincho"/>
        </w:rPr>
        <w:t xml:space="preserve"> bere na vědomí a výslovně souhlasí s tím, že </w:t>
      </w:r>
      <w:r w:rsidRPr="00BD0C6A">
        <w:rPr>
          <w:rFonts w:eastAsia="MS Mincho"/>
        </w:rPr>
        <w:t>o</w:t>
      </w:r>
      <w:r w:rsidR="00573952" w:rsidRPr="00BD0C6A">
        <w:rPr>
          <w:rFonts w:eastAsia="MS Mincho"/>
        </w:rPr>
        <w:t xml:space="preserve">bjednatel je v souladu s principy sociálně odpovědného veřejného zadávání oprávněn provést platby přímo konkrétnímu poddodavateli </w:t>
      </w:r>
      <w:r w:rsidRPr="00BD0C6A">
        <w:rPr>
          <w:rFonts w:eastAsia="MS Mincho"/>
        </w:rPr>
        <w:t>zhotovitele</w:t>
      </w:r>
      <w:r w:rsidR="00573952" w:rsidRPr="00BD0C6A">
        <w:rPr>
          <w:rFonts w:eastAsia="MS Mincho"/>
        </w:rPr>
        <w:t xml:space="preserve">, a to dle § 106 </w:t>
      </w:r>
      <w:r w:rsidRPr="00BD0C6A">
        <w:rPr>
          <w:rFonts w:cstheme="minorHAnsi"/>
          <w:szCs w:val="24"/>
        </w:rPr>
        <w:t>zákona č. 134/2016 Sb</w:t>
      </w:r>
      <w:r w:rsidR="00573952" w:rsidRPr="00BD0C6A">
        <w:rPr>
          <w:rFonts w:eastAsia="MS Mincho"/>
        </w:rPr>
        <w:t xml:space="preserve">. Předpokladem provedení přímé platby poddodavateli je čestné prohlášení poddodavatele o tom, že </w:t>
      </w:r>
      <w:r w:rsidRPr="00BD0C6A">
        <w:rPr>
          <w:rFonts w:eastAsia="MS Mincho"/>
        </w:rPr>
        <w:t>zhotovitel</w:t>
      </w:r>
      <w:r w:rsidR="00573952" w:rsidRPr="00BD0C6A">
        <w:rPr>
          <w:rFonts w:eastAsia="MS Mincho"/>
        </w:rPr>
        <w:t xml:space="preserve"> je v prodlení s úhradou ceny za poddodavatelské plnění provedené na základě této </w:t>
      </w:r>
      <w:r w:rsidRPr="00BD0C6A">
        <w:rPr>
          <w:rFonts w:eastAsia="MS Mincho"/>
        </w:rPr>
        <w:t>s</w:t>
      </w:r>
      <w:r w:rsidR="00573952" w:rsidRPr="00BD0C6A">
        <w:rPr>
          <w:rFonts w:eastAsia="MS Mincho"/>
        </w:rPr>
        <w:t xml:space="preserve">mlouvy o více než 60 kalendářních dní, přičemž přílohou čestného prohlášení bude příslušný daňový doklad (faktura) vystavený poddodavatelem a potvrzení o jeho doručení </w:t>
      </w:r>
      <w:r w:rsidR="00AC0F9B">
        <w:rPr>
          <w:rFonts w:eastAsia="MS Mincho"/>
        </w:rPr>
        <w:t>p</w:t>
      </w:r>
      <w:r w:rsidR="00573952" w:rsidRPr="00BD0C6A">
        <w:rPr>
          <w:rFonts w:eastAsia="MS Mincho"/>
        </w:rPr>
        <w:t>oskytovateli.</w:t>
      </w:r>
    </w:p>
    <w:p w14:paraId="072030A2" w14:textId="07A26B14" w:rsidR="00573952" w:rsidRPr="00BD0C6A" w:rsidRDefault="00557209" w:rsidP="00557209">
      <w:pPr>
        <w:pStyle w:val="Odstavecseseznamem"/>
        <w:numPr>
          <w:ilvl w:val="0"/>
          <w:numId w:val="11"/>
        </w:numPr>
        <w:ind w:left="851" w:hanging="851"/>
        <w:rPr>
          <w:rFonts w:eastAsia="MS Mincho"/>
        </w:rPr>
      </w:pPr>
      <w:r w:rsidRPr="00BD0C6A">
        <w:rPr>
          <w:rFonts w:eastAsia="MS Mincho"/>
        </w:rPr>
        <w:t>Zhotovite</w:t>
      </w:r>
      <w:r w:rsidR="00573952" w:rsidRPr="00BD0C6A">
        <w:rPr>
          <w:rFonts w:eastAsia="MS Mincho"/>
        </w:rPr>
        <w:t xml:space="preserve">l výslovně prohlašuje, že </w:t>
      </w:r>
      <w:r w:rsidRPr="00BD0C6A">
        <w:rPr>
          <w:rFonts w:eastAsia="MS Mincho"/>
        </w:rPr>
        <w:t>o</w:t>
      </w:r>
      <w:r w:rsidR="00573952" w:rsidRPr="00BD0C6A">
        <w:rPr>
          <w:rFonts w:eastAsia="MS Mincho"/>
        </w:rPr>
        <w:t>bjednatel provedením přímé platby poddodavateli se</w:t>
      </w:r>
      <w:r w:rsidRPr="00BD0C6A">
        <w:rPr>
          <w:rFonts w:eastAsia="MS Mincho"/>
        </w:rPr>
        <w:t xml:space="preserve"> </w:t>
      </w:r>
      <w:r w:rsidR="00573952" w:rsidRPr="00BD0C6A">
        <w:rPr>
          <w:rFonts w:eastAsia="MS Mincho"/>
        </w:rPr>
        <w:t>nemůže dostat do prodlení s platbou cen, neboť provedením přímé platby poddodavateli</w:t>
      </w:r>
      <w:r w:rsidRPr="00BD0C6A">
        <w:rPr>
          <w:rFonts w:eastAsia="MS Mincho"/>
        </w:rPr>
        <w:t xml:space="preserve"> </w:t>
      </w:r>
      <w:r w:rsidR="00573952" w:rsidRPr="00BD0C6A">
        <w:rPr>
          <w:rFonts w:eastAsia="MS Mincho"/>
        </w:rPr>
        <w:t xml:space="preserve">závazek </w:t>
      </w:r>
      <w:r w:rsidRPr="00BD0C6A">
        <w:rPr>
          <w:rFonts w:eastAsia="MS Mincho"/>
        </w:rPr>
        <w:t>o</w:t>
      </w:r>
      <w:r w:rsidR="00573952" w:rsidRPr="00BD0C6A">
        <w:rPr>
          <w:rFonts w:eastAsia="MS Mincho"/>
        </w:rPr>
        <w:t xml:space="preserve">bjednatele v rozsahu částky fakturované poddodavatelem </w:t>
      </w:r>
      <w:r w:rsidRPr="00BD0C6A">
        <w:rPr>
          <w:rFonts w:eastAsia="MS Mincho"/>
        </w:rPr>
        <w:t>zhotoviteli</w:t>
      </w:r>
      <w:r w:rsidR="00573952" w:rsidRPr="00BD0C6A">
        <w:rPr>
          <w:rFonts w:eastAsia="MS Mincho"/>
        </w:rPr>
        <w:t xml:space="preserve"> zaniká</w:t>
      </w:r>
      <w:r w:rsidRPr="00BD0C6A">
        <w:rPr>
          <w:rFonts w:eastAsia="MS Mincho"/>
        </w:rPr>
        <w:t xml:space="preserve"> splněním.</w:t>
      </w:r>
    </w:p>
    <w:p w14:paraId="5AC104C2" w14:textId="77777777" w:rsidR="00567165" w:rsidRPr="00BD0C6A" w:rsidRDefault="00567165"/>
    <w:p w14:paraId="0BB1DE40" w14:textId="4D9A92CC" w:rsidR="00D85E48" w:rsidRPr="00BD0C6A" w:rsidRDefault="00321F74" w:rsidP="00D85E48">
      <w:pPr>
        <w:pStyle w:val="Nadpis1"/>
      </w:pPr>
      <w:r w:rsidRPr="00BD0C6A">
        <w:t>VIII</w:t>
      </w:r>
      <w:r w:rsidR="00D85E48" w:rsidRPr="00BD0C6A">
        <w:t>.</w:t>
      </w:r>
    </w:p>
    <w:p w14:paraId="6FA5378D" w14:textId="77777777" w:rsidR="00567165" w:rsidRPr="00BD0C6A" w:rsidRDefault="00321F74">
      <w:pPr>
        <w:pStyle w:val="Nadpis1"/>
      </w:pPr>
      <w:r w:rsidRPr="00BD0C6A">
        <w:t>Odevzdání a převzetí místa plnění, staveniště</w:t>
      </w:r>
    </w:p>
    <w:p w14:paraId="30511D8D" w14:textId="3D009706" w:rsidR="00567165" w:rsidRPr="00BD0C6A" w:rsidRDefault="00321F74">
      <w:pPr>
        <w:pStyle w:val="Odstavecseseznamem"/>
        <w:numPr>
          <w:ilvl w:val="0"/>
          <w:numId w:val="13"/>
        </w:numPr>
        <w:ind w:left="851" w:hanging="851"/>
        <w:rPr>
          <w:rFonts w:eastAsia="MS Mincho"/>
        </w:rPr>
      </w:pPr>
      <w:r w:rsidRPr="00BD0C6A">
        <w:rPr>
          <w:rFonts w:eastAsia="MS Mincho"/>
        </w:rPr>
        <w:t>Místo plnění (staveniště) bude zhotoviteli předáno</w:t>
      </w:r>
      <w:r w:rsidR="00D619EA">
        <w:rPr>
          <w:rFonts w:eastAsia="MS Mincho"/>
        </w:rPr>
        <w:t xml:space="preserve"> za podmínek stanovených v článku V. této smlouvy.</w:t>
      </w:r>
      <w:r w:rsidRPr="00BD0C6A">
        <w:rPr>
          <w:rFonts w:eastAsia="MS Mincho"/>
        </w:rPr>
        <w:t xml:space="preserve"> </w:t>
      </w:r>
      <w:r w:rsidR="005D4FC9" w:rsidRPr="00BD0C6A">
        <w:rPr>
          <w:rFonts w:eastAsia="MS Mincho"/>
        </w:rPr>
        <w:t xml:space="preserve">Marným uplynutím lhůty k převzetí staveniště dle tohoto odstavce počíná běžet lhůta k provedení díla dle odst. 5.3 smlouvy. </w:t>
      </w:r>
    </w:p>
    <w:p w14:paraId="32E7717B" w14:textId="77777777" w:rsidR="00567165" w:rsidRPr="00BD0C6A" w:rsidRDefault="00321F74">
      <w:pPr>
        <w:pStyle w:val="Odstavecseseznamem"/>
        <w:numPr>
          <w:ilvl w:val="0"/>
          <w:numId w:val="13"/>
        </w:numPr>
        <w:ind w:left="851" w:hanging="851"/>
        <w:rPr>
          <w:rFonts w:eastAsia="MS Mincho"/>
        </w:rPr>
      </w:pPr>
      <w:r w:rsidRPr="00BD0C6A">
        <w:rPr>
          <w:rFonts w:eastAsia="MS Mincho"/>
        </w:rPr>
        <w:t>O předání strany sepíší zápis podepsaný jejich zástupci a k datu podpisu tohoto zápisu zhotovitel prohlašuje, že se seznámil se stavem místa plnění, a tento je mu znám. Odmítne-li zhotovitel převzít místo plnění, je povinen uvést do zápisu důvody nepřevzetí. Dnem převzetí místo plnění se má za to, že zhotovitel je obeznámen s lokalitou místa plnění.</w:t>
      </w:r>
    </w:p>
    <w:p w14:paraId="73F94B8E" w14:textId="77777777" w:rsidR="00567165" w:rsidRPr="00BD0C6A" w:rsidRDefault="00321F74">
      <w:pPr>
        <w:pStyle w:val="Odstavecseseznamem"/>
        <w:numPr>
          <w:ilvl w:val="0"/>
          <w:numId w:val="13"/>
        </w:numPr>
        <w:ind w:left="851" w:hanging="851"/>
        <w:rPr>
          <w:rFonts w:eastAsia="MS Mincho"/>
        </w:rPr>
      </w:pPr>
      <w:r w:rsidRPr="00BD0C6A">
        <w:rPr>
          <w:rFonts w:eastAsia="MS Mincho"/>
        </w:rPr>
        <w:t xml:space="preserve">Zhotovitel je povinen udržovat místo provádění prací trvale v dobrém stavu, dále se zavazuje přijmout opatření plynoucí z předaných vyjádření a stanovisek orgánů veřejné moci a obecně závazných norem a vyhlášek, opatření k maximálnímu omezení prašnosti, hluku, ochraně životního prostředí a dodržování předpisů BOZP při provádění díla a je povinen zajistit bezpečnost svých pracovníků při provádění díla. Zhotovitel se zavazuje plnit povolené hygienické limity pro hluk ze stavební činnosti. </w:t>
      </w:r>
    </w:p>
    <w:p w14:paraId="3DD4788D" w14:textId="067A8677" w:rsidR="00567165" w:rsidRPr="00BD0C6A" w:rsidRDefault="00321F74">
      <w:pPr>
        <w:pStyle w:val="Odstavecseseznamem"/>
        <w:numPr>
          <w:ilvl w:val="0"/>
          <w:numId w:val="13"/>
        </w:numPr>
        <w:ind w:left="851" w:hanging="851"/>
        <w:rPr>
          <w:rFonts w:eastAsia="MS Mincho"/>
        </w:rPr>
      </w:pPr>
      <w:r w:rsidRPr="00BD0C6A">
        <w:rPr>
          <w:rFonts w:eastAsia="MS Mincho"/>
        </w:rPr>
        <w:t>Zhotovitel je povinen průběžně udržovat na staveništi pořádek a čistotu, je povinen odstraňovat na své náklady odpady a nečistoty vzniklé jeho pracemi či dodávkou materiálů, výrobků, strojů a zařízení. Zhotovitel se zavazuje, že bude dodržovat zásady ochrany životního prostředí podle zákonů č. 17/1992 Sb., o životním prostředí, č. 114/1992 Sb., o ochraně přírody a krajiny, č. 185/2001 Sb., o odpadech, ve znění jejich pozdějších změn a předpisů. Všechen odpad vznikající na stavbě činností zhotovitele bude zhotovitel třídit, evidovat a následně zajistí likvidaci tohoto odpadu akreditovanou společností. Dále zajistí ochranu vod a ovzduší před nepříznivými a přírodu ohrožujícími látkami. V případě havárie bude neprodleně kontaktovat zástupce objednatele a učin</w:t>
      </w:r>
      <w:r w:rsidR="001B207B" w:rsidRPr="00BD0C6A">
        <w:rPr>
          <w:rFonts w:eastAsia="MS Mincho"/>
        </w:rPr>
        <w:t>í</w:t>
      </w:r>
      <w:r w:rsidRPr="00BD0C6A">
        <w:rPr>
          <w:rFonts w:eastAsia="MS Mincho"/>
        </w:rPr>
        <w:t xml:space="preserve"> veškerá neodkladná opatření nezbytná ke snížení rozsahu škod. Všechny tyto činnosti je povinen provádět na své náklady. </w:t>
      </w:r>
      <w:r w:rsidRPr="00BD0C6A">
        <w:rPr>
          <w:rFonts w:eastAsia="MS Mincho"/>
        </w:rPr>
        <w:lastRenderedPageBreak/>
        <w:t>Zhotovitel je povinen rovněž provádět průběžné čištění příjezdných komunikací, pokud dojde k jejich znečištění provozem stavby.</w:t>
      </w:r>
    </w:p>
    <w:p w14:paraId="1B219DB4" w14:textId="77777777" w:rsidR="00567165" w:rsidRPr="00BD0C6A" w:rsidRDefault="00321F74">
      <w:pPr>
        <w:pStyle w:val="Odstavecseseznamem"/>
        <w:numPr>
          <w:ilvl w:val="0"/>
          <w:numId w:val="13"/>
        </w:numPr>
        <w:ind w:left="851" w:hanging="851"/>
        <w:rPr>
          <w:rFonts w:eastAsia="MS Mincho"/>
        </w:rPr>
      </w:pPr>
      <w:r w:rsidRPr="00BD0C6A">
        <w:rPr>
          <w:rFonts w:eastAsia="MS Mincho"/>
        </w:rPr>
        <w:t xml:space="preserve">Zhotovitel je povinen seznámit se s riziky v místě plnění, upozornit na ně své pracovníky a určit způsob ochrany a prevence proti úrazům a jinému poškození zdraví. </w:t>
      </w:r>
    </w:p>
    <w:p w14:paraId="73ABCC1E" w14:textId="77777777" w:rsidR="00567165" w:rsidRPr="00BD0C6A" w:rsidRDefault="00321F74">
      <w:pPr>
        <w:pStyle w:val="Odstavecseseznamem"/>
        <w:numPr>
          <w:ilvl w:val="0"/>
          <w:numId w:val="13"/>
        </w:numPr>
        <w:ind w:left="851" w:hanging="851"/>
        <w:rPr>
          <w:rFonts w:eastAsia="MS Mincho"/>
        </w:rPr>
      </w:pPr>
      <w:r w:rsidRPr="00BD0C6A">
        <w:rPr>
          <w:rFonts w:eastAsia="MS Mincho"/>
        </w:rPr>
        <w:t>Zhotovitel odpovídá za veškeré škody, které by objednateli či třetím osobám v důsledku provádění díla vznikly.</w:t>
      </w:r>
      <w:r w:rsidRPr="00BD0C6A">
        <w:rPr>
          <w:rFonts w:eastAsia="MS Mincho"/>
        </w:rPr>
        <w:tab/>
        <w:t xml:space="preserve"> </w:t>
      </w:r>
    </w:p>
    <w:p w14:paraId="20C290EA" w14:textId="025FB1A1" w:rsidR="00567165" w:rsidRPr="00BD0C6A" w:rsidRDefault="00321F74">
      <w:pPr>
        <w:pStyle w:val="Odstavecseseznamem"/>
        <w:numPr>
          <w:ilvl w:val="0"/>
          <w:numId w:val="13"/>
        </w:numPr>
        <w:ind w:left="851" w:hanging="851"/>
        <w:rPr>
          <w:rFonts w:eastAsia="MS Mincho"/>
        </w:rPr>
      </w:pPr>
      <w:r w:rsidRPr="00BD0C6A">
        <w:rPr>
          <w:rFonts w:eastAsia="MS Mincho"/>
        </w:rPr>
        <w:t xml:space="preserve">Zhotovitel zabezpečí na své náklady měření odběru vody a elektrické energie, případně dalších médií odebraných v průběhu stavby. Náklady na odběr těchto médií jsou součástí smluvní ceny dle této smlouvy a hradí je </w:t>
      </w:r>
      <w:r w:rsidR="001B207B" w:rsidRPr="00BD0C6A">
        <w:rPr>
          <w:rFonts w:eastAsia="MS Mincho"/>
        </w:rPr>
        <w:t>z</w:t>
      </w:r>
      <w:r w:rsidRPr="00BD0C6A">
        <w:rPr>
          <w:rFonts w:eastAsia="MS Mincho"/>
        </w:rPr>
        <w:t>hotovitel.</w:t>
      </w:r>
    </w:p>
    <w:p w14:paraId="633E17C7" w14:textId="6500AACE" w:rsidR="00567165" w:rsidRPr="00BD0C6A" w:rsidRDefault="00321F74">
      <w:pPr>
        <w:pStyle w:val="Odstavecseseznamem"/>
        <w:numPr>
          <w:ilvl w:val="0"/>
          <w:numId w:val="13"/>
        </w:numPr>
        <w:ind w:left="851" w:hanging="851"/>
        <w:rPr>
          <w:rFonts w:eastAsia="MS Mincho"/>
        </w:rPr>
      </w:pPr>
      <w:r w:rsidRPr="00BD0C6A">
        <w:rPr>
          <w:rFonts w:eastAsia="MS Mincho"/>
        </w:rPr>
        <w:t xml:space="preserve">Zhotovitel je povinen staveniště zabezpečit proti vstupu a pohybu nepovolaných osob a na své náklady hlídání staveniště. </w:t>
      </w:r>
    </w:p>
    <w:p w14:paraId="60232507" w14:textId="1EDD7145" w:rsidR="00567165" w:rsidRPr="00BD0C6A" w:rsidRDefault="00321F74">
      <w:pPr>
        <w:pStyle w:val="Odstavecseseznamem"/>
        <w:numPr>
          <w:ilvl w:val="0"/>
          <w:numId w:val="13"/>
        </w:numPr>
        <w:ind w:left="851" w:hanging="851"/>
      </w:pPr>
      <w:r w:rsidRPr="00BD0C6A">
        <w:rPr>
          <w:rFonts w:eastAsia="MS Mincho"/>
        </w:rPr>
        <w:t xml:space="preserve">Zhotovitel se zavazuje po ukončení stavebních prací provést závěrečný úklid a vyčištění staveniště, </w:t>
      </w:r>
      <w:r w:rsidR="001B207B" w:rsidRPr="00BD0C6A">
        <w:rPr>
          <w:rFonts w:eastAsia="MS Mincho"/>
        </w:rPr>
        <w:t>příjezdových</w:t>
      </w:r>
      <w:r w:rsidRPr="00BD0C6A">
        <w:rPr>
          <w:rFonts w:eastAsia="MS Mincho"/>
        </w:rPr>
        <w:t xml:space="preserve"> komunikací a případných dalších ploch dotčených v souvislosti se stavbou, a to nejpozději do 5 dnů ode dne sepsání zápisu o předání díla. </w:t>
      </w:r>
    </w:p>
    <w:p w14:paraId="3F50616C" w14:textId="77777777" w:rsidR="00567165" w:rsidRPr="00BD0C6A" w:rsidRDefault="00567165">
      <w:pPr>
        <w:pStyle w:val="Nadpis1"/>
      </w:pPr>
    </w:p>
    <w:p w14:paraId="09B64AF3" w14:textId="77777777" w:rsidR="00567165" w:rsidRPr="00BD0C6A" w:rsidRDefault="00321F74">
      <w:pPr>
        <w:pStyle w:val="Nadpis1"/>
      </w:pPr>
      <w:r w:rsidRPr="00BD0C6A">
        <w:t>IX.</w:t>
      </w:r>
    </w:p>
    <w:p w14:paraId="3165F02B" w14:textId="77777777" w:rsidR="00567165" w:rsidRPr="00BD0C6A" w:rsidRDefault="00321F74">
      <w:pPr>
        <w:pStyle w:val="Nadpis1"/>
      </w:pPr>
      <w:r w:rsidRPr="00BD0C6A">
        <w:t>Provádění díla, stavební deník</w:t>
      </w:r>
    </w:p>
    <w:p w14:paraId="2EBB7BB0" w14:textId="06BA2B5C" w:rsidR="00567165" w:rsidRDefault="00321F74">
      <w:pPr>
        <w:pStyle w:val="Odstavecseseznamem"/>
        <w:numPr>
          <w:ilvl w:val="0"/>
          <w:numId w:val="14"/>
        </w:numPr>
        <w:ind w:left="851" w:hanging="851"/>
      </w:pPr>
      <w:r w:rsidRPr="00BD0C6A">
        <w:t>Zhotovitel se zavazuje provést dílo svým jménem a na vlastní odpovědnost. V případě</w:t>
      </w:r>
      <w:r>
        <w:t xml:space="preserve">, že pověří provedením jeho části jinou osobu, má zhotovitel odpovědnost, jako by dílo provedl sám. Zhotovitel je oprávněn pověřit provedením části díla pouze </w:t>
      </w:r>
      <w:r w:rsidR="001B207B">
        <w:t>po</w:t>
      </w:r>
      <w:r>
        <w:t>d</w:t>
      </w:r>
      <w:r w:rsidR="001B207B">
        <w:t>d</w:t>
      </w:r>
      <w:r>
        <w:t xml:space="preserve">odavatele (dále také jako „podzhotovitele“) uvedené v seznamu předpokládaných </w:t>
      </w:r>
      <w:r w:rsidR="001B207B">
        <w:t>pod</w:t>
      </w:r>
      <w:r>
        <w:t xml:space="preserve">dodavatelů (příloha č. </w:t>
      </w:r>
      <w:r w:rsidR="00E85184">
        <w:t>2</w:t>
      </w:r>
      <w:r>
        <w:t xml:space="preserve"> této smlouvy). Zhotovitel je povinen požádat objednatele o předchozí písemný souhlas objednatele se změnou v seznamu předpokládaných </w:t>
      </w:r>
      <w:r w:rsidR="001B207B">
        <w:t>pod</w:t>
      </w:r>
      <w:r>
        <w:t xml:space="preserve">dodavatelů. V případě, že </w:t>
      </w:r>
      <w:r w:rsidR="005706B0">
        <w:t>z</w:t>
      </w:r>
      <w:r>
        <w:t xml:space="preserve">hotovitel o změnu </w:t>
      </w:r>
      <w:r w:rsidR="005706B0">
        <w:t>v seznamu</w:t>
      </w:r>
      <w:r>
        <w:t xml:space="preserve"> předpokládaných </w:t>
      </w:r>
      <w:r w:rsidR="001B207B">
        <w:t>pod</w:t>
      </w:r>
      <w:r>
        <w:t xml:space="preserve">dodavatelů požádá, je právem </w:t>
      </w:r>
      <w:r w:rsidR="005706B0">
        <w:t>o</w:t>
      </w:r>
      <w:r>
        <w:t xml:space="preserve">bjednatele rozhodnout o tom, zda žádost o změnu </w:t>
      </w:r>
      <w:r w:rsidR="005706B0">
        <w:t>v seznamu</w:t>
      </w:r>
      <w:r>
        <w:t xml:space="preserve"> předpokládaných </w:t>
      </w:r>
      <w:r w:rsidR="001B207B">
        <w:t>pod</w:t>
      </w:r>
      <w:r>
        <w:t xml:space="preserve">dodavatelů akceptuje nebo odmítne, přičemž odmítnutí nesmí být bezdůvodné. </w:t>
      </w:r>
    </w:p>
    <w:p w14:paraId="6984CF26" w14:textId="18D91358" w:rsidR="00567165" w:rsidRDefault="00321F74">
      <w:pPr>
        <w:pStyle w:val="Odstavecseseznamem"/>
        <w:numPr>
          <w:ilvl w:val="0"/>
          <w:numId w:val="14"/>
        </w:numPr>
        <w:ind w:left="851" w:hanging="851"/>
      </w:pPr>
      <w:r>
        <w:t xml:space="preserve">Zhotovitel je oprávněn změnit podzhotovitele, pomocí kterého prokázal část splnění kvalifikace, jen v nutných a závažných případech s předchozím písemným souhlasem </w:t>
      </w:r>
      <w:r w:rsidR="001B207B">
        <w:t>o</w:t>
      </w:r>
      <w:r>
        <w:t xml:space="preserve">bjednatele, přičemž nový podzhotovitel, dosazený za původního, musí disponovat minimálně stejnými kvalifikačními předpoklady, které původní podzhotovitel prokazoval za </w:t>
      </w:r>
      <w:r w:rsidR="001B207B">
        <w:t>účastníka</w:t>
      </w:r>
      <w:r>
        <w:t xml:space="preserve"> v rámci zadávacího řízení. Své kvalifikační předpoklady musí nově dosazený podzhotovitel prokázat na vyzvání </w:t>
      </w:r>
      <w:r w:rsidR="005706B0">
        <w:t>o</w:t>
      </w:r>
      <w:r>
        <w:t>bjednateli a ten nesmí souhlas se změnou podzhotovitele bezdůvodně odmítnout, pokud mu budou všechny předmětné dokumenty předloženy.</w:t>
      </w:r>
    </w:p>
    <w:p w14:paraId="270BD832" w14:textId="77777777" w:rsidR="00567165" w:rsidRDefault="00321F74">
      <w:pPr>
        <w:pStyle w:val="Odstavecseseznamem"/>
        <w:numPr>
          <w:ilvl w:val="0"/>
          <w:numId w:val="14"/>
        </w:numPr>
        <w:ind w:left="851" w:hanging="851"/>
      </w:pPr>
      <w:r>
        <w:t>Zhotovitel je povinen se řídit rozhodnutími vydanými v průběhu povolování stavby a plnit všechny povinnosti z nich vyplývající.</w:t>
      </w:r>
    </w:p>
    <w:p w14:paraId="0C71C584" w14:textId="77777777" w:rsidR="00567165" w:rsidRDefault="00321F74">
      <w:pPr>
        <w:pStyle w:val="Odstavecseseznamem"/>
        <w:numPr>
          <w:ilvl w:val="0"/>
          <w:numId w:val="14"/>
        </w:numPr>
        <w:ind w:left="851" w:hanging="851"/>
      </w:pPr>
      <w:r>
        <w:t xml:space="preserve">Zhotovitel se zavazuje realizovat práce vyžadující zvláštní způsobilost nebo povolení dle příslušných předpisů osobami, které tuto podmínku splňují. </w:t>
      </w:r>
    </w:p>
    <w:p w14:paraId="03B31A25" w14:textId="77777777" w:rsidR="00567165" w:rsidRPr="00BD0C6A" w:rsidRDefault="00321F74">
      <w:pPr>
        <w:pStyle w:val="Odstavecseseznamem"/>
        <w:numPr>
          <w:ilvl w:val="0"/>
          <w:numId w:val="14"/>
        </w:numPr>
        <w:ind w:left="851" w:hanging="851"/>
      </w:pPr>
      <w:r>
        <w:t>Zhotovitel vyzve objednatele prokazatelně – zápisem ve stavebním deníku, nejméně 3 pracovní dny předem, k prověření kvality prací, jež budou dalším postupem při zhotovování díla zabudovány</w:t>
      </w:r>
      <w:r w:rsidRPr="00BD0C6A">
        <w:t xml:space="preserve">, zakryty nebo se stanou nepřístupné. Budou-li u těchto prací zjištěny nedostatky, budou zapsány do stavebního deníku, přičemž zhotovitel je povinen před pokračováním prací prokázat objednateli odstranění zjištěných nedostatků a zajistit si písemný souhlas objednatele k pokračování prací. V případě, že se na tuto výzvu zhotovitele objednatel bez vážných důvodů nedostaví, může zhotovitel pokračovat v provádění díla jen po předcházejícím písemném upozornění objednatele. Toto upozornění však musí být objednateli doručeno, jinak se má za to, že objednatel vyzván nebyl. Pokud zhotovitel nesplní tuto podmínku, vystavuje se nebezpečí provádění sond do zakrytých konstrukcí tak, jak určí objednatel, a to na vlastní náklady zhotovitele i v tom případě, že nebude shledáno pochybení v technologickém postupu. </w:t>
      </w:r>
    </w:p>
    <w:p w14:paraId="08FEB1F8" w14:textId="77777777" w:rsidR="00567165" w:rsidRPr="00BD0C6A" w:rsidRDefault="00321F74">
      <w:pPr>
        <w:pStyle w:val="Odstavecseseznamem"/>
        <w:numPr>
          <w:ilvl w:val="0"/>
          <w:numId w:val="14"/>
        </w:numPr>
        <w:ind w:left="851" w:hanging="851"/>
      </w:pPr>
      <w:r w:rsidRPr="00BD0C6A">
        <w:lastRenderedPageBreak/>
        <w:t>Zhotovitel je povinen písemně dokladovat objednateli, jak bylo naloženo se vzniklým odpadem a na kterou skládku byl odpad uložen. Zhotovitel je povinen vést evidenci o vzniku a způsobu nakládání s odpady, která bude předložena stavebnímu úřadu před vydáním kolaudačního souhlasu. Při výkopových a stavebních pracích bude s odpady nakládáno tak, aby nedocházelo k promíchávání výkopových zemin se stavebním odpadem. Odpady budou odděleně tříděny podle druhů odpadů. Zhotovitel nese odpovědnost za zákonnou likvidaci veškerých odpadů, vzniklých v souvislosti s předmětnou stavbou.</w:t>
      </w:r>
    </w:p>
    <w:p w14:paraId="2DFE373C" w14:textId="2F1E0AE4" w:rsidR="00567165" w:rsidRPr="00BD0C6A" w:rsidRDefault="00321F74">
      <w:pPr>
        <w:pStyle w:val="Odstavecseseznamem"/>
        <w:numPr>
          <w:ilvl w:val="0"/>
          <w:numId w:val="14"/>
        </w:numPr>
        <w:ind w:left="851" w:hanging="851"/>
      </w:pPr>
      <w:r w:rsidRPr="00BD0C6A">
        <w:t>Podle zákona č</w:t>
      </w:r>
      <w:r w:rsidR="00D619EA">
        <w:t>.</w:t>
      </w:r>
      <w:r w:rsidRPr="00BD0C6A">
        <w:t xml:space="preserve"> 320/2001 Sb., o finanční kontrole ve veřejné správě, ve znění pozdějších předpisů, je zhotovitel povinen spolupůsobit při kontrolách hospodaření, prováděných u objednatele orgánem finanční kontroly.</w:t>
      </w:r>
    </w:p>
    <w:p w14:paraId="0C99BEDC" w14:textId="344FB608" w:rsidR="00567165" w:rsidRPr="00BD0C6A" w:rsidRDefault="00321F74">
      <w:pPr>
        <w:pStyle w:val="Odstavecseseznamem"/>
        <w:numPr>
          <w:ilvl w:val="0"/>
          <w:numId w:val="14"/>
        </w:numPr>
        <w:ind w:left="851" w:hanging="851"/>
      </w:pPr>
      <w:bookmarkStart w:id="3" w:name="_Hlk18667022"/>
      <w:r w:rsidRPr="00BD0C6A">
        <w:t xml:space="preserve">Zhotovitel je povinen zajistit řízení a odborné vedení stavby dle § 153 odst. 1 a 2 zákona č. 183/2006 Sb., stavebního zákona, v platném znění odborně stavbyvedoucím a zástupcem stavbyvedoucího. </w:t>
      </w:r>
      <w:r w:rsidR="00AF4B71" w:rsidRPr="00BD0C6A">
        <w:t xml:space="preserve">Hlavní stavbyvedoucí a zástupce stavbyvedoucího musí hovořit plynně česky či slovensky. </w:t>
      </w:r>
    </w:p>
    <w:bookmarkEnd w:id="3"/>
    <w:p w14:paraId="013BAB08" w14:textId="77777777" w:rsidR="00567165" w:rsidRPr="00BD0C6A" w:rsidRDefault="00321F74">
      <w:pPr>
        <w:pStyle w:val="Odstavecseseznamem"/>
        <w:numPr>
          <w:ilvl w:val="0"/>
          <w:numId w:val="14"/>
        </w:numPr>
        <w:ind w:left="851" w:hanging="851"/>
      </w:pPr>
      <w:r w:rsidRPr="00BD0C6A">
        <w:t>Objednatel je při realizaci předmětu plnění této zakázky povinen zajistit při provádění díla výkon činnosti Koordinátora ochrany bezpečnosti a zdraví při práci (dále jen „K-BOZP“) kvalifikovanou osobou,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a zákonem č. 183/2006 Sb., o územním plánování a stavebním řádu (stavební zákon), ve znění pozdějších předpisů. Objednatel i zhotovitel jsou povinni při realizaci předmětné zakázky (stavby) vytvářet koordinátorovi, případně koordinátorům podmínky pro výkon jeho funkce. Jakékoliv sankce a pokuty, které by byly proti objednateli uplatněny z titulu nerespektování pokynů, stanovisek a požadavků K-BOZP zhotovitelem, je objednatel oprávněn uplatnit a započíst vůči jakýmkoliv závazkům vůči zhotoviteli jako náhradu škody, čímž se rovněž rozumí odškodnění v plné výši.</w:t>
      </w:r>
    </w:p>
    <w:p w14:paraId="691D12B8" w14:textId="4C849807" w:rsidR="00567165" w:rsidRPr="00BD0C6A" w:rsidRDefault="00321F74">
      <w:pPr>
        <w:pStyle w:val="Odstavecseseznamem"/>
        <w:numPr>
          <w:ilvl w:val="0"/>
          <w:numId w:val="14"/>
        </w:numPr>
        <w:ind w:left="851" w:hanging="851"/>
      </w:pPr>
      <w:r w:rsidRPr="00BD0C6A">
        <w:t xml:space="preserve">Zhotovitel je povinen dodržovat bezpečnost práce na staveništi dle zákona č. 309/2006 </w:t>
      </w:r>
      <w:r w:rsidR="00D619EA">
        <w:t>S</w:t>
      </w:r>
      <w:r w:rsidRPr="00BD0C6A">
        <w:t>b. a respektovat pokyny</w:t>
      </w:r>
      <w:r w:rsidR="001B207B" w:rsidRPr="00BD0C6A">
        <w:t>, stanoviska a požadavky</w:t>
      </w:r>
      <w:r w:rsidRPr="00BD0C6A">
        <w:t xml:space="preserve"> </w:t>
      </w:r>
      <w:r w:rsidR="001B207B" w:rsidRPr="00BD0C6A">
        <w:t>K-</w:t>
      </w:r>
      <w:r w:rsidRPr="00BD0C6A">
        <w:t xml:space="preserve">BOZP. </w:t>
      </w:r>
    </w:p>
    <w:p w14:paraId="1B63FB42" w14:textId="77777777" w:rsidR="00567165" w:rsidRPr="00BD0C6A" w:rsidRDefault="00321F74">
      <w:pPr>
        <w:pStyle w:val="Odstavecseseznamem"/>
        <w:numPr>
          <w:ilvl w:val="0"/>
          <w:numId w:val="14"/>
        </w:numPr>
        <w:ind w:left="851" w:hanging="851"/>
      </w:pPr>
      <w:r w:rsidRPr="00BD0C6A">
        <w:t>Veškeré odborné práce musí vykonávat zaměstnanci zhotovitele nebo jeho podzhotovitelů mající příslušnou kvalifikaci a odbornost. Objednatel je oprávněn požadovat doložení dokladů o této kvalifikaci.</w:t>
      </w:r>
    </w:p>
    <w:p w14:paraId="65AACCD2" w14:textId="77777777" w:rsidR="00567165" w:rsidRPr="00BD0C6A" w:rsidRDefault="00321F74">
      <w:pPr>
        <w:pStyle w:val="Odstavecseseznamem"/>
        <w:numPr>
          <w:ilvl w:val="0"/>
          <w:numId w:val="14"/>
        </w:numPr>
        <w:ind w:left="851" w:hanging="851"/>
      </w:pPr>
      <w:r w:rsidRPr="00BD0C6A">
        <w:t xml:space="preserve">Pro účely kontroly průběhu provádění díla organizuje objednatel kontrolní dny v termínech nezbytných pro řádné provádění kontroly, nejméně však jedenkrát týdně. Obsahem kontrolního dne je zejména zpráva zhotovitele o postupu prací, kontrola časového a finančního plnění provádění prací, připomínky a podněty osob vykonávajících funkci technického a autorského dozoru a koordinátora BOZP, a stanovení případných nápravných opatření, úkolů a stanovení termínu dalšího kontrolního dne. </w:t>
      </w:r>
    </w:p>
    <w:p w14:paraId="648076D1" w14:textId="77777777" w:rsidR="00567165" w:rsidRPr="00BD0C6A" w:rsidRDefault="00321F74">
      <w:pPr>
        <w:pStyle w:val="Odstavecseseznamem"/>
        <w:numPr>
          <w:ilvl w:val="0"/>
          <w:numId w:val="14"/>
        </w:numPr>
        <w:ind w:left="851" w:hanging="851"/>
      </w:pPr>
      <w:r w:rsidRPr="00BD0C6A">
        <w:t>Kontrolních dnů jsou povinni se zúčastnit zástupci objednatele včetně osob vykonávajících funkci technického dozoru investora, autorského dozoru, K-BOZP a zástupci zhotovitele.</w:t>
      </w:r>
    </w:p>
    <w:p w14:paraId="2F5B2AA9" w14:textId="77777777" w:rsidR="00567165" w:rsidRPr="00BD0C6A" w:rsidRDefault="00321F74">
      <w:pPr>
        <w:pStyle w:val="Odstavecseseznamem"/>
        <w:numPr>
          <w:ilvl w:val="0"/>
          <w:numId w:val="14"/>
        </w:numPr>
        <w:ind w:left="851" w:hanging="851"/>
      </w:pPr>
      <w:r w:rsidRPr="00BD0C6A">
        <w:t>Objednatel pořizuje z kontrolního dne zápis o jednání, který elektronicky předá všem osobám, které se mají kontrolních dnů zúčastňovat.</w:t>
      </w:r>
    </w:p>
    <w:p w14:paraId="57805D1A" w14:textId="2E949596" w:rsidR="00567165" w:rsidRPr="00BD0C6A" w:rsidRDefault="00321F74">
      <w:pPr>
        <w:pStyle w:val="Odstavecseseznamem"/>
        <w:numPr>
          <w:ilvl w:val="0"/>
          <w:numId w:val="14"/>
        </w:numPr>
        <w:ind w:left="851" w:hanging="851"/>
      </w:pPr>
      <w:r w:rsidRPr="00BD0C6A">
        <w:t xml:space="preserve">Zhotovitel </w:t>
      </w:r>
      <w:r w:rsidR="00A46F60">
        <w:t>se zavazuje zapisovat</w:t>
      </w:r>
      <w:r w:rsidRPr="00BD0C6A">
        <w:t xml:space="preserve"> datum konání kontrolního dne do stavebního deníku a zápisy z kontrolních dn</w:t>
      </w:r>
      <w:r w:rsidR="001B207B" w:rsidRPr="00BD0C6A">
        <w:t>ů</w:t>
      </w:r>
      <w:r w:rsidRPr="00BD0C6A">
        <w:t xml:space="preserve"> jsou nedílnou součástí stavebního deníku.</w:t>
      </w:r>
    </w:p>
    <w:p w14:paraId="728081C3" w14:textId="77777777" w:rsidR="00567165" w:rsidRPr="00BD0C6A" w:rsidRDefault="00321F74">
      <w:pPr>
        <w:pStyle w:val="Odstavecseseznamem"/>
        <w:numPr>
          <w:ilvl w:val="0"/>
          <w:numId w:val="14"/>
        </w:numPr>
        <w:ind w:left="851" w:hanging="851"/>
      </w:pPr>
      <w:r w:rsidRPr="00BD0C6A">
        <w:t>Zhotovitel je povinen umožnit osobám pověřeným objednatelem vstup do místa realizace díla po předchozím upozornění ze strany objednatele nebo jeho zástupce.</w:t>
      </w:r>
    </w:p>
    <w:p w14:paraId="46FF1571" w14:textId="77777777" w:rsidR="00567165" w:rsidRPr="00BD0C6A" w:rsidRDefault="00321F74">
      <w:pPr>
        <w:pStyle w:val="Odstavecseseznamem"/>
        <w:numPr>
          <w:ilvl w:val="0"/>
          <w:numId w:val="14"/>
        </w:numPr>
        <w:ind w:left="851" w:hanging="851"/>
      </w:pPr>
      <w:r w:rsidRPr="00BD0C6A">
        <w:t xml:space="preserve">Zhotovitel je povinen doložit platné atesty či certifikáty, případně další dokumenty prokazující splnění požadovaných technických a kvalitativních parametrů používaných </w:t>
      </w:r>
      <w:r w:rsidRPr="00BD0C6A">
        <w:lastRenderedPageBreak/>
        <w:t>výrobků a materiálů, a to s dostatečným časovým předstihem při odsouhlasování užitých materiálů. Bez doložení těchto atestů není zhotovitel oprávněn započít s osazováním příslušných výrobků do stavby. Veškeré dokumenty musí zhotovitel předkládat v českém jazyce.</w:t>
      </w:r>
    </w:p>
    <w:p w14:paraId="42E676C7" w14:textId="2A56AC57" w:rsidR="00567165" w:rsidRPr="00BD0C6A" w:rsidRDefault="00321F74">
      <w:pPr>
        <w:pStyle w:val="Odstavecseseznamem"/>
        <w:numPr>
          <w:ilvl w:val="0"/>
          <w:numId w:val="14"/>
        </w:numPr>
        <w:ind w:left="851" w:hanging="851"/>
      </w:pPr>
      <w:r w:rsidRPr="00BD0C6A">
        <w:rPr>
          <w:rFonts w:eastAsiaTheme="majorEastAsia"/>
        </w:rPr>
        <w:t>Objednatel požaduje jednotnou, jednoznačnou a viditelnou identifikaci všech pracovníků na staveništi.</w:t>
      </w:r>
      <w:r w:rsidRPr="00BD0C6A">
        <w:t xml:space="preserve"> Požadavek na jednotnou identifikaci pracovníků se vztahuje na všechny pracovníky po celou dobu stavby, tedy i na pracovníky podzhotovitelů.</w:t>
      </w:r>
      <w:r w:rsidR="00A46F60">
        <w:t xml:space="preserve"> Zhotovitel se zavazuje zajistit identifikace všech pracovníků podle tohoto odstavce smlouvy.</w:t>
      </w:r>
    </w:p>
    <w:p w14:paraId="1E678B42" w14:textId="23EFC4F7" w:rsidR="00567165" w:rsidRPr="00BD0C6A" w:rsidRDefault="00321F74">
      <w:pPr>
        <w:pStyle w:val="Odstavecseseznamem"/>
        <w:numPr>
          <w:ilvl w:val="0"/>
          <w:numId w:val="14"/>
        </w:numPr>
        <w:ind w:left="851" w:hanging="851"/>
      </w:pPr>
      <w:r w:rsidRPr="00BD0C6A">
        <w:t xml:space="preserve">Zhotovitel má povinnost dát objednateli k odsouhlasení dodávané technologie a výrobky </w:t>
      </w:r>
      <w:r w:rsidR="004F00E4" w:rsidRPr="00BD0C6A">
        <w:t>a před</w:t>
      </w:r>
      <w:r w:rsidRPr="00BD0C6A">
        <w:t xml:space="preserve"> jejich samotnou instalací konzultovat se zástupci objednatele. Objednatel má možnost odmítnout dodávané produkty za předpokladu jejich nesouladu se zadávacími podmínkami či nabídkou zhotovitele předloženou v rámci zadávacího řízení.</w:t>
      </w:r>
    </w:p>
    <w:p w14:paraId="05562A16" w14:textId="77777777" w:rsidR="00567165" w:rsidRDefault="00321F74">
      <w:pPr>
        <w:pStyle w:val="Odstavecseseznamem"/>
        <w:numPr>
          <w:ilvl w:val="0"/>
          <w:numId w:val="14"/>
        </w:numPr>
        <w:ind w:left="851" w:hanging="851"/>
        <w:rPr>
          <w:rFonts w:eastAsiaTheme="majorEastAsia"/>
        </w:rPr>
      </w:pPr>
      <w:r w:rsidRPr="00BD0C6A">
        <w:rPr>
          <w:rFonts w:eastAsiaTheme="majorEastAsia"/>
        </w:rPr>
        <w:t>Objednatel si vyhrazuje právo požadovat po zhotoviteli změnu dodávaných produktů a materiálu, a rovněž snížení objemu prací. K požadavku objednatele uvedenému v tomto článku se musí zhotovitel vyjádřit a poskytnout objednateli součinnost při změně rozsahu díla nebo změně jeho kvalitativní stránky. Veškeré t</w:t>
      </w:r>
      <w:r>
        <w:rPr>
          <w:rFonts w:eastAsiaTheme="majorEastAsia"/>
        </w:rPr>
        <w:t>akto dohodnuté změny mohou být realizované až po uzavření dodatku ke smlouvě, do kterého budou tyto změny zaneseny.</w:t>
      </w:r>
    </w:p>
    <w:p w14:paraId="55994FEE" w14:textId="77777777" w:rsidR="00567165" w:rsidRDefault="00321F74">
      <w:pPr>
        <w:pStyle w:val="Odstavecseseznamem"/>
        <w:numPr>
          <w:ilvl w:val="0"/>
          <w:numId w:val="14"/>
        </w:numPr>
        <w:ind w:left="851" w:hanging="851"/>
      </w:pPr>
      <w:r>
        <w:t xml:space="preserve">Zhotovitel je povinen vést ode dne převzetí staveniště o pracích, které provádí, stavební deník v rozsahu dle stavebního zákona a vyhlášky č. 499/2006 Sb., o dokumentaci staveb, §6 a příloha 16. </w:t>
      </w:r>
    </w:p>
    <w:p w14:paraId="759C314E" w14:textId="77777777" w:rsidR="00567165" w:rsidRDefault="00321F74">
      <w:pPr>
        <w:pStyle w:val="Odstavecseseznamem"/>
        <w:numPr>
          <w:ilvl w:val="0"/>
          <w:numId w:val="14"/>
        </w:numPr>
        <w:ind w:left="851" w:hanging="851"/>
      </w:pPr>
      <w:r>
        <w:t xml:space="preserve">Stavební deník musí být trvale přístupný na stavbě. Originál stavebního deníku je majetkem objednatele, zhotovitel je oprávněn si pořídit ověřenou kopii. Povinnost vedení deníku končí podpisem protokolu o předání a převzetí díla. V případě, že bylo dílo převzato s vadami a nedodělky, dnem odstranění poslední vady či nedodělku oznámeném v zápise o předání a převzetí stavby. Je zakázáno zápisy ve stavebním deníku přepisovat, škrtat a vytrhávat z něj jednotlivé stránky. </w:t>
      </w:r>
    </w:p>
    <w:p w14:paraId="041C60FF" w14:textId="02B12213" w:rsidR="00567165" w:rsidRDefault="00321F74">
      <w:pPr>
        <w:pStyle w:val="Odstavecseseznamem"/>
        <w:numPr>
          <w:ilvl w:val="0"/>
          <w:numId w:val="14"/>
        </w:numPr>
        <w:ind w:left="851" w:hanging="851"/>
      </w:pPr>
      <w:r>
        <w:t xml:space="preserve">Zápisy do stavebního deníku čitelně zapisuje a podepisuje stavbyvedoucí vždy v ten den, kdy byly práce provedeny nebo kdy nastaly okolnosti, které jsou předmětem zápisu. Mimo stavbyvedoucího může do stavebního deníku provádět záznamy pouze objednatel, jím pověřený zástupce, případně zpracovatel </w:t>
      </w:r>
      <w:r w:rsidR="004F00E4">
        <w:t xml:space="preserve">DPS, </w:t>
      </w:r>
      <w:r>
        <w:t>autorský dozor nebo příslušné orgány státní správy.</w:t>
      </w:r>
    </w:p>
    <w:p w14:paraId="4FC1BA3A" w14:textId="33BF5DBD" w:rsidR="00567165" w:rsidRDefault="00321F74">
      <w:pPr>
        <w:pStyle w:val="Odstavecseseznamem"/>
        <w:numPr>
          <w:ilvl w:val="0"/>
          <w:numId w:val="14"/>
        </w:numPr>
        <w:ind w:left="851" w:hanging="851"/>
      </w:pPr>
      <w:r>
        <w:t xml:space="preserve">Nesouhlasí-li stavbyvedoucí se zápisem, který učinil objednatel nebo jím pověřený zástupce (technický dozor objednatele), případně zpracovatel </w:t>
      </w:r>
      <w:r w:rsidR="001B207B">
        <w:t>DPS</w:t>
      </w:r>
      <w:r>
        <w:t xml:space="preserve"> do stavebního deníku, musí k tomuto zápisu připojit svoje stanovisko nejpozději do tří pracovních dnů, jinak se má za to, že s uvedeným zápisem souhlasí.</w:t>
      </w:r>
    </w:p>
    <w:p w14:paraId="561227A0" w14:textId="77777777" w:rsidR="00567165" w:rsidRDefault="00567165"/>
    <w:p w14:paraId="1186F5D3" w14:textId="77777777" w:rsidR="00567165" w:rsidRDefault="00321F74">
      <w:pPr>
        <w:pStyle w:val="Nadpis1"/>
      </w:pPr>
      <w:r>
        <w:t>X.</w:t>
      </w:r>
    </w:p>
    <w:p w14:paraId="01916B2F" w14:textId="77777777" w:rsidR="00567165" w:rsidRDefault="00321F74">
      <w:pPr>
        <w:pStyle w:val="Nadpis1"/>
      </w:pPr>
      <w:r>
        <w:t>Součinnost objednatele</w:t>
      </w:r>
    </w:p>
    <w:p w14:paraId="42C9A126" w14:textId="4A34D5E4" w:rsidR="00567165" w:rsidRDefault="00321F74">
      <w:pPr>
        <w:pStyle w:val="Odstavecseseznamem"/>
        <w:numPr>
          <w:ilvl w:val="0"/>
          <w:numId w:val="15"/>
        </w:numPr>
        <w:ind w:left="851" w:hanging="851"/>
        <w:rPr>
          <w:rFonts w:eastAsia="MS Mincho"/>
        </w:rPr>
      </w:pPr>
      <w:r>
        <w:rPr>
          <w:rFonts w:eastAsia="MS Mincho"/>
        </w:rPr>
        <w:t>Objednatel předá místo</w:t>
      </w:r>
      <w:r w:rsidR="007A50B8">
        <w:rPr>
          <w:rFonts w:eastAsia="MS Mincho"/>
        </w:rPr>
        <w:t xml:space="preserve"> plnění</w:t>
      </w:r>
      <w:r>
        <w:rPr>
          <w:rFonts w:eastAsia="MS Mincho"/>
        </w:rPr>
        <w:t xml:space="preserve"> (staveniště) zhotoviteli v rozsahu obecné zvyklosti. </w:t>
      </w:r>
    </w:p>
    <w:p w14:paraId="4C37F5B0" w14:textId="1F2776D3" w:rsidR="00567165" w:rsidRDefault="00321F74">
      <w:pPr>
        <w:pStyle w:val="Odstavecseseznamem"/>
        <w:numPr>
          <w:ilvl w:val="0"/>
          <w:numId w:val="15"/>
        </w:numPr>
        <w:ind w:left="851" w:hanging="851"/>
        <w:rPr>
          <w:rFonts w:eastAsia="MS Mincho"/>
        </w:rPr>
      </w:pPr>
      <w:r>
        <w:rPr>
          <w:rFonts w:eastAsia="MS Mincho"/>
        </w:rPr>
        <w:t xml:space="preserve">V rámci předání a převzetí místa plnění objednatel zhotoviteli předá příslušnou </w:t>
      </w:r>
      <w:r w:rsidR="004F00E4">
        <w:rPr>
          <w:rFonts w:eastAsia="MS Mincho"/>
        </w:rPr>
        <w:t>DPS</w:t>
      </w:r>
      <w:r>
        <w:rPr>
          <w:rFonts w:eastAsia="MS Mincho"/>
        </w:rPr>
        <w:t>.</w:t>
      </w:r>
      <w:r w:rsidR="007A50B8">
        <w:rPr>
          <w:rFonts w:eastAsia="MS Mincho"/>
        </w:rPr>
        <w:t xml:space="preserve"> Zhotovitel se zavazuje podrobně se seznámit s DPS bez zbytečného odkladu po jejím předání ze strany objednatele.</w:t>
      </w:r>
    </w:p>
    <w:p w14:paraId="19D93FCD" w14:textId="46D3A3B7" w:rsidR="00567165" w:rsidRDefault="00321F74">
      <w:pPr>
        <w:pStyle w:val="Odstavecseseznamem"/>
        <w:numPr>
          <w:ilvl w:val="0"/>
          <w:numId w:val="15"/>
        </w:numPr>
        <w:ind w:left="851" w:hanging="851"/>
        <w:rPr>
          <w:rFonts w:eastAsia="MS Mincho"/>
        </w:rPr>
      </w:pPr>
      <w:r>
        <w:rPr>
          <w:rFonts w:eastAsia="MS Mincho"/>
        </w:rPr>
        <w:t xml:space="preserve">Objednatel odpovídá za správnost a úplnost předané příslušné </w:t>
      </w:r>
      <w:r w:rsidR="004F00E4">
        <w:rPr>
          <w:rFonts w:eastAsia="MS Mincho"/>
        </w:rPr>
        <w:t>DPS</w:t>
      </w:r>
      <w:r>
        <w:rPr>
          <w:rFonts w:eastAsia="MS Mincho"/>
        </w:rPr>
        <w:t xml:space="preserve">. Pokud zhotovitel upozorní na nevhodnou povahu věcí přebíraných od objednatele, nebo na nevhodnou povahu pokynů nebo podkladů předaných objednatelem, je objednatel povinen vznesené připomínky bezodkladně zvážit a vydat písemné rozhodnutí v takové lhůtě, aby nebyl ohrožen plynulý průběh prací. Totéž platí, zjistí-li se skryté překážky bránící provádění stavby dohodnutým způsobem, které nebyly patrny z předané dokumentace. </w:t>
      </w:r>
    </w:p>
    <w:p w14:paraId="3E714D4D" w14:textId="77777777" w:rsidR="00567165" w:rsidRDefault="00321F74">
      <w:pPr>
        <w:pStyle w:val="Odstavecseseznamem"/>
        <w:numPr>
          <w:ilvl w:val="0"/>
          <w:numId w:val="15"/>
        </w:numPr>
        <w:ind w:left="851" w:hanging="851"/>
        <w:rPr>
          <w:rFonts w:eastAsia="MS Mincho"/>
        </w:rPr>
      </w:pPr>
      <w:r>
        <w:rPr>
          <w:rFonts w:eastAsia="MS Mincho"/>
        </w:rPr>
        <w:t xml:space="preserve">Objednatel se zavazuje pravidelně se účastnit kontrolních dnů a na tyto dny vysílat svého zplnomocněného zástupce. Zplnomocněný zástupce je oprávněn vykonávat technický dozor </w:t>
      </w:r>
      <w:r>
        <w:rPr>
          <w:rFonts w:eastAsia="MS Mincho"/>
        </w:rPr>
        <w:lastRenderedPageBreak/>
        <w:t>nad prováděným dílem a jménem objednatele uzavírat se zhotovitelem nezbytné dohody o řešení sporných otázek spojených s realizací díla.</w:t>
      </w:r>
    </w:p>
    <w:p w14:paraId="1BAF54CC" w14:textId="77777777" w:rsidR="00567165" w:rsidRDefault="00321F74">
      <w:pPr>
        <w:pStyle w:val="Odstavecseseznamem"/>
        <w:numPr>
          <w:ilvl w:val="0"/>
          <w:numId w:val="15"/>
        </w:numPr>
        <w:ind w:left="851" w:hanging="851"/>
        <w:rPr>
          <w:rFonts w:eastAsia="MS Mincho"/>
        </w:rPr>
      </w:pPr>
      <w:r>
        <w:rPr>
          <w:rFonts w:eastAsia="MS Mincho"/>
        </w:rPr>
        <w:t>Objednatel je povinen dostavit se na vyzvání k provedení inspekce u vybraných kontrol nebo zkoušek.</w:t>
      </w:r>
    </w:p>
    <w:p w14:paraId="3054D713" w14:textId="77777777" w:rsidR="00567165" w:rsidRDefault="00321F74">
      <w:pPr>
        <w:pStyle w:val="Odstavecseseznamem"/>
        <w:numPr>
          <w:ilvl w:val="0"/>
          <w:numId w:val="15"/>
        </w:numPr>
        <w:ind w:left="851" w:hanging="851"/>
        <w:rPr>
          <w:rFonts w:eastAsia="MS Mincho"/>
        </w:rPr>
      </w:pPr>
      <w:r>
        <w:rPr>
          <w:rFonts w:eastAsia="MS Mincho"/>
        </w:rPr>
        <w:t>Objednatel je povinen sledovat obsah stavebního deníku a k zápisům připojovat své stanovisko.</w:t>
      </w:r>
    </w:p>
    <w:p w14:paraId="41CBB9E3" w14:textId="77777777" w:rsidR="00567165" w:rsidRDefault="00321F74">
      <w:pPr>
        <w:pStyle w:val="Odstavecseseznamem"/>
        <w:numPr>
          <w:ilvl w:val="0"/>
          <w:numId w:val="15"/>
        </w:numPr>
        <w:ind w:left="851" w:hanging="851"/>
        <w:rPr>
          <w:rFonts w:eastAsia="MS Mincho"/>
        </w:rPr>
      </w:pPr>
      <w:r>
        <w:rPr>
          <w:rFonts w:eastAsia="MS Mincho"/>
        </w:rPr>
        <w:t xml:space="preserve">Objednatel nebo jím pověřený zástupce je povinen se k zápisům ve stavebním deníku učiněným zhotovitelem vyjadřovat nejpozději do tří pracovních dnů. V případě záznamu ve stavebním deníku vyžadujícím stanovisko objednatele, případně projektanta, může zhotovitel pokračovat v činnosti vztahující se k záznamu po obdržení takového vyjádření. Neobdrží-li jej do 3 pracovních dní po prokazatelném doručení předmětného záznamu zástupci objednatele, je povinen v díle pokračovat v souladu s touto smlouvou a dosavadních pokynů objednatele. </w:t>
      </w:r>
    </w:p>
    <w:p w14:paraId="3FA705F8" w14:textId="77777777" w:rsidR="00567165" w:rsidRDefault="00321F74">
      <w:pPr>
        <w:pStyle w:val="Odstavecseseznamem"/>
        <w:numPr>
          <w:ilvl w:val="0"/>
          <w:numId w:val="15"/>
        </w:numPr>
        <w:ind w:left="851" w:hanging="851"/>
        <w:rPr>
          <w:rFonts w:eastAsia="MS Mincho"/>
        </w:rPr>
      </w:pPr>
      <w:r>
        <w:rPr>
          <w:rFonts w:eastAsia="MS Mincho"/>
        </w:rPr>
        <w:t>Objednatel vykonává na stavbě občasný technický dozor a v jeho průběhu sleduje zejména, zda práce jsou prováděny v souladu se smlouvou a podle zadávací dokumentace, technických norem a jiných právních předpisů jakož i rozhodnutí veřejnoprávních orgánů. Na nedostatky zjištěné v průběhu prací neprodleně upozorní zápisem do stavebního deníku. Technický dozor u téže stavby nesmí provádět dodavatel ani osoba s ním propojená.</w:t>
      </w:r>
    </w:p>
    <w:p w14:paraId="059CC008" w14:textId="77777777" w:rsidR="00567165" w:rsidRDefault="00321F74">
      <w:pPr>
        <w:pStyle w:val="Odstavecseseznamem"/>
        <w:numPr>
          <w:ilvl w:val="0"/>
          <w:numId w:val="15"/>
        </w:numPr>
        <w:ind w:left="851" w:hanging="851"/>
        <w:rPr>
          <w:rFonts w:eastAsia="MS Mincho"/>
        </w:rPr>
      </w:pPr>
      <w:r>
        <w:rPr>
          <w:rFonts w:eastAsia="MS Mincho"/>
        </w:rPr>
        <w:t>Technický dozor objednatele není oprávněn zasahovat do činnosti zhotovitele, je však oprávněn vydat pracovníkům zhotovitele příkaz přerušit práce na dobu nezbytně nutnou, pokud odpovědný zástupce zhotovitele není dosažitelný, a je-li ohrožena bezpečnost prováděné stavby, život nebo zdraví pracujících na stavbě, nebo zhotovitel provádí dílo vadně či v rozporu s požadavky a potřebami objednatele. Další postup bude upřesněn na základě jednání smluvních stran a pokynů objednatele.</w:t>
      </w:r>
    </w:p>
    <w:p w14:paraId="697FAA93" w14:textId="77777777" w:rsidR="00567165" w:rsidRDefault="00321F74">
      <w:pPr>
        <w:pStyle w:val="Odstavecseseznamem"/>
        <w:numPr>
          <w:ilvl w:val="0"/>
          <w:numId w:val="15"/>
        </w:numPr>
        <w:ind w:left="851" w:hanging="851"/>
        <w:rPr>
          <w:rFonts w:eastAsia="MS Mincho"/>
        </w:rPr>
      </w:pPr>
      <w:r>
        <w:rPr>
          <w:rFonts w:eastAsia="MS Mincho"/>
        </w:rPr>
        <w:t>Objednatel je oprávněn na základě skutečností dodatečně zjištěných v průběhu prací upřesnit obsah a způsob provedení prací.</w:t>
      </w:r>
    </w:p>
    <w:p w14:paraId="61BFC808" w14:textId="77777777" w:rsidR="00567165" w:rsidRDefault="00321F74">
      <w:pPr>
        <w:pStyle w:val="Odstavecseseznamem"/>
        <w:numPr>
          <w:ilvl w:val="0"/>
          <w:numId w:val="15"/>
        </w:numPr>
        <w:ind w:left="851" w:hanging="851"/>
        <w:rPr>
          <w:rFonts w:eastAsia="MS Mincho"/>
        </w:rPr>
      </w:pPr>
      <w:r>
        <w:rPr>
          <w:rFonts w:eastAsia="MS Mincho"/>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je objednatel oprávněn od smlouvy odstoupit.</w:t>
      </w:r>
    </w:p>
    <w:p w14:paraId="1569B3B3" w14:textId="106E09B7" w:rsidR="00567165" w:rsidRDefault="00321F74">
      <w:pPr>
        <w:pStyle w:val="Odstavecseseznamem"/>
        <w:numPr>
          <w:ilvl w:val="0"/>
          <w:numId w:val="15"/>
        </w:numPr>
        <w:ind w:left="851" w:hanging="851"/>
        <w:rPr>
          <w:rFonts w:eastAsia="MS Mincho"/>
        </w:rPr>
      </w:pPr>
      <w:r>
        <w:rPr>
          <w:rFonts w:eastAsia="MS Mincho"/>
        </w:rPr>
        <w:t>Objednatel a zhotovitel se dohodli, že aplikace ustanovení § 2591 a § 2595 zákona č. 89/2012 Sb., občanský zákoník, ve znění pozdějších předpisů, se vylučuje.</w:t>
      </w:r>
    </w:p>
    <w:p w14:paraId="68776BD9" w14:textId="7AD31917" w:rsidR="004138B4" w:rsidRPr="0030045E" w:rsidRDefault="004138B4" w:rsidP="004138B4">
      <w:pPr>
        <w:pStyle w:val="Odstavecseseznamem"/>
        <w:numPr>
          <w:ilvl w:val="0"/>
          <w:numId w:val="15"/>
        </w:numPr>
        <w:ind w:left="851" w:hanging="851"/>
        <w:rPr>
          <w:rFonts w:cstheme="minorHAnsi"/>
        </w:rPr>
      </w:pPr>
      <w:r w:rsidRPr="0030045E">
        <w:t>Je-li k provedení díla nutná součinnost objednatele, vyzve jej zhotovitel v přiměřené lhůtě, která bude činit alespoň 5 pracovních dnů, k jejímu poskytnutí. Uplyne-li lhůta marně, má zhotovitel právo zajistit si náhradní plnění na účet objednatele. Hodnotu náhradního plnění stanoví třetí nezávislá osoba určená objednatelem.</w:t>
      </w:r>
    </w:p>
    <w:p w14:paraId="131F96DF" w14:textId="77777777" w:rsidR="00567165" w:rsidRDefault="00567165"/>
    <w:p w14:paraId="3DEBAF5F" w14:textId="77777777" w:rsidR="00567165" w:rsidRDefault="00321F74">
      <w:pPr>
        <w:pStyle w:val="Nadpis1"/>
      </w:pPr>
      <w:r>
        <w:t>XI.</w:t>
      </w:r>
    </w:p>
    <w:p w14:paraId="15B3987F" w14:textId="77777777" w:rsidR="00567165" w:rsidRDefault="00321F74">
      <w:pPr>
        <w:pStyle w:val="Nadpis1"/>
      </w:pPr>
      <w:r>
        <w:t>Předání a převzetí díla</w:t>
      </w:r>
    </w:p>
    <w:p w14:paraId="25EDF078" w14:textId="15C9353D" w:rsidR="00567165" w:rsidRDefault="00321F74">
      <w:pPr>
        <w:pStyle w:val="Odstavecseseznamem"/>
        <w:numPr>
          <w:ilvl w:val="0"/>
          <w:numId w:val="16"/>
        </w:numPr>
        <w:ind w:left="851" w:hanging="851"/>
      </w:pPr>
      <w:r>
        <w:rPr>
          <w:rFonts w:eastAsia="MS Mincho"/>
        </w:rPr>
        <w:t xml:space="preserve">Dílo se považuje za provedené jeho dokončením v rozsahu sjednaném touto smlouvou bez jakýchkoliv vad a nedodělků, plně funkční, provozuschopné a bezpečné, a protokolárním předáním objednateli v dohodnutém čase, místě a kvalitě a se všemi doklady, k jejichž předání se zhotovitel touto smlouvou zavázal.  </w:t>
      </w:r>
    </w:p>
    <w:p w14:paraId="342EE524" w14:textId="77777777" w:rsidR="00567165" w:rsidRDefault="00321F74">
      <w:pPr>
        <w:pStyle w:val="Odstavecseseznamem"/>
        <w:numPr>
          <w:ilvl w:val="0"/>
          <w:numId w:val="16"/>
        </w:numPr>
        <w:ind w:left="851" w:hanging="851"/>
        <w:rPr>
          <w:rFonts w:eastAsia="MS Mincho"/>
        </w:rPr>
      </w:pPr>
      <w:r>
        <w:rPr>
          <w:rFonts w:eastAsia="MS Mincho"/>
        </w:rPr>
        <w:t>K zahájení přejímacího řízení díla zhotovitel písemně vyzve objednatele nejméně 5 pracovních dnů před zahájením přejímky.</w:t>
      </w:r>
    </w:p>
    <w:p w14:paraId="06195CBD" w14:textId="1919AE21" w:rsidR="00567165" w:rsidRDefault="00321F74">
      <w:pPr>
        <w:pStyle w:val="Odstavecseseznamem"/>
        <w:numPr>
          <w:ilvl w:val="0"/>
          <w:numId w:val="16"/>
        </w:numPr>
        <w:ind w:left="851" w:hanging="851"/>
      </w:pPr>
      <w:r>
        <w:t xml:space="preserve">Objednatel je oprávněn přizvat k předání a převzetí předmětu plnění smlouvy i jiné osoby, jejichž účast pokládá za nezbytnou (např. znalce, zástupce </w:t>
      </w:r>
      <w:r w:rsidR="00BA5049">
        <w:t>podzhotovitelů</w:t>
      </w:r>
      <w:r>
        <w:t xml:space="preserve"> apod.). </w:t>
      </w:r>
    </w:p>
    <w:p w14:paraId="16077D27" w14:textId="77777777" w:rsidR="00567165" w:rsidRDefault="00321F74">
      <w:pPr>
        <w:pStyle w:val="Odstavecseseznamem"/>
        <w:numPr>
          <w:ilvl w:val="0"/>
          <w:numId w:val="16"/>
        </w:numPr>
        <w:ind w:left="851" w:hanging="851"/>
      </w:pPr>
      <w:r>
        <w:t xml:space="preserve">Objednatel je oprávněn převzít i dílo, které vykazuje vady. Součástí předávacího protokolu </w:t>
      </w:r>
      <w:r>
        <w:lastRenderedPageBreak/>
        <w:t xml:space="preserve">pak musí být soupis vad a nedodělků, s nimiž se objednatel rozhodl dílo převzít a závazný termín jejich odstranění. Takové převzetí díla však nemá vliv na povinnost zhotovitele odstranit vytčené vady a nedodělky díla. </w:t>
      </w:r>
    </w:p>
    <w:p w14:paraId="38590760" w14:textId="77777777" w:rsidR="00567165" w:rsidRDefault="00321F74">
      <w:pPr>
        <w:pStyle w:val="Odstavecseseznamem"/>
        <w:numPr>
          <w:ilvl w:val="0"/>
          <w:numId w:val="16"/>
        </w:numPr>
        <w:ind w:left="851" w:hanging="851"/>
        <w:rPr>
          <w:rFonts w:eastAsia="MS Mincho"/>
        </w:rPr>
      </w:pPr>
      <w:r>
        <w:t xml:space="preserve">Pokud při předání díla objednatel zjistí, že dílo vykazuje jakékoli vady či nedodělky anebo je nezpůsobilé sloužit svému účelu, a objednatel odmítne převzít dílo s těmito vadami, smluvní strany přeruší předávání díla na dobu nezbytně nutnou k odstranění těchto vad či nedodělku. Po takovou dobu přerušení je zhotovitel povinen v co nejkratší době odstranit vytčené vady či nedodělky, resp. nezpůsobilost, a navrhnout objednateli vhodné termíny pro dokončení předání již řádně dokončeného díla bez vad a nedodělku. </w:t>
      </w:r>
      <w:r>
        <w:rPr>
          <w:rFonts w:eastAsia="MS Mincho"/>
        </w:rPr>
        <w:t>O odstranění vad a nedodělku se pořídí zápis.</w:t>
      </w:r>
    </w:p>
    <w:p w14:paraId="4A7CCF48" w14:textId="2643C8F1" w:rsidR="00567165" w:rsidRDefault="00321F74">
      <w:pPr>
        <w:pStyle w:val="Odstavecseseznamem"/>
        <w:numPr>
          <w:ilvl w:val="0"/>
          <w:numId w:val="16"/>
        </w:numPr>
        <w:ind w:left="851" w:hanging="851"/>
      </w:pPr>
      <w:r>
        <w:t>Objednatel je povinen řádně dokončené dílo bez vad či nedodělku a plnící smluvený účel převzít. Objednatel však má právo nepřevzít dílo</w:t>
      </w:r>
      <w:r w:rsidR="00651FA1">
        <w:t>,</w:t>
      </w:r>
      <w:r>
        <w:t xml:space="preserve"> vykazuje-</w:t>
      </w:r>
      <w:r w:rsidR="009F2EA9">
        <w:t>li,</w:t>
      </w:r>
      <w:r>
        <w:t xml:space="preserve"> byť drobné vady a nedodělky bránící samy o sobě nebo ve vzájemné souvislosti řádnému užívání a provozování stavby anebo ohrožující zdraví a bezpečnost osob, jakož i pro neúplnost potřebných a požadovaných dokladů, či dílo neplnící svůj účel. </w:t>
      </w:r>
    </w:p>
    <w:p w14:paraId="648E9535" w14:textId="39C98EED" w:rsidR="0030045E" w:rsidRPr="00AC0F9B" w:rsidRDefault="00321F74" w:rsidP="00AC0F9B">
      <w:pPr>
        <w:pStyle w:val="Odstavecseseznamem"/>
        <w:numPr>
          <w:ilvl w:val="0"/>
          <w:numId w:val="16"/>
        </w:numPr>
        <w:ind w:left="851" w:hanging="851"/>
        <w:rPr>
          <w:rFonts w:eastAsia="MS Mincho"/>
        </w:rPr>
      </w:pPr>
      <w:r w:rsidRPr="001B207B">
        <w:rPr>
          <w:rFonts w:eastAsia="MS Mincho"/>
          <w:b/>
          <w:bCs/>
        </w:rPr>
        <w:t>Zhotovitel je povinen připravit k přejímacímu řízení díla zejména tyto doklady</w:t>
      </w:r>
      <w:r>
        <w:rPr>
          <w:rFonts w:eastAsia="MS Mincho"/>
        </w:rPr>
        <w:t>:</w:t>
      </w:r>
    </w:p>
    <w:p w14:paraId="74D19243" w14:textId="77777777" w:rsidR="0030045E" w:rsidRP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dokumentace skutečného provedení stavby,</w:t>
      </w:r>
    </w:p>
    <w:p w14:paraId="26E5070F" w14:textId="77777777" w:rsidR="0030045E" w:rsidRP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zápisy a osvědčení o provedených zkouškách použitých materiálů,</w:t>
      </w:r>
    </w:p>
    <w:p w14:paraId="3B4C8186" w14:textId="77777777" w:rsid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 xml:space="preserve">zápisy a výsledky předepsaných měření, </w:t>
      </w:r>
    </w:p>
    <w:p w14:paraId="6877B225" w14:textId="52FA2B27" w:rsidR="00694C57" w:rsidRPr="0030045E" w:rsidRDefault="00694C57" w:rsidP="0030045E">
      <w:pPr>
        <w:widowControl/>
        <w:numPr>
          <w:ilvl w:val="3"/>
          <w:numId w:val="37"/>
        </w:numPr>
        <w:tabs>
          <w:tab w:val="left" w:pos="2127"/>
        </w:tabs>
        <w:suppressAutoHyphens/>
        <w:ind w:left="1134" w:hanging="283"/>
        <w:rPr>
          <w:rFonts w:cstheme="minorHAnsi"/>
        </w:rPr>
      </w:pPr>
      <w:r>
        <w:rPr>
          <w:rFonts w:cstheme="minorHAnsi"/>
        </w:rPr>
        <w:t>prohlášení o shodě,</w:t>
      </w:r>
    </w:p>
    <w:p w14:paraId="0111B891" w14:textId="77777777" w:rsidR="0030045E" w:rsidRP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zápisy a výsledky o prověření prací a konstrukcí zakrytých v průběhu prací,</w:t>
      </w:r>
    </w:p>
    <w:p w14:paraId="1FE23FB6" w14:textId="77777777" w:rsidR="0030045E" w:rsidRP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stavební deník (případně deníky) a deník(y) víceprací,</w:t>
      </w:r>
    </w:p>
    <w:p w14:paraId="7AB9E565" w14:textId="77777777" w:rsidR="0030045E" w:rsidRP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doklad o zajištění likvidace odpadů dle zákona č. 185/2001 Sb., o odpadech, ve znění pozdějších předpisů a jeho prováděcích předpisů,</w:t>
      </w:r>
    </w:p>
    <w:p w14:paraId="17DADA1C" w14:textId="77777777" w:rsidR="0030045E" w:rsidRP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zápisy o provedení a kontrole zakrývaných prací včetně fotodokumentace, pokud již nebyla předána objednateli dříve,</w:t>
      </w:r>
    </w:p>
    <w:p w14:paraId="6AA5C709" w14:textId="62565EB8" w:rsidR="0030045E" w:rsidRPr="0030045E" w:rsidRDefault="0030045E" w:rsidP="0030045E">
      <w:pPr>
        <w:widowControl/>
        <w:numPr>
          <w:ilvl w:val="3"/>
          <w:numId w:val="37"/>
        </w:numPr>
        <w:tabs>
          <w:tab w:val="left" w:pos="2127"/>
        </w:tabs>
        <w:suppressAutoHyphens/>
        <w:ind w:left="1134" w:hanging="283"/>
        <w:rPr>
          <w:rFonts w:cstheme="minorHAnsi"/>
        </w:rPr>
      </w:pPr>
      <w:r w:rsidRPr="0030045E">
        <w:rPr>
          <w:rFonts w:cstheme="minorHAnsi"/>
        </w:rPr>
        <w:t>osvědčení a další doklady, které bude objednatel požadovat po zhotoviteli k vydání kolaudačního rozhodnutí či souhlasu v souladu s ustanovením stavebního zákona, a o které písemně požádá v SD nejméně 5 dnů před zahájením přejímacího řízení a další doklady potřebné pro kolaudaci a užívání díla</w:t>
      </w:r>
      <w:r w:rsidR="00694C57">
        <w:rPr>
          <w:rFonts w:cstheme="minorHAnsi"/>
        </w:rPr>
        <w:t>,</w:t>
      </w:r>
    </w:p>
    <w:p w14:paraId="33ECA8DB" w14:textId="267C93BC" w:rsidR="0030045E" w:rsidRPr="0030045E" w:rsidRDefault="0030045E" w:rsidP="0030045E">
      <w:pPr>
        <w:widowControl/>
        <w:numPr>
          <w:ilvl w:val="3"/>
          <w:numId w:val="37"/>
        </w:numPr>
        <w:tabs>
          <w:tab w:val="left" w:pos="2127"/>
        </w:tabs>
        <w:suppressAutoHyphens/>
        <w:ind w:left="1134" w:hanging="283"/>
        <w:rPr>
          <w:rFonts w:eastAsia="MS Mincho" w:cstheme="minorHAnsi"/>
        </w:rPr>
      </w:pPr>
      <w:r w:rsidRPr="0030045E">
        <w:rPr>
          <w:rFonts w:cstheme="minorHAnsi"/>
        </w:rPr>
        <w:t>případné</w:t>
      </w:r>
      <w:r w:rsidRPr="0030045E">
        <w:rPr>
          <w:rFonts w:eastAsia="MS Mincho" w:cstheme="minorHAnsi"/>
        </w:rPr>
        <w:t xml:space="preserve"> další doklady požadované objednatelem a další dokumenty potřebné pro zajištění řádného užívání díla</w:t>
      </w:r>
      <w:r w:rsidR="00694C57">
        <w:rPr>
          <w:rFonts w:eastAsia="MS Mincho" w:cstheme="minorHAnsi"/>
        </w:rPr>
        <w:t>.</w:t>
      </w:r>
    </w:p>
    <w:p w14:paraId="1C614E73" w14:textId="4CFEEBB8" w:rsidR="00567165" w:rsidRDefault="00321F74">
      <w:pPr>
        <w:ind w:left="851"/>
        <w:rPr>
          <w:rFonts w:eastAsia="MS Mincho"/>
        </w:rPr>
      </w:pPr>
      <w:r>
        <w:rPr>
          <w:rFonts w:eastAsia="MS Mincho"/>
        </w:rPr>
        <w:t>Bez těchto dokladů se stavba považuje za nepředané dílo</w:t>
      </w:r>
      <w:r w:rsidR="001B207B">
        <w:rPr>
          <w:rFonts w:eastAsia="MS Mincho"/>
        </w:rPr>
        <w:t>.</w:t>
      </w:r>
    </w:p>
    <w:p w14:paraId="5C0B5AC2" w14:textId="143C5370" w:rsidR="00567165" w:rsidRDefault="00321F74">
      <w:pPr>
        <w:pStyle w:val="Odstavecseseznamem"/>
        <w:numPr>
          <w:ilvl w:val="0"/>
          <w:numId w:val="16"/>
        </w:numPr>
        <w:ind w:left="851" w:hanging="851"/>
      </w:pPr>
      <w:r>
        <w:rPr>
          <w:rFonts w:eastAsia="MS Mincho"/>
        </w:rPr>
        <w:t>O předání a převzetí díla bude vyhotoven písemný protokol, a to protokol o předání a převzetí</w:t>
      </w:r>
      <w:r w:rsidR="00694C57">
        <w:rPr>
          <w:rFonts w:eastAsia="MS Mincho"/>
        </w:rPr>
        <w:t xml:space="preserve"> díla</w:t>
      </w:r>
      <w:r>
        <w:rPr>
          <w:rFonts w:eastAsia="MS Mincho"/>
        </w:rPr>
        <w:t>.</w:t>
      </w:r>
    </w:p>
    <w:p w14:paraId="3AA59B2B" w14:textId="77777777" w:rsidR="00567165" w:rsidRDefault="00321F74">
      <w:pPr>
        <w:pStyle w:val="Odstavecseseznamem"/>
        <w:numPr>
          <w:ilvl w:val="0"/>
          <w:numId w:val="16"/>
        </w:numPr>
        <w:ind w:left="851" w:hanging="851"/>
      </w:pPr>
      <w:r>
        <w:rPr>
          <w:rFonts w:eastAsia="MS Mincho"/>
        </w:rPr>
        <w:t>Protokol vyhotoví zhotovitel a bude obsahovat následující:</w:t>
      </w:r>
    </w:p>
    <w:p w14:paraId="7E3EA087" w14:textId="77777777" w:rsidR="00567165" w:rsidRDefault="00321F74">
      <w:pPr>
        <w:pStyle w:val="Odstavecseseznamem"/>
        <w:numPr>
          <w:ilvl w:val="0"/>
          <w:numId w:val="18"/>
        </w:numPr>
        <w:ind w:left="1134" w:hanging="283"/>
      </w:pPr>
      <w:r>
        <w:t>označení díla,</w:t>
      </w:r>
    </w:p>
    <w:p w14:paraId="43A14810" w14:textId="77777777" w:rsidR="00567165" w:rsidRDefault="00321F74">
      <w:pPr>
        <w:pStyle w:val="Odstavecseseznamem"/>
        <w:numPr>
          <w:ilvl w:val="0"/>
          <w:numId w:val="18"/>
        </w:numPr>
        <w:ind w:left="1134" w:hanging="283"/>
      </w:pPr>
      <w:r>
        <w:t>označení objednatele a zhotovitele díla,</w:t>
      </w:r>
    </w:p>
    <w:p w14:paraId="1D5672BE" w14:textId="77777777" w:rsidR="00567165" w:rsidRDefault="00321F74">
      <w:pPr>
        <w:pStyle w:val="Odstavecseseznamem"/>
        <w:numPr>
          <w:ilvl w:val="0"/>
          <w:numId w:val="18"/>
        </w:numPr>
        <w:ind w:left="1134" w:hanging="283"/>
      </w:pPr>
      <w:r>
        <w:t>číslo a datum uzavření smlouvy o dílo vč. čísel a dat uzavření jejich dodatků, včetně celkové ceny díla včetně dodatků,</w:t>
      </w:r>
    </w:p>
    <w:p w14:paraId="028071D1" w14:textId="473A7F6C" w:rsidR="00567165" w:rsidRDefault="00321F74" w:rsidP="001B207B">
      <w:pPr>
        <w:pStyle w:val="Odstavecseseznamem"/>
        <w:numPr>
          <w:ilvl w:val="0"/>
          <w:numId w:val="18"/>
        </w:numPr>
        <w:ind w:left="1134" w:hanging="283"/>
      </w:pPr>
      <w:r>
        <w:t>zahájení a dokončení prací na zhotovovaném díle,</w:t>
      </w:r>
    </w:p>
    <w:p w14:paraId="149B17E0" w14:textId="77777777" w:rsidR="00567165" w:rsidRDefault="00321F74">
      <w:pPr>
        <w:pStyle w:val="Odstavecseseznamem"/>
        <w:numPr>
          <w:ilvl w:val="0"/>
          <w:numId w:val="18"/>
        </w:numPr>
        <w:ind w:left="1134" w:hanging="283"/>
      </w:pPr>
      <w:r>
        <w:t>prohlášení objednatele, že dílo přejímá,</w:t>
      </w:r>
    </w:p>
    <w:p w14:paraId="1CEFA1A7" w14:textId="77777777" w:rsidR="00567165" w:rsidRDefault="00321F74">
      <w:pPr>
        <w:pStyle w:val="Odstavecseseznamem"/>
        <w:numPr>
          <w:ilvl w:val="0"/>
          <w:numId w:val="18"/>
        </w:numPr>
        <w:ind w:left="1134" w:hanging="283"/>
      </w:pPr>
      <w:r>
        <w:t>datum a místo sepsání protokolu,</w:t>
      </w:r>
    </w:p>
    <w:p w14:paraId="301953C5" w14:textId="77777777" w:rsidR="00567165" w:rsidRDefault="00321F74">
      <w:pPr>
        <w:pStyle w:val="Odstavecseseznamem"/>
        <w:numPr>
          <w:ilvl w:val="0"/>
          <w:numId w:val="18"/>
        </w:numPr>
        <w:ind w:left="1134" w:hanging="283"/>
      </w:pPr>
      <w:r>
        <w:t>jména a podpisy zástupců objednatele a zhotovitele,</w:t>
      </w:r>
    </w:p>
    <w:p w14:paraId="56AF66B6" w14:textId="77777777" w:rsidR="00567165" w:rsidRDefault="00321F74">
      <w:pPr>
        <w:pStyle w:val="Odstavecseseznamem"/>
        <w:numPr>
          <w:ilvl w:val="0"/>
          <w:numId w:val="18"/>
        </w:numPr>
        <w:ind w:left="1134" w:hanging="283"/>
      </w:pPr>
      <w:r>
        <w:t>seznam předané dokumentace,</w:t>
      </w:r>
    </w:p>
    <w:p w14:paraId="22042C29" w14:textId="77777777" w:rsidR="00567165" w:rsidRDefault="00321F74">
      <w:pPr>
        <w:pStyle w:val="Odstavecseseznamem"/>
        <w:numPr>
          <w:ilvl w:val="0"/>
          <w:numId w:val="18"/>
        </w:numPr>
        <w:ind w:left="1134" w:hanging="283"/>
      </w:pPr>
      <w:r>
        <w:t>soupis nákladů od zahájení po dokončení díla,</w:t>
      </w:r>
    </w:p>
    <w:p w14:paraId="151EE4C8" w14:textId="77777777" w:rsidR="00567165" w:rsidRDefault="00321F74">
      <w:pPr>
        <w:pStyle w:val="Odstavecseseznamem"/>
        <w:numPr>
          <w:ilvl w:val="0"/>
          <w:numId w:val="18"/>
        </w:numPr>
        <w:ind w:left="1134" w:hanging="283"/>
      </w:pPr>
      <w:r>
        <w:t>termín vyklizení staveniště,</w:t>
      </w:r>
    </w:p>
    <w:p w14:paraId="5D3B95DC" w14:textId="77777777" w:rsidR="00567165" w:rsidRDefault="00321F74">
      <w:pPr>
        <w:pStyle w:val="Odstavecseseznamem"/>
        <w:numPr>
          <w:ilvl w:val="0"/>
          <w:numId w:val="18"/>
        </w:numPr>
        <w:ind w:left="1134" w:hanging="283"/>
      </w:pPr>
      <w:r>
        <w:t>soupis vad a nedodělků, s nimiž se objednatel rozhodl dílo převzít a závazný termín jejich odstranění,</w:t>
      </w:r>
    </w:p>
    <w:p w14:paraId="51F10485" w14:textId="77777777" w:rsidR="00567165" w:rsidRDefault="00321F74">
      <w:pPr>
        <w:pStyle w:val="Odstavecseseznamem"/>
        <w:numPr>
          <w:ilvl w:val="0"/>
          <w:numId w:val="18"/>
        </w:numPr>
        <w:ind w:left="1134" w:hanging="283"/>
      </w:pPr>
      <w:r>
        <w:lastRenderedPageBreak/>
        <w:t>datum ukončení záruky na dílo (po odstranění všech případných vad a nedodělků).</w:t>
      </w:r>
    </w:p>
    <w:p w14:paraId="264735DD" w14:textId="4C07468A" w:rsidR="00567165" w:rsidRDefault="00321F74">
      <w:pPr>
        <w:pStyle w:val="Odstavecseseznamem"/>
        <w:numPr>
          <w:ilvl w:val="0"/>
          <w:numId w:val="16"/>
        </w:numPr>
        <w:ind w:left="851" w:hanging="851"/>
      </w:pPr>
      <w:r>
        <w:t>Dnem předání a převzetí díla </w:t>
      </w:r>
      <w:r w:rsidR="001B207B">
        <w:t xml:space="preserve">bez vad a nedodělků </w:t>
      </w:r>
      <w:r>
        <w:t>přechází nebezpečí vzniku škod na stavbě ze zhotovitele na objednatele.</w:t>
      </w:r>
    </w:p>
    <w:p w14:paraId="14EA2712" w14:textId="77777777" w:rsidR="00567165" w:rsidRDefault="00567165"/>
    <w:p w14:paraId="75E99176" w14:textId="3DFE7F77" w:rsidR="00567165" w:rsidRDefault="00321F74">
      <w:pPr>
        <w:pStyle w:val="Nadpis1"/>
      </w:pPr>
      <w:r>
        <w:t>XII</w:t>
      </w:r>
      <w:r w:rsidR="00D85E48">
        <w:t>.</w:t>
      </w:r>
    </w:p>
    <w:p w14:paraId="1C7E575A" w14:textId="77777777" w:rsidR="00567165" w:rsidRDefault="00321F74">
      <w:pPr>
        <w:pStyle w:val="Nadpis1"/>
      </w:pPr>
      <w:r>
        <w:t>Záruční podmínky a odpovědnost za vady</w:t>
      </w:r>
    </w:p>
    <w:p w14:paraId="35E9D85C" w14:textId="71C994ED" w:rsidR="00567165" w:rsidRDefault="00321F74">
      <w:pPr>
        <w:pStyle w:val="Odstavecseseznamem"/>
        <w:numPr>
          <w:ilvl w:val="0"/>
          <w:numId w:val="19"/>
        </w:numPr>
        <w:ind w:left="851" w:hanging="851"/>
        <w:rPr>
          <w:szCs w:val="24"/>
        </w:rPr>
      </w:pPr>
      <w:r>
        <w:rPr>
          <w:szCs w:val="24"/>
        </w:rPr>
        <w:t xml:space="preserve">Zhotovitel se zavazuje, že dílo bude mít až do skončení běhu záruční doby vlastnosti stanovené touto smlouvou, </w:t>
      </w:r>
      <w:r w:rsidR="004F00E4">
        <w:rPr>
          <w:szCs w:val="24"/>
        </w:rPr>
        <w:t>DPS</w:t>
      </w:r>
      <w:r>
        <w:rPr>
          <w:szCs w:val="24"/>
        </w:rPr>
        <w:t>, k prováděnému dílu se vztahujícími technologickými postupy, technickými listy výrobků, normami (zejm. ČSN), obecně závaznými právními předpisy a pokyny objednatele, a že bude moci sloužit ke smluvenému, resp. obvyklému, účelu.</w:t>
      </w:r>
    </w:p>
    <w:p w14:paraId="671E11E5" w14:textId="77777777" w:rsidR="00567165" w:rsidRDefault="00321F74">
      <w:pPr>
        <w:pStyle w:val="Odstavecseseznamem"/>
        <w:numPr>
          <w:ilvl w:val="0"/>
          <w:numId w:val="19"/>
        </w:numPr>
        <w:ind w:left="851" w:hanging="851"/>
        <w:rPr>
          <w:b/>
          <w:bCs/>
          <w:szCs w:val="24"/>
        </w:rPr>
      </w:pPr>
      <w:r>
        <w:rPr>
          <w:b/>
          <w:bCs/>
          <w:szCs w:val="24"/>
        </w:rPr>
        <w:t xml:space="preserve">Zhotovitel poskytuje objednateli záruku za jakost stavební části díla 60 měsíců. Na dodávky technologického charakteru se samostatným záručním listem platí záruka poskytnutá výrobcem, min. však v délce 24 měsíců. </w:t>
      </w:r>
    </w:p>
    <w:p w14:paraId="07A15B2E" w14:textId="514953AD" w:rsidR="00567165" w:rsidRDefault="00321F74">
      <w:pPr>
        <w:pStyle w:val="Odstavecseseznamem"/>
        <w:numPr>
          <w:ilvl w:val="0"/>
          <w:numId w:val="19"/>
        </w:numPr>
        <w:ind w:left="851" w:hanging="851"/>
        <w:rPr>
          <w:szCs w:val="24"/>
        </w:rPr>
      </w:pPr>
      <w:r>
        <w:rPr>
          <w:szCs w:val="24"/>
        </w:rPr>
        <w:t>Záruka za jakost díla se vztahuje na vady vzniklé před uplynutí záruční doby, které jsou objednatelem uplatněny nejpozději v poslední den záruční doby. Záruka zhotovitele se vztahuje na veškeré vady díla způsobené zhotovitelem nebo kterýmkoliv z jeho p</w:t>
      </w:r>
      <w:r w:rsidR="00BA5049">
        <w:rPr>
          <w:szCs w:val="24"/>
        </w:rPr>
        <w:t>odzhotovitelů</w:t>
      </w:r>
      <w:r>
        <w:rPr>
          <w:szCs w:val="24"/>
        </w:rPr>
        <w:t xml:space="preserve">. Záruka zhotovitele se vztahuje i na vady, které si mohl objednatel zjistit nejpozději při převzetí díla. </w:t>
      </w:r>
    </w:p>
    <w:p w14:paraId="5433B725" w14:textId="77777777" w:rsidR="00567165" w:rsidRDefault="00321F74">
      <w:pPr>
        <w:pStyle w:val="Odstavecseseznamem"/>
        <w:numPr>
          <w:ilvl w:val="0"/>
          <w:numId w:val="19"/>
        </w:numPr>
        <w:ind w:left="851" w:hanging="851"/>
        <w:rPr>
          <w:szCs w:val="24"/>
        </w:rPr>
      </w:pPr>
      <w:r>
        <w:rPr>
          <w:szCs w:val="24"/>
        </w:rPr>
        <w:t xml:space="preserve">Za vady, které se projevily po záruční době stavby, odpovídá zhotovitel jen tehdy, pokud jejich příčinou bylo porušení jeho povinností. Odpovědnost za vady se řídí příslušnými ustanoveními občanského zákoníku. </w:t>
      </w:r>
    </w:p>
    <w:p w14:paraId="5F05F290" w14:textId="77777777" w:rsidR="00567165" w:rsidRDefault="00321F74">
      <w:pPr>
        <w:pStyle w:val="Odstavecseseznamem"/>
        <w:numPr>
          <w:ilvl w:val="0"/>
          <w:numId w:val="19"/>
        </w:numPr>
        <w:ind w:left="851" w:hanging="851"/>
        <w:rPr>
          <w:szCs w:val="24"/>
        </w:rPr>
      </w:pPr>
      <w:r>
        <w:rPr>
          <w:szCs w:val="24"/>
        </w:rPr>
        <w:t>Záruční doba začíná plynout ode dne protokolárního předání a převzetí díla bez vad a nedodělků dle čl. XI. smlouvy. V případě, že objednatel převezme dílo s vadami a nedodělky dle odst. 11.4 smlouvy, začíná záruční doba plynout ode dne jejich odstranění.</w:t>
      </w:r>
    </w:p>
    <w:p w14:paraId="02375C47" w14:textId="77777777" w:rsidR="00567165" w:rsidRPr="007C7EA1" w:rsidRDefault="00321F74">
      <w:pPr>
        <w:pStyle w:val="Odstavecseseznamem"/>
        <w:numPr>
          <w:ilvl w:val="0"/>
          <w:numId w:val="19"/>
        </w:numPr>
        <w:ind w:left="851" w:hanging="851"/>
        <w:rPr>
          <w:szCs w:val="24"/>
        </w:rPr>
      </w:pPr>
      <w:r w:rsidRPr="007C7EA1">
        <w:rPr>
          <w:szCs w:val="24"/>
        </w:rPr>
        <w:t>Objednatel oznámí písemně zhotoviteli bez zbytečného odkladu vady díla, které se projeví v záruční době. V oznámení vady je objednatel povinen označit místo výskytu vady a popsat její projev a uplatnit dle své volby kterékoli níže uvedené záruční nároky:</w:t>
      </w:r>
    </w:p>
    <w:p w14:paraId="20DBBABB" w14:textId="77777777" w:rsidR="00567165" w:rsidRPr="007C7EA1" w:rsidRDefault="00321F74">
      <w:pPr>
        <w:pStyle w:val="Odstavecseseznamem"/>
        <w:numPr>
          <w:ilvl w:val="1"/>
          <w:numId w:val="19"/>
        </w:numPr>
        <w:ind w:left="1701" w:hanging="850"/>
        <w:rPr>
          <w:szCs w:val="24"/>
        </w:rPr>
      </w:pPr>
      <w:r w:rsidRPr="007C7EA1">
        <w:rPr>
          <w:szCs w:val="24"/>
        </w:rPr>
        <w:t>odstranění vady opravou, anebo dodáním nové či chybějící věci; anebo</w:t>
      </w:r>
    </w:p>
    <w:p w14:paraId="28974E7C" w14:textId="355DB52C" w:rsidR="00567165" w:rsidRDefault="00321F74">
      <w:pPr>
        <w:pStyle w:val="Odstavecseseznamem"/>
        <w:numPr>
          <w:ilvl w:val="1"/>
          <w:numId w:val="19"/>
        </w:numPr>
        <w:ind w:left="1701" w:hanging="850"/>
        <w:rPr>
          <w:szCs w:val="24"/>
        </w:rPr>
      </w:pPr>
      <w:r w:rsidRPr="007C7EA1">
        <w:rPr>
          <w:szCs w:val="24"/>
        </w:rPr>
        <w:t xml:space="preserve">požadovat </w:t>
      </w:r>
      <w:r>
        <w:rPr>
          <w:szCs w:val="24"/>
        </w:rPr>
        <w:t>vůči zhotoviteli slevu z ceny díla</w:t>
      </w:r>
      <w:r w:rsidR="002B5783">
        <w:rPr>
          <w:szCs w:val="24"/>
        </w:rPr>
        <w:t xml:space="preserve"> ve výši přiměřené povaze vady určené objednatelem</w:t>
      </w:r>
      <w:r>
        <w:rPr>
          <w:szCs w:val="24"/>
        </w:rPr>
        <w:t>.</w:t>
      </w:r>
    </w:p>
    <w:p w14:paraId="4FAABE84" w14:textId="57E0AB66" w:rsidR="00567165" w:rsidRDefault="005706B0">
      <w:pPr>
        <w:pStyle w:val="Odstavecseseznamem"/>
        <w:numPr>
          <w:ilvl w:val="0"/>
          <w:numId w:val="19"/>
        </w:numPr>
        <w:ind w:left="851" w:hanging="851"/>
        <w:rPr>
          <w:szCs w:val="24"/>
        </w:rPr>
      </w:pPr>
      <w:r>
        <w:rPr>
          <w:szCs w:val="24"/>
        </w:rPr>
        <w:t>Bude-li objednatelem zvoleno odstranění vady opravou,</w:t>
      </w:r>
      <w:r w:rsidR="001B207B" w:rsidRPr="001B207B">
        <w:rPr>
          <w:szCs w:val="24"/>
        </w:rPr>
        <w:t xml:space="preserve"> </w:t>
      </w:r>
      <w:r w:rsidR="001B207B">
        <w:rPr>
          <w:szCs w:val="24"/>
        </w:rPr>
        <w:t>anebo dodáním nové či chybějící věci,</w:t>
      </w:r>
      <w:r>
        <w:rPr>
          <w:szCs w:val="24"/>
        </w:rPr>
        <w:t xml:space="preserve"> je z</w:t>
      </w:r>
      <w:r w:rsidR="00321F74">
        <w:rPr>
          <w:szCs w:val="24"/>
        </w:rPr>
        <w:t>hotovitel povinen na své náklady odstranit vady uplatněné v záruční době dle následujících podmínek a v termínech níže uvedených:</w:t>
      </w:r>
    </w:p>
    <w:p w14:paraId="645BB521" w14:textId="6E67DCF6" w:rsidR="00567165" w:rsidRDefault="00321F74">
      <w:pPr>
        <w:pStyle w:val="Odstavecseseznamem"/>
        <w:numPr>
          <w:ilvl w:val="0"/>
          <w:numId w:val="20"/>
        </w:numPr>
        <w:ind w:left="1701" w:hanging="850"/>
        <w:rPr>
          <w:szCs w:val="24"/>
        </w:rPr>
      </w:pPr>
      <w:r>
        <w:rPr>
          <w:szCs w:val="24"/>
        </w:rPr>
        <w:t xml:space="preserve">Do </w:t>
      </w:r>
      <w:r w:rsidR="001B207B">
        <w:rPr>
          <w:szCs w:val="24"/>
        </w:rPr>
        <w:t>2</w:t>
      </w:r>
      <w:r>
        <w:rPr>
          <w:szCs w:val="24"/>
        </w:rPr>
        <w:t xml:space="preserve"> pracovních dnů po obdržení oznámení vady se zhotovitel dostaví k prohlídce vady na místo stavby a nejpozději do </w:t>
      </w:r>
      <w:r w:rsidR="001B207B">
        <w:rPr>
          <w:szCs w:val="24"/>
        </w:rPr>
        <w:t>1</w:t>
      </w:r>
      <w:r>
        <w:rPr>
          <w:szCs w:val="24"/>
        </w:rPr>
        <w:t xml:space="preserve"> týdne po obdržení oznámení sdělí objednateli své stanovisko k uplatněným vadám, tj. rozsah uznání, způsob odstranění nebo důvody odmítnutí záručního nároku. </w:t>
      </w:r>
      <w:r>
        <w:rPr>
          <w:rFonts w:eastAsia="MS Mincho"/>
          <w:szCs w:val="24"/>
          <w:lang w:val="x-none" w:eastAsia="x-none"/>
        </w:rPr>
        <w:t>V </w:t>
      </w:r>
      <w:r>
        <w:rPr>
          <w:szCs w:val="24"/>
        </w:rPr>
        <w:t xml:space="preserve">případě, že tak neučiní, se má za to, že uznává oprávněnost nároku bez výhrad. Pokud zhotovitel neuzná oprávněnost nároku (i z části), posoudí existenci vady znalec z příslušného oboru, kterého jmenuje objednatel. Potvrdí-li znalec oprávněnost záručního nároku objednatele, je zhotovitel povinen vadu odstranit za podmínek této smlouvy a uhradit objednateli veškeré výdaje s tím spojené, zejména na znalecký posudek. </w:t>
      </w:r>
    </w:p>
    <w:p w14:paraId="2D409166" w14:textId="430B2456" w:rsidR="00567165" w:rsidRDefault="00321F74">
      <w:pPr>
        <w:pStyle w:val="Odstavecseseznamem"/>
        <w:numPr>
          <w:ilvl w:val="0"/>
          <w:numId w:val="20"/>
        </w:numPr>
        <w:ind w:left="1701" w:hanging="850"/>
        <w:rPr>
          <w:szCs w:val="24"/>
        </w:rPr>
      </w:pPr>
      <w:r>
        <w:rPr>
          <w:szCs w:val="24"/>
        </w:rPr>
        <w:t xml:space="preserve">Do </w:t>
      </w:r>
      <w:r w:rsidR="001B207B">
        <w:rPr>
          <w:szCs w:val="24"/>
        </w:rPr>
        <w:t>15</w:t>
      </w:r>
      <w:r>
        <w:rPr>
          <w:szCs w:val="24"/>
        </w:rPr>
        <w:t xml:space="preserve"> dnů po obdržení oznámení vady zhotovitel odstraní uplatněnou vadu, pokud se strany s ohledem na charakter vady písemně nedohodnou na lhůtě delší a pokud to klimatické podmínky dovolí.</w:t>
      </w:r>
    </w:p>
    <w:p w14:paraId="2116CACD" w14:textId="3C1E1BBB" w:rsidR="00567165" w:rsidRDefault="00321F74">
      <w:pPr>
        <w:pStyle w:val="Odstavecseseznamem"/>
        <w:numPr>
          <w:ilvl w:val="0"/>
          <w:numId w:val="20"/>
        </w:numPr>
        <w:ind w:left="1701" w:hanging="850"/>
        <w:rPr>
          <w:szCs w:val="24"/>
        </w:rPr>
      </w:pPr>
      <w:r>
        <w:rPr>
          <w:szCs w:val="24"/>
        </w:rPr>
        <w:t>Pokud je reklamovaná závada havarijního charakteru a mohla by způsobit další škody na majetku objednatele nebo omezit provoz organizace, je zhotovitel povinen tuto závadu odstranit</w:t>
      </w:r>
      <w:r w:rsidR="00694C57">
        <w:rPr>
          <w:szCs w:val="24"/>
        </w:rPr>
        <w:t xml:space="preserve"> do 48 hodin </w:t>
      </w:r>
      <w:r>
        <w:rPr>
          <w:szCs w:val="24"/>
        </w:rPr>
        <w:t>po doručení oznámení.</w:t>
      </w:r>
    </w:p>
    <w:p w14:paraId="026EDEA9" w14:textId="77777777" w:rsidR="00567165" w:rsidRDefault="00321F74">
      <w:pPr>
        <w:pStyle w:val="Odstavecseseznamem"/>
        <w:numPr>
          <w:ilvl w:val="0"/>
          <w:numId w:val="19"/>
        </w:numPr>
        <w:ind w:left="851" w:hanging="851"/>
        <w:rPr>
          <w:szCs w:val="24"/>
        </w:rPr>
      </w:pPr>
      <w:r>
        <w:rPr>
          <w:szCs w:val="24"/>
        </w:rPr>
        <w:t xml:space="preserve">V případě, že zhotovitel řádně či včas neodstraní vady díla uplatněné v záruce, je objednatel </w:t>
      </w:r>
      <w:r>
        <w:rPr>
          <w:szCs w:val="24"/>
        </w:rPr>
        <w:lastRenderedPageBreak/>
        <w:t>oprávněn:</w:t>
      </w:r>
    </w:p>
    <w:p w14:paraId="6F5643D3" w14:textId="77777777" w:rsidR="00D85E48" w:rsidRDefault="00321F74" w:rsidP="00D85E48">
      <w:pPr>
        <w:pStyle w:val="Odstavecseseznamem"/>
        <w:numPr>
          <w:ilvl w:val="0"/>
          <w:numId w:val="33"/>
        </w:numPr>
        <w:ind w:left="1701" w:hanging="850"/>
        <w:rPr>
          <w:szCs w:val="24"/>
        </w:rPr>
      </w:pPr>
      <w:r>
        <w:rPr>
          <w:szCs w:val="24"/>
        </w:rPr>
        <w:t>uplatnit nárok na slevu díla ve výši přiměřené povaze vady určené objednatelem; anebo</w:t>
      </w:r>
    </w:p>
    <w:p w14:paraId="37166F32" w14:textId="77777777" w:rsidR="00D85E48" w:rsidRDefault="00321F74" w:rsidP="00D85E48">
      <w:pPr>
        <w:pStyle w:val="Odstavecseseznamem"/>
        <w:numPr>
          <w:ilvl w:val="0"/>
          <w:numId w:val="33"/>
        </w:numPr>
        <w:ind w:left="1701" w:hanging="850"/>
        <w:rPr>
          <w:szCs w:val="24"/>
        </w:rPr>
      </w:pPr>
      <w:r w:rsidRPr="00D85E48">
        <w:rPr>
          <w:szCs w:val="24"/>
        </w:rPr>
        <w:t xml:space="preserve">zajistit odstranění vady jiným profesionálem v oboru opatřeným objednatelem na náklady zhotovitele, a to na základě písemné dohody uzavřené mezi objednatelem a jiným profesionálem s určením rozsahu a ceny prací. Výši nákladů vyčíslených jiným zhotovitelem objednatel zhotoviteli oznámí a po odstranění vad tyto náklady zhotoviteli objednatel písemně vyúčtuje (vyfakturuje) k zaplacení se splatností do </w:t>
      </w:r>
      <w:r w:rsidR="001B207B" w:rsidRPr="00D85E48">
        <w:rPr>
          <w:szCs w:val="24"/>
        </w:rPr>
        <w:t>15</w:t>
      </w:r>
      <w:r w:rsidRPr="00D85E48">
        <w:rPr>
          <w:szCs w:val="24"/>
        </w:rPr>
        <w:t xml:space="preserve"> dnů ode dne obdržení vyúčtování. V případě sporu stran o výši nákladů na odstranění vady jinou osobou, objednatel má právo zajistit znalecký posudek na účet zhotovitele a částka určená znalcem bude považována za oprávněné náklady objednatele na odstranění vady jiným zhotovitelem; </w:t>
      </w:r>
    </w:p>
    <w:p w14:paraId="4A897CCB" w14:textId="77777777" w:rsidR="00D85E48" w:rsidRDefault="00321F74" w:rsidP="00D85E48">
      <w:pPr>
        <w:pStyle w:val="Odstavecseseznamem"/>
        <w:numPr>
          <w:ilvl w:val="0"/>
          <w:numId w:val="33"/>
        </w:numPr>
        <w:ind w:left="1701" w:hanging="850"/>
        <w:rPr>
          <w:szCs w:val="24"/>
        </w:rPr>
      </w:pPr>
      <w:r w:rsidRPr="00D85E48">
        <w:rPr>
          <w:szCs w:val="24"/>
        </w:rPr>
        <w:t xml:space="preserve">odstoupit (zcela či zčásti) od této smlouvy, pokud jakákoli vytknutá vada nebude ve stanovené lhůtě napravena anebo se vyskytla již nejméně jednou v minulosti; </w:t>
      </w:r>
    </w:p>
    <w:p w14:paraId="7B182A89" w14:textId="41F0B62C" w:rsidR="00567165" w:rsidRPr="00D85E48" w:rsidRDefault="00321F74" w:rsidP="00D85E48">
      <w:pPr>
        <w:pStyle w:val="Odstavecseseznamem"/>
        <w:numPr>
          <w:ilvl w:val="0"/>
          <w:numId w:val="33"/>
        </w:numPr>
        <w:ind w:left="1701" w:hanging="850"/>
        <w:rPr>
          <w:szCs w:val="24"/>
        </w:rPr>
      </w:pPr>
      <w:r w:rsidRPr="00D85E48">
        <w:rPr>
          <w:szCs w:val="24"/>
        </w:rPr>
        <w:t>požadovat sjednanou smluvní pokutu za porušení povinnosti řádně a včas odstranit vady, jakož náhradu škody vzniklou v důsledku vady díla vyskytnuvší se v záruční době.</w:t>
      </w:r>
    </w:p>
    <w:p w14:paraId="6924C194" w14:textId="23161AB4" w:rsidR="00567165" w:rsidRDefault="00321F74">
      <w:pPr>
        <w:pStyle w:val="Odstavecseseznamem"/>
        <w:numPr>
          <w:ilvl w:val="0"/>
          <w:numId w:val="19"/>
        </w:numPr>
        <w:ind w:left="851" w:hanging="851"/>
        <w:rPr>
          <w:szCs w:val="24"/>
        </w:rPr>
      </w:pPr>
      <w:r>
        <w:rPr>
          <w:szCs w:val="24"/>
        </w:rPr>
        <w:t xml:space="preserve">Reklamaci lze uplatnit nejpozději do posledního dne záruční doby, přičemž i reklamace odeslaná objednatelem v poslední den </w:t>
      </w:r>
      <w:r w:rsidR="002B5783">
        <w:rPr>
          <w:szCs w:val="24"/>
        </w:rPr>
        <w:t>záruční doby</w:t>
      </w:r>
      <w:r>
        <w:rPr>
          <w:szCs w:val="24"/>
        </w:rPr>
        <w:t xml:space="preserve"> se považuje za včas uplatněnou. </w:t>
      </w:r>
    </w:p>
    <w:p w14:paraId="422335B0" w14:textId="77777777" w:rsidR="00567165" w:rsidRDefault="00321F74">
      <w:pPr>
        <w:pStyle w:val="Odstavecseseznamem"/>
        <w:numPr>
          <w:ilvl w:val="0"/>
          <w:numId w:val="19"/>
        </w:numPr>
        <w:ind w:left="851" w:hanging="851"/>
        <w:rPr>
          <w:szCs w:val="24"/>
        </w:rPr>
      </w:pPr>
      <w:r>
        <w:rPr>
          <w:szCs w:val="24"/>
        </w:rPr>
        <w:t>Záruční doba se nevztahuje na vady způsobené neodbornou manipulací nebo mechanickým poškozením při činnosti nesouvisející s činností zhotovitele.</w:t>
      </w:r>
    </w:p>
    <w:p w14:paraId="5BCF827E" w14:textId="77777777" w:rsidR="00567165" w:rsidRDefault="00321F74">
      <w:pPr>
        <w:pStyle w:val="Odstavecseseznamem"/>
        <w:numPr>
          <w:ilvl w:val="0"/>
          <w:numId w:val="19"/>
        </w:numPr>
        <w:ind w:left="851" w:hanging="851"/>
        <w:rPr>
          <w:szCs w:val="24"/>
        </w:rPr>
      </w:pPr>
      <w:r>
        <w:rPr>
          <w:szCs w:val="24"/>
        </w:rPr>
        <w:t xml:space="preserve">Reklamovaná vada se považuje za vadu, za kterou zhotovitel odpovídá, dokud není zhotovitelem prokázán opak.   </w:t>
      </w:r>
    </w:p>
    <w:p w14:paraId="42CE08A5" w14:textId="77777777" w:rsidR="00567165" w:rsidRDefault="00321F74">
      <w:pPr>
        <w:pStyle w:val="Odstavecseseznamem"/>
        <w:numPr>
          <w:ilvl w:val="0"/>
          <w:numId w:val="19"/>
        </w:numPr>
        <w:ind w:left="851" w:hanging="851"/>
        <w:rPr>
          <w:szCs w:val="24"/>
        </w:rPr>
      </w:pPr>
      <w:r>
        <w:rPr>
          <w:szCs w:val="24"/>
        </w:rPr>
        <w:t>Doba ode dne obdržení oznámení vady zhotoviteli až do dne jejího odstranění se do záruční doby nezapočítává a o dobu odstraňování vady se u dané vady prodlužuje záruční doba.</w:t>
      </w:r>
    </w:p>
    <w:p w14:paraId="752E78DB" w14:textId="77777777" w:rsidR="00567165" w:rsidRDefault="00321F74">
      <w:pPr>
        <w:pStyle w:val="Odstavecseseznamem"/>
        <w:numPr>
          <w:ilvl w:val="0"/>
          <w:numId w:val="19"/>
        </w:numPr>
        <w:ind w:left="851" w:hanging="851"/>
        <w:rPr>
          <w:szCs w:val="24"/>
        </w:rPr>
      </w:pPr>
      <w:r>
        <w:rPr>
          <w:szCs w:val="24"/>
        </w:rPr>
        <w:t xml:space="preserve">O odstranění vad zjištěných při předání díla, jakož vad v záruce, musí být pořízen zápis obsahující i fotodokumentaci podepsaný zhotovitelem a objednatelem nebo jimi pověřenými osobami. </w:t>
      </w:r>
    </w:p>
    <w:p w14:paraId="12DF5E60" w14:textId="77777777" w:rsidR="00567165" w:rsidRDefault="00321F74">
      <w:pPr>
        <w:pStyle w:val="Odstavecseseznamem"/>
        <w:numPr>
          <w:ilvl w:val="0"/>
          <w:numId w:val="19"/>
        </w:numPr>
        <w:ind w:left="851" w:hanging="851"/>
        <w:rPr>
          <w:szCs w:val="24"/>
        </w:rPr>
      </w:pPr>
      <w:r>
        <w:rPr>
          <w:szCs w:val="24"/>
        </w:rPr>
        <w:t>Zhotovitel se zavazuje odstranit vady na své náklady tak, aby objednateli nevznikly žádné vícenáklady, v opačném případě tyto hradí zhotovitel.</w:t>
      </w:r>
    </w:p>
    <w:p w14:paraId="1E34433F" w14:textId="77777777" w:rsidR="00567165" w:rsidRDefault="00321F74">
      <w:pPr>
        <w:pStyle w:val="Odstavecseseznamem"/>
        <w:numPr>
          <w:ilvl w:val="0"/>
          <w:numId w:val="19"/>
        </w:numPr>
        <w:ind w:left="851" w:hanging="851"/>
        <w:rPr>
          <w:szCs w:val="24"/>
        </w:rPr>
      </w:pPr>
      <w:r>
        <w:rPr>
          <w:szCs w:val="24"/>
        </w:rPr>
        <w:t xml:space="preserve">Zhotovitel je povinen nést veškeré náklady s odstraněním vad díla, včetně nákladů spojených s pořízením případných znaleckých posudků zajištěných objednatelem ke stanovení přiměřené slevy z ceny díla. </w:t>
      </w:r>
    </w:p>
    <w:p w14:paraId="56048E78" w14:textId="77777777" w:rsidR="00567165" w:rsidRDefault="00567165">
      <w:pPr>
        <w:rPr>
          <w:rFonts w:eastAsia="MS Mincho"/>
        </w:rPr>
      </w:pPr>
    </w:p>
    <w:p w14:paraId="07DA6F7C" w14:textId="12202E3E" w:rsidR="00567165" w:rsidRDefault="00321F74">
      <w:pPr>
        <w:pStyle w:val="Nadpis1"/>
      </w:pPr>
      <w:r>
        <w:t>XIII</w:t>
      </w:r>
      <w:r w:rsidR="00D85E48">
        <w:t>.</w:t>
      </w:r>
    </w:p>
    <w:p w14:paraId="61F38C03" w14:textId="77777777" w:rsidR="00567165" w:rsidRDefault="00321F74">
      <w:pPr>
        <w:pStyle w:val="Nadpis1"/>
      </w:pPr>
      <w:r>
        <w:t>Sankční ujednání</w:t>
      </w:r>
    </w:p>
    <w:p w14:paraId="13F5F7B8" w14:textId="19DE3411" w:rsidR="00567165" w:rsidRPr="00D02F5B" w:rsidRDefault="00321F74">
      <w:pPr>
        <w:pStyle w:val="Odstavecseseznamem"/>
        <w:numPr>
          <w:ilvl w:val="0"/>
          <w:numId w:val="25"/>
        </w:numPr>
        <w:ind w:left="851" w:hanging="851"/>
        <w:rPr>
          <w:rFonts w:cstheme="minorHAnsi"/>
          <w:szCs w:val="24"/>
        </w:rPr>
      </w:pPr>
      <w:r w:rsidRPr="00D02F5B">
        <w:t xml:space="preserve">Poruší-li zhotovitel </w:t>
      </w:r>
      <w:r w:rsidRPr="00D02F5B">
        <w:rPr>
          <w:rFonts w:cstheme="minorHAnsi"/>
          <w:szCs w:val="24"/>
        </w:rPr>
        <w:t xml:space="preserve">svou </w:t>
      </w:r>
      <w:r w:rsidR="00FB0D36" w:rsidRPr="00D02F5B">
        <w:rPr>
          <w:rFonts w:cstheme="minorHAnsi"/>
          <w:szCs w:val="24"/>
        </w:rPr>
        <w:t>povinnost převzít</w:t>
      </w:r>
      <w:r w:rsidRPr="00D02F5B">
        <w:rPr>
          <w:rFonts w:cstheme="minorHAnsi"/>
          <w:szCs w:val="24"/>
        </w:rPr>
        <w:t xml:space="preserve"> místo plnění (staveniště) ve lhůtě dle odst. </w:t>
      </w:r>
      <w:r w:rsidR="00D5426D">
        <w:rPr>
          <w:rFonts w:cstheme="minorHAnsi"/>
          <w:szCs w:val="24"/>
        </w:rPr>
        <w:t>5.2</w:t>
      </w:r>
      <w:r w:rsidRPr="00D02F5B">
        <w:rPr>
          <w:rFonts w:cstheme="minorHAnsi"/>
          <w:szCs w:val="24"/>
        </w:rPr>
        <w:t xml:space="preserve"> smlouvy, má objednatel nárok na smluvní pokutu ve</w:t>
      </w:r>
      <w:r w:rsidR="0059294E" w:rsidRPr="00D02F5B">
        <w:rPr>
          <w:rFonts w:cstheme="minorHAnsi"/>
          <w:szCs w:val="24"/>
        </w:rPr>
        <w:t xml:space="preserve"> výši</w:t>
      </w:r>
      <w:r w:rsidRPr="00D02F5B">
        <w:rPr>
          <w:rFonts w:cstheme="minorHAnsi"/>
          <w:szCs w:val="24"/>
        </w:rPr>
        <w:t xml:space="preserve"> </w:t>
      </w:r>
      <w:r w:rsidR="009F2EA9" w:rsidRPr="00D02F5B">
        <w:rPr>
          <w:rFonts w:cstheme="minorHAnsi"/>
          <w:szCs w:val="24"/>
        </w:rPr>
        <w:t>0,</w:t>
      </w:r>
      <w:r w:rsidR="00D5426D">
        <w:rPr>
          <w:rFonts w:cstheme="minorHAnsi"/>
          <w:szCs w:val="24"/>
        </w:rPr>
        <w:t>4</w:t>
      </w:r>
      <w:r w:rsidR="009F2EA9" w:rsidRPr="00D02F5B">
        <w:rPr>
          <w:rFonts w:cstheme="minorHAnsi"/>
          <w:szCs w:val="24"/>
        </w:rPr>
        <w:t xml:space="preserve"> </w:t>
      </w:r>
      <w:r w:rsidR="0059294E" w:rsidRPr="00D02F5B">
        <w:rPr>
          <w:rFonts w:cstheme="minorHAnsi"/>
          <w:szCs w:val="24"/>
        </w:rPr>
        <w:t>% z</w:t>
      </w:r>
      <w:r w:rsidR="00F40ECF" w:rsidRPr="00D02F5B">
        <w:rPr>
          <w:rFonts w:cstheme="minorHAnsi"/>
          <w:szCs w:val="24"/>
        </w:rPr>
        <w:t xml:space="preserve"> dohodnuté ceny za dílo bez DPH </w:t>
      </w:r>
      <w:r w:rsidR="002B5783" w:rsidRPr="00D02F5B">
        <w:rPr>
          <w:rFonts w:cstheme="minorHAnsi"/>
          <w:szCs w:val="24"/>
        </w:rPr>
        <w:t>za</w:t>
      </w:r>
      <w:r w:rsidRPr="00D02F5B">
        <w:rPr>
          <w:rFonts w:cstheme="minorHAnsi"/>
          <w:szCs w:val="24"/>
        </w:rPr>
        <w:t xml:space="preserve"> každý i započatý kalendářní den prodlení. Ocitne-li se zhotovitel v prodlení se splněním této povinnosti delším než 14 dnů, je objednatel oprávněn odstoupit od smlouvy. </w:t>
      </w:r>
    </w:p>
    <w:p w14:paraId="5E2D1B3E" w14:textId="7C8021C6" w:rsidR="00567165" w:rsidRPr="00D02F5B" w:rsidRDefault="00321F74">
      <w:pPr>
        <w:pStyle w:val="Odstavecseseznamem"/>
        <w:numPr>
          <w:ilvl w:val="0"/>
          <w:numId w:val="25"/>
        </w:numPr>
        <w:ind w:left="851" w:hanging="851"/>
        <w:rPr>
          <w:rFonts w:cstheme="minorHAnsi"/>
          <w:szCs w:val="24"/>
        </w:rPr>
      </w:pPr>
      <w:r w:rsidRPr="00D02F5B">
        <w:rPr>
          <w:rFonts w:cstheme="minorHAnsi"/>
          <w:szCs w:val="24"/>
        </w:rPr>
        <w:t xml:space="preserve">Poruší-li zhotovitel </w:t>
      </w:r>
      <w:r w:rsidR="00346C7E" w:rsidRPr="00D02F5B">
        <w:rPr>
          <w:rFonts w:cstheme="minorHAnsi"/>
          <w:szCs w:val="24"/>
        </w:rPr>
        <w:t>jakoukoliv</w:t>
      </w:r>
      <w:r w:rsidRPr="00D02F5B">
        <w:rPr>
          <w:rFonts w:cstheme="minorHAnsi"/>
          <w:szCs w:val="24"/>
        </w:rPr>
        <w:t xml:space="preserve"> </w:t>
      </w:r>
      <w:r w:rsidR="00FB0D36" w:rsidRPr="00D02F5B">
        <w:rPr>
          <w:rFonts w:cstheme="minorHAnsi"/>
          <w:szCs w:val="24"/>
        </w:rPr>
        <w:t>povinnost dle</w:t>
      </w:r>
      <w:r w:rsidRPr="00D02F5B">
        <w:rPr>
          <w:rFonts w:cstheme="minorHAnsi"/>
          <w:szCs w:val="24"/>
        </w:rPr>
        <w:t xml:space="preserve"> odst. 8.3</w:t>
      </w:r>
      <w:r w:rsidR="00022302" w:rsidRPr="00D02F5B">
        <w:rPr>
          <w:rFonts w:cstheme="minorHAnsi"/>
          <w:szCs w:val="24"/>
        </w:rPr>
        <w:t xml:space="preserve"> a/nebo 8.4</w:t>
      </w:r>
      <w:r w:rsidRPr="00D02F5B">
        <w:rPr>
          <w:rFonts w:cstheme="minorHAnsi"/>
          <w:szCs w:val="24"/>
        </w:rPr>
        <w:t xml:space="preserve"> smlouvy má objednatel nárok na smluvní pokutu </w:t>
      </w:r>
      <w:r w:rsidR="00DF5F75" w:rsidRPr="00D02F5B">
        <w:rPr>
          <w:rFonts w:cstheme="minorHAnsi"/>
          <w:szCs w:val="24"/>
        </w:rPr>
        <w:t xml:space="preserve">ve výši </w:t>
      </w:r>
      <w:r w:rsidR="009F2EA9" w:rsidRPr="00D02F5B">
        <w:rPr>
          <w:rFonts w:cstheme="minorHAnsi"/>
          <w:szCs w:val="24"/>
        </w:rPr>
        <w:t>0,</w:t>
      </w:r>
      <w:r w:rsidR="00D5426D">
        <w:rPr>
          <w:rFonts w:cstheme="minorHAnsi"/>
          <w:szCs w:val="24"/>
        </w:rPr>
        <w:t>1</w:t>
      </w:r>
      <w:r w:rsidR="009F2EA9" w:rsidRPr="00D02F5B">
        <w:rPr>
          <w:rFonts w:cstheme="minorHAnsi"/>
          <w:szCs w:val="24"/>
        </w:rPr>
        <w:t xml:space="preserve"> %</w:t>
      </w:r>
      <w:r w:rsidR="00DF5F75" w:rsidRPr="00D02F5B">
        <w:rPr>
          <w:rFonts w:cstheme="minorHAnsi"/>
          <w:szCs w:val="24"/>
        </w:rPr>
        <w:t xml:space="preserve"> z </w:t>
      </w:r>
      <w:r w:rsidR="00F40ECF" w:rsidRPr="00D02F5B">
        <w:rPr>
          <w:rFonts w:cstheme="minorHAnsi"/>
          <w:szCs w:val="24"/>
        </w:rPr>
        <w:t xml:space="preserve">dohodnuté ceny za dílo bez DPH </w:t>
      </w:r>
      <w:r w:rsidRPr="00D02F5B">
        <w:rPr>
          <w:rFonts w:cstheme="minorHAnsi"/>
          <w:szCs w:val="24"/>
        </w:rPr>
        <w:t xml:space="preserve">za </w:t>
      </w:r>
      <w:r w:rsidR="002E4DB4" w:rsidRPr="00D02F5B">
        <w:rPr>
          <w:rFonts w:cstheme="minorHAnsi"/>
          <w:szCs w:val="24"/>
        </w:rPr>
        <w:t xml:space="preserve">každý jednotlivý případ </w:t>
      </w:r>
      <w:r w:rsidRPr="00D02F5B">
        <w:rPr>
          <w:rFonts w:cstheme="minorHAnsi"/>
          <w:szCs w:val="24"/>
        </w:rPr>
        <w:t>porušení této povinnosti</w:t>
      </w:r>
      <w:r w:rsidR="00003E0A" w:rsidRPr="00D02F5B">
        <w:rPr>
          <w:rFonts w:cstheme="minorHAnsi"/>
          <w:szCs w:val="24"/>
        </w:rPr>
        <w:t>.</w:t>
      </w:r>
    </w:p>
    <w:p w14:paraId="227D3E6E" w14:textId="4D2DD1F3" w:rsidR="00567165" w:rsidRPr="00D02F5B" w:rsidRDefault="00321F74">
      <w:pPr>
        <w:pStyle w:val="Odstavecseseznamem"/>
        <w:numPr>
          <w:ilvl w:val="0"/>
          <w:numId w:val="25"/>
        </w:numPr>
        <w:ind w:left="851" w:hanging="851"/>
        <w:rPr>
          <w:rFonts w:cstheme="minorHAnsi"/>
          <w:szCs w:val="24"/>
        </w:rPr>
      </w:pPr>
      <w:r w:rsidRPr="00D02F5B">
        <w:rPr>
          <w:rFonts w:cstheme="minorHAnsi"/>
          <w:szCs w:val="24"/>
        </w:rPr>
        <w:t>V případě prodlení zhotovitele s provedením závěrečného úklidu a vyčistění staveniště, příjezdových komunikacích a případných dalších ploch dotčených v souvislosti se stavbou dle odst. 8.</w:t>
      </w:r>
      <w:r w:rsidR="007C7EA1">
        <w:rPr>
          <w:rFonts w:cstheme="minorHAnsi"/>
          <w:szCs w:val="24"/>
        </w:rPr>
        <w:t>9</w:t>
      </w:r>
      <w:r w:rsidRPr="00D02F5B">
        <w:rPr>
          <w:rFonts w:cstheme="minorHAnsi"/>
          <w:szCs w:val="24"/>
        </w:rPr>
        <w:t xml:space="preserve"> smlouvy, má objednatel nárok na smluvní pokutu ve výši </w:t>
      </w:r>
      <w:r w:rsidR="009F2EA9" w:rsidRPr="00D02F5B">
        <w:rPr>
          <w:rFonts w:cstheme="minorHAnsi"/>
          <w:szCs w:val="24"/>
        </w:rPr>
        <w:t>0,</w:t>
      </w:r>
      <w:r w:rsidR="00E73D04">
        <w:rPr>
          <w:rFonts w:cstheme="minorHAnsi"/>
          <w:szCs w:val="24"/>
        </w:rPr>
        <w:t>2</w:t>
      </w:r>
      <w:r w:rsidR="009F2EA9" w:rsidRPr="00D02F5B">
        <w:rPr>
          <w:rFonts w:cstheme="minorHAnsi"/>
          <w:szCs w:val="24"/>
        </w:rPr>
        <w:t xml:space="preserve"> %</w:t>
      </w:r>
      <w:r w:rsidR="008E7A6B" w:rsidRPr="00D02F5B">
        <w:rPr>
          <w:rFonts w:cstheme="minorHAnsi"/>
          <w:szCs w:val="24"/>
        </w:rPr>
        <w:t xml:space="preserve"> </w:t>
      </w:r>
      <w:r w:rsidR="00F40ECF" w:rsidRPr="00D02F5B">
        <w:rPr>
          <w:rFonts w:cstheme="minorHAnsi"/>
          <w:szCs w:val="24"/>
        </w:rPr>
        <w:t xml:space="preserve">z dohodnuté ceny za dílo bez DPH </w:t>
      </w:r>
      <w:r w:rsidRPr="00D02F5B">
        <w:rPr>
          <w:rFonts w:cstheme="minorHAnsi"/>
          <w:szCs w:val="24"/>
        </w:rPr>
        <w:t>za každý i započatý kalendářní den prodlení.</w:t>
      </w:r>
    </w:p>
    <w:p w14:paraId="39D0B85C" w14:textId="0E3B7AA3" w:rsidR="00567165" w:rsidRPr="00D02F5B" w:rsidRDefault="00321F74">
      <w:pPr>
        <w:pStyle w:val="Odstavecseseznamem"/>
        <w:numPr>
          <w:ilvl w:val="0"/>
          <w:numId w:val="25"/>
        </w:numPr>
        <w:ind w:left="851" w:hanging="851"/>
        <w:rPr>
          <w:rFonts w:cstheme="minorHAnsi"/>
          <w:szCs w:val="24"/>
        </w:rPr>
      </w:pPr>
      <w:r w:rsidRPr="00D02F5B">
        <w:rPr>
          <w:rFonts w:cstheme="minorHAnsi"/>
          <w:szCs w:val="24"/>
        </w:rPr>
        <w:t xml:space="preserve">Poruší-li zhotovitel svou </w:t>
      </w:r>
      <w:r w:rsidR="00FB0D36" w:rsidRPr="00D02F5B">
        <w:rPr>
          <w:rFonts w:cstheme="minorHAnsi"/>
          <w:szCs w:val="24"/>
        </w:rPr>
        <w:t>povinnost dle</w:t>
      </w:r>
      <w:r w:rsidRPr="00D02F5B">
        <w:rPr>
          <w:rFonts w:cstheme="minorHAnsi"/>
          <w:szCs w:val="24"/>
        </w:rPr>
        <w:t xml:space="preserve"> odst. 9.1 smlouvy, kdy zhotovitel provede změnu podzhotovitele oproti Seznamu předpokládaných </w:t>
      </w:r>
      <w:r w:rsidR="004C0B28" w:rsidRPr="00D02F5B">
        <w:rPr>
          <w:rFonts w:cstheme="minorHAnsi"/>
          <w:szCs w:val="24"/>
        </w:rPr>
        <w:t>poddodavatelů, bez</w:t>
      </w:r>
      <w:r w:rsidR="000F1942" w:rsidRPr="00D02F5B">
        <w:rPr>
          <w:rFonts w:cstheme="minorHAnsi"/>
          <w:szCs w:val="24"/>
        </w:rPr>
        <w:t xml:space="preserve"> přechozího </w:t>
      </w:r>
      <w:r w:rsidR="000F1942" w:rsidRPr="00D02F5B">
        <w:rPr>
          <w:rFonts w:cstheme="minorHAnsi"/>
          <w:szCs w:val="24"/>
        </w:rPr>
        <w:lastRenderedPageBreak/>
        <w:t xml:space="preserve">písemného souhlasu objednatele, </w:t>
      </w:r>
      <w:r w:rsidRPr="00D02F5B">
        <w:rPr>
          <w:rFonts w:cstheme="minorHAnsi"/>
          <w:szCs w:val="24"/>
        </w:rPr>
        <w:t xml:space="preserve">má objednatel nárok na smluvní pokutu </w:t>
      </w:r>
      <w:r w:rsidR="000F1942" w:rsidRPr="00D02F5B">
        <w:rPr>
          <w:rFonts w:cstheme="minorHAnsi"/>
          <w:szCs w:val="24"/>
        </w:rPr>
        <w:t>ve výši</w:t>
      </w:r>
      <w:r w:rsidRPr="00D02F5B">
        <w:rPr>
          <w:rFonts w:cstheme="minorHAnsi"/>
          <w:szCs w:val="24"/>
        </w:rPr>
        <w:t xml:space="preserve"> </w:t>
      </w:r>
      <w:r w:rsidR="009F2EA9" w:rsidRPr="00D02F5B">
        <w:rPr>
          <w:rFonts w:cstheme="minorHAnsi"/>
          <w:szCs w:val="24"/>
        </w:rPr>
        <w:t xml:space="preserve">0,3 </w:t>
      </w:r>
      <w:r w:rsidR="009B3355" w:rsidRPr="00D02F5B">
        <w:rPr>
          <w:rFonts w:cstheme="minorHAnsi"/>
          <w:szCs w:val="24"/>
        </w:rPr>
        <w:t>% z</w:t>
      </w:r>
      <w:r w:rsidR="00F40ECF" w:rsidRPr="00D02F5B">
        <w:rPr>
          <w:rFonts w:cstheme="minorHAnsi"/>
          <w:szCs w:val="24"/>
        </w:rPr>
        <w:t xml:space="preserve"> dohodnuté ceny za dílo bez DPH </w:t>
      </w:r>
      <w:r w:rsidRPr="00D02F5B">
        <w:rPr>
          <w:rFonts w:cstheme="minorHAnsi"/>
          <w:szCs w:val="24"/>
        </w:rPr>
        <w:t>za každý jednotlivý případ porušení této povinnosti.</w:t>
      </w:r>
    </w:p>
    <w:p w14:paraId="2BF0D38C" w14:textId="0766AFFE" w:rsidR="00567165" w:rsidRPr="00D02F5B" w:rsidRDefault="00321F74" w:rsidP="003C4E48">
      <w:pPr>
        <w:pStyle w:val="Odstavecseseznamem"/>
        <w:numPr>
          <w:ilvl w:val="0"/>
          <w:numId w:val="25"/>
        </w:numPr>
        <w:ind w:left="851" w:hanging="851"/>
      </w:pPr>
      <w:r w:rsidRPr="00D02F5B">
        <w:rPr>
          <w:rFonts w:cstheme="minorHAnsi"/>
          <w:szCs w:val="24"/>
        </w:rPr>
        <w:t xml:space="preserve">Poruší-li zhotovitel svou </w:t>
      </w:r>
      <w:r w:rsidR="00FB0D36" w:rsidRPr="00D02F5B">
        <w:rPr>
          <w:rFonts w:cstheme="minorHAnsi"/>
          <w:szCs w:val="24"/>
        </w:rPr>
        <w:t>povinnost dle</w:t>
      </w:r>
      <w:r w:rsidRPr="00D02F5B">
        <w:rPr>
          <w:rFonts w:cstheme="minorHAnsi"/>
          <w:szCs w:val="24"/>
        </w:rPr>
        <w:t xml:space="preserve"> odst. 9.2 smlouvy, kdy zhotovitel bez předchozího písemného souhlasu objednatele</w:t>
      </w:r>
      <w:r w:rsidR="000F1942" w:rsidRPr="00D02F5B">
        <w:rPr>
          <w:rFonts w:cstheme="minorHAnsi"/>
          <w:szCs w:val="24"/>
        </w:rPr>
        <w:t xml:space="preserve"> </w:t>
      </w:r>
      <w:r w:rsidRPr="00D02F5B">
        <w:rPr>
          <w:rFonts w:cstheme="minorHAnsi"/>
          <w:szCs w:val="24"/>
        </w:rPr>
        <w:t>změní podzhotovitele, pomocí kterého</w:t>
      </w:r>
      <w:r w:rsidRPr="00D02F5B">
        <w:t xml:space="preserve"> prokázal část splnění kvalifikace v zadávacím řízení, má objednatel nárok na smluvní pokutu </w:t>
      </w:r>
      <w:r w:rsidR="00345C59" w:rsidRPr="00D02F5B">
        <w:t>ve výši</w:t>
      </w:r>
      <w:r w:rsidRPr="00D02F5B">
        <w:t xml:space="preserve"> </w:t>
      </w:r>
      <w:r w:rsidR="009F2EA9" w:rsidRPr="00D02F5B">
        <w:t>0,</w:t>
      </w:r>
      <w:r w:rsidR="009255FD">
        <w:t>3</w:t>
      </w:r>
      <w:r w:rsidR="009F2EA9" w:rsidRPr="00D02F5B">
        <w:t xml:space="preserve"> </w:t>
      </w:r>
      <w:r w:rsidR="009B3355" w:rsidRPr="00D02F5B">
        <w:t>% z</w:t>
      </w:r>
      <w:r w:rsidR="00F40ECF" w:rsidRPr="00D02F5B">
        <w:t xml:space="preserve"> dohodnuté ceny za dílo bez DPH </w:t>
      </w:r>
      <w:r w:rsidRPr="00D02F5B">
        <w:t>za každý jednotlivý případ porušení této povinnosti.</w:t>
      </w:r>
    </w:p>
    <w:p w14:paraId="50F07EB2" w14:textId="487B7ECE" w:rsidR="00567165" w:rsidRPr="00D02F5B" w:rsidRDefault="00321F74">
      <w:pPr>
        <w:pStyle w:val="Odstavecseseznamem"/>
        <w:numPr>
          <w:ilvl w:val="0"/>
          <w:numId w:val="25"/>
        </w:numPr>
        <w:ind w:left="851" w:hanging="851"/>
        <w:rPr>
          <w:rFonts w:cstheme="minorHAnsi"/>
          <w:szCs w:val="24"/>
        </w:rPr>
      </w:pPr>
      <w:r w:rsidRPr="00D02F5B">
        <w:rPr>
          <w:rFonts w:cstheme="minorHAnsi"/>
          <w:szCs w:val="24"/>
        </w:rPr>
        <w:t xml:space="preserve">Poruší-li zhotovitel </w:t>
      </w:r>
      <w:r w:rsidR="00346C7E" w:rsidRPr="00D02F5B">
        <w:rPr>
          <w:rFonts w:cstheme="minorHAnsi"/>
          <w:szCs w:val="24"/>
        </w:rPr>
        <w:t xml:space="preserve">jakoukoliv </w:t>
      </w:r>
      <w:r w:rsidR="00FB0D36" w:rsidRPr="00D02F5B">
        <w:rPr>
          <w:rFonts w:cstheme="minorHAnsi"/>
          <w:szCs w:val="24"/>
        </w:rPr>
        <w:t>povinnost dle</w:t>
      </w:r>
      <w:r w:rsidRPr="00D02F5B">
        <w:rPr>
          <w:rFonts w:cstheme="minorHAnsi"/>
          <w:szCs w:val="24"/>
        </w:rPr>
        <w:t xml:space="preserve"> odst. </w:t>
      </w:r>
      <w:r w:rsidR="009E5F31" w:rsidRPr="00D02F5B">
        <w:rPr>
          <w:rFonts w:cstheme="minorHAnsi"/>
          <w:szCs w:val="24"/>
        </w:rPr>
        <w:t xml:space="preserve">9.6, </w:t>
      </w:r>
      <w:r w:rsidRPr="00D02F5B">
        <w:rPr>
          <w:rFonts w:cstheme="minorHAnsi"/>
          <w:szCs w:val="24"/>
        </w:rPr>
        <w:t>9.7</w:t>
      </w:r>
      <w:r w:rsidR="009E5F31" w:rsidRPr="00D02F5B">
        <w:rPr>
          <w:rFonts w:cstheme="minorHAnsi"/>
          <w:szCs w:val="24"/>
        </w:rPr>
        <w:t xml:space="preserve">, 9.8, </w:t>
      </w:r>
      <w:r w:rsidR="00670E98" w:rsidRPr="00D02F5B">
        <w:rPr>
          <w:rFonts w:cstheme="minorHAnsi"/>
          <w:szCs w:val="24"/>
        </w:rPr>
        <w:t xml:space="preserve">9.9, </w:t>
      </w:r>
      <w:r w:rsidR="009E5F31" w:rsidRPr="00D02F5B">
        <w:rPr>
          <w:rFonts w:cstheme="minorHAnsi"/>
          <w:szCs w:val="24"/>
        </w:rPr>
        <w:t>9.10, 9.11</w:t>
      </w:r>
      <w:r w:rsidR="003C4E48" w:rsidRPr="00D02F5B">
        <w:rPr>
          <w:rFonts w:cstheme="minorHAnsi"/>
          <w:szCs w:val="24"/>
        </w:rPr>
        <w:t>, 9,16, 9.17 a/nebo 9.19</w:t>
      </w:r>
      <w:r w:rsidR="009E5F31" w:rsidRPr="00D02F5B">
        <w:rPr>
          <w:rFonts w:cstheme="minorHAnsi"/>
          <w:szCs w:val="24"/>
        </w:rPr>
        <w:t xml:space="preserve"> </w:t>
      </w:r>
      <w:r w:rsidRPr="00D02F5B">
        <w:rPr>
          <w:rFonts w:cstheme="minorHAnsi"/>
          <w:szCs w:val="24"/>
        </w:rPr>
        <w:t xml:space="preserve">smlouvy má objednatel nárok na smluvní pokutu </w:t>
      </w:r>
      <w:r w:rsidR="009E5F31" w:rsidRPr="00D02F5B">
        <w:rPr>
          <w:rFonts w:cstheme="minorHAnsi"/>
          <w:szCs w:val="24"/>
        </w:rPr>
        <w:t xml:space="preserve">ve výši </w:t>
      </w:r>
      <w:r w:rsidR="009F2EA9" w:rsidRPr="00D02F5B">
        <w:rPr>
          <w:rFonts w:cstheme="minorHAnsi"/>
          <w:szCs w:val="24"/>
        </w:rPr>
        <w:t>0,</w:t>
      </w:r>
      <w:r w:rsidR="00D5426D">
        <w:rPr>
          <w:rFonts w:cstheme="minorHAnsi"/>
          <w:szCs w:val="24"/>
        </w:rPr>
        <w:t>2</w:t>
      </w:r>
      <w:r w:rsidR="009F2EA9" w:rsidRPr="00D02F5B">
        <w:rPr>
          <w:rFonts w:cstheme="minorHAnsi"/>
          <w:szCs w:val="24"/>
        </w:rPr>
        <w:t xml:space="preserve"> </w:t>
      </w:r>
      <w:r w:rsidR="0059294E" w:rsidRPr="00D02F5B">
        <w:rPr>
          <w:rFonts w:cstheme="minorHAnsi"/>
          <w:szCs w:val="24"/>
        </w:rPr>
        <w:t xml:space="preserve">% </w:t>
      </w:r>
      <w:r w:rsidR="0059294E" w:rsidRPr="00D02F5B">
        <w:t>z</w:t>
      </w:r>
      <w:r w:rsidR="00F40ECF" w:rsidRPr="00D02F5B">
        <w:t xml:space="preserve"> dohodnuté ceny za dílo bez DPH </w:t>
      </w:r>
      <w:r w:rsidRPr="00D02F5B">
        <w:rPr>
          <w:rFonts w:cstheme="minorHAnsi"/>
          <w:szCs w:val="24"/>
        </w:rPr>
        <w:t xml:space="preserve">za </w:t>
      </w:r>
      <w:r w:rsidR="002E4DB4" w:rsidRPr="00D02F5B">
        <w:rPr>
          <w:rFonts w:cstheme="minorHAnsi"/>
          <w:szCs w:val="24"/>
        </w:rPr>
        <w:t xml:space="preserve">každý jednotlivý případ </w:t>
      </w:r>
      <w:r w:rsidRPr="00D02F5B">
        <w:rPr>
          <w:rFonts w:cstheme="minorHAnsi"/>
          <w:szCs w:val="24"/>
        </w:rPr>
        <w:t>porušení této povinnosti.</w:t>
      </w:r>
    </w:p>
    <w:p w14:paraId="35394E87" w14:textId="0C3AFCB5" w:rsidR="00567165" w:rsidRPr="00D02F5B" w:rsidRDefault="009E5F31" w:rsidP="003C4E48">
      <w:pPr>
        <w:pStyle w:val="Odstavecseseznamem"/>
        <w:numPr>
          <w:ilvl w:val="0"/>
          <w:numId w:val="25"/>
        </w:numPr>
        <w:ind w:left="851" w:hanging="851"/>
        <w:rPr>
          <w:rFonts w:cstheme="minorHAnsi"/>
          <w:szCs w:val="24"/>
        </w:rPr>
      </w:pPr>
      <w:r w:rsidRPr="00D02F5B">
        <w:rPr>
          <w:rFonts w:cstheme="minorHAnsi"/>
          <w:szCs w:val="24"/>
        </w:rPr>
        <w:t>Poruší-li zhotovitel jakoukoliv povinnost dle odst. 9.13</w:t>
      </w:r>
      <w:r w:rsidR="003C4E48" w:rsidRPr="00D02F5B">
        <w:rPr>
          <w:rFonts w:cstheme="minorHAnsi"/>
          <w:szCs w:val="24"/>
        </w:rPr>
        <w:t>, 9.15</w:t>
      </w:r>
      <w:r w:rsidRPr="00D02F5B">
        <w:rPr>
          <w:rFonts w:cstheme="minorHAnsi"/>
          <w:szCs w:val="24"/>
        </w:rPr>
        <w:t xml:space="preserve"> a/nebo </w:t>
      </w:r>
      <w:r w:rsidR="003C4E48" w:rsidRPr="00D02F5B">
        <w:rPr>
          <w:rFonts w:cstheme="minorHAnsi"/>
          <w:szCs w:val="24"/>
        </w:rPr>
        <w:t>9.18</w:t>
      </w:r>
      <w:r w:rsidRPr="00D02F5B">
        <w:rPr>
          <w:rFonts w:cstheme="minorHAnsi"/>
          <w:szCs w:val="24"/>
        </w:rPr>
        <w:t xml:space="preserve"> smlouvy má objednatel nárok na smluvní pokutu ve výši </w:t>
      </w:r>
      <w:r w:rsidR="009F2EA9" w:rsidRPr="00D02F5B">
        <w:rPr>
          <w:rFonts w:cstheme="minorHAnsi"/>
          <w:szCs w:val="24"/>
        </w:rPr>
        <w:t>0,</w:t>
      </w:r>
      <w:r w:rsidR="00A46F60">
        <w:rPr>
          <w:rFonts w:cstheme="minorHAnsi"/>
          <w:szCs w:val="24"/>
        </w:rPr>
        <w:t>2</w:t>
      </w:r>
      <w:r w:rsidR="009F2EA9" w:rsidRPr="00D02F5B">
        <w:rPr>
          <w:rFonts w:cstheme="minorHAnsi"/>
          <w:szCs w:val="24"/>
        </w:rPr>
        <w:t xml:space="preserve"> </w:t>
      </w:r>
      <w:r w:rsidR="0059294E" w:rsidRPr="00D02F5B">
        <w:rPr>
          <w:rFonts w:cstheme="minorHAnsi"/>
          <w:szCs w:val="24"/>
        </w:rPr>
        <w:t xml:space="preserve">% </w:t>
      </w:r>
      <w:r w:rsidR="0059294E" w:rsidRPr="00D02F5B">
        <w:t>z</w:t>
      </w:r>
      <w:r w:rsidR="00F40ECF" w:rsidRPr="00D02F5B">
        <w:t xml:space="preserve"> dohodnuté ceny za dílo bez DPH </w:t>
      </w:r>
      <w:r w:rsidRPr="00D02F5B">
        <w:rPr>
          <w:rFonts w:cstheme="minorHAnsi"/>
          <w:szCs w:val="24"/>
        </w:rPr>
        <w:t xml:space="preserve">za </w:t>
      </w:r>
      <w:r w:rsidR="002E4DB4" w:rsidRPr="00D02F5B">
        <w:rPr>
          <w:rFonts w:cstheme="minorHAnsi"/>
          <w:szCs w:val="24"/>
        </w:rPr>
        <w:t xml:space="preserve">každý jednotlivý případ </w:t>
      </w:r>
      <w:r w:rsidRPr="00D02F5B">
        <w:rPr>
          <w:rFonts w:cstheme="minorHAnsi"/>
          <w:szCs w:val="24"/>
        </w:rPr>
        <w:t>porušení této povinnosti</w:t>
      </w:r>
      <w:r w:rsidR="003C4E48" w:rsidRPr="00D02F5B">
        <w:rPr>
          <w:rFonts w:cstheme="minorHAnsi"/>
          <w:szCs w:val="24"/>
        </w:rPr>
        <w:t>.</w:t>
      </w:r>
    </w:p>
    <w:p w14:paraId="72865F0A" w14:textId="4DFD6227" w:rsidR="00567165" w:rsidRPr="00D02F5B" w:rsidRDefault="00321F74">
      <w:pPr>
        <w:pStyle w:val="Odstavecseseznamem"/>
        <w:numPr>
          <w:ilvl w:val="0"/>
          <w:numId w:val="25"/>
        </w:numPr>
        <w:ind w:left="851" w:hanging="851"/>
      </w:pPr>
      <w:r w:rsidRPr="00D02F5B">
        <w:t xml:space="preserve">Poruší-li zhotovitel </w:t>
      </w:r>
      <w:r w:rsidR="00346C7E" w:rsidRPr="00D02F5B">
        <w:t xml:space="preserve">jakoukoliv </w:t>
      </w:r>
      <w:r w:rsidR="00FB0D36" w:rsidRPr="00D02F5B">
        <w:t>povinnost dle</w:t>
      </w:r>
      <w:r w:rsidRPr="00D02F5B">
        <w:t xml:space="preserve"> odst. 9.21 smlouvy</w:t>
      </w:r>
      <w:r w:rsidR="00D5426D">
        <w:t>,</w:t>
      </w:r>
      <w:r w:rsidRPr="00D02F5B">
        <w:t xml:space="preserve"> má objednatel nárok na smluvní pokutu </w:t>
      </w:r>
      <w:r w:rsidR="003C4E48" w:rsidRPr="00D02F5B">
        <w:t xml:space="preserve">ve výši </w:t>
      </w:r>
      <w:r w:rsidR="00BA1798" w:rsidRPr="00D02F5B">
        <w:t>0,</w:t>
      </w:r>
      <w:r w:rsidR="00A46F60">
        <w:t>2</w:t>
      </w:r>
      <w:r w:rsidR="00BA1798" w:rsidRPr="00D02F5B">
        <w:t xml:space="preserve"> %</w:t>
      </w:r>
      <w:r w:rsidR="003C4E48" w:rsidRPr="00D02F5B">
        <w:t xml:space="preserve"> </w:t>
      </w:r>
      <w:r w:rsidR="00F40ECF" w:rsidRPr="00D02F5B">
        <w:t xml:space="preserve">z dohodnuté ceny za dílo bez DPH </w:t>
      </w:r>
      <w:r w:rsidRPr="00D02F5B">
        <w:t xml:space="preserve">za </w:t>
      </w:r>
      <w:r w:rsidR="002E4DB4" w:rsidRPr="00D02F5B">
        <w:rPr>
          <w:rFonts w:cstheme="minorHAnsi"/>
          <w:szCs w:val="24"/>
        </w:rPr>
        <w:t xml:space="preserve">každý jednotlivý případ </w:t>
      </w:r>
      <w:r w:rsidRPr="00D02F5B">
        <w:t xml:space="preserve">porušení této povinnosti. Objednatel je rovněž v tomto případě oprávněn odstoupit od smlouvy. </w:t>
      </w:r>
    </w:p>
    <w:p w14:paraId="27F90635" w14:textId="0CAB4711" w:rsidR="00567165" w:rsidRPr="00D02F5B" w:rsidRDefault="00321F74">
      <w:pPr>
        <w:pStyle w:val="Odstavecseseznamem"/>
        <w:numPr>
          <w:ilvl w:val="0"/>
          <w:numId w:val="25"/>
        </w:numPr>
        <w:ind w:left="851" w:hanging="851"/>
      </w:pPr>
      <w:r w:rsidRPr="00D02F5B">
        <w:t xml:space="preserve">Poruší-li zhotovitel </w:t>
      </w:r>
      <w:r w:rsidR="00670E98" w:rsidRPr="00D02F5B">
        <w:t>jakoukoliv</w:t>
      </w:r>
      <w:r w:rsidRPr="00D02F5B">
        <w:t xml:space="preserve"> </w:t>
      </w:r>
      <w:r w:rsidR="00FB0D36" w:rsidRPr="00D02F5B">
        <w:t>povinnost dle</w:t>
      </w:r>
      <w:r w:rsidRPr="00D02F5B">
        <w:t xml:space="preserve"> odst. 9.22 smlouvy, kdy zhotovitel, ve stavebním deníků přepisuje, škrtá a vytrhává z něj jednotlivé </w:t>
      </w:r>
      <w:r w:rsidR="00FB0D36" w:rsidRPr="00D02F5B">
        <w:t>stránky, má</w:t>
      </w:r>
      <w:r w:rsidRPr="00D02F5B">
        <w:t xml:space="preserve"> objednatel nárok na smluvní pokutu </w:t>
      </w:r>
      <w:r w:rsidR="003C4E48" w:rsidRPr="00D02F5B">
        <w:t xml:space="preserve">ve výši </w:t>
      </w:r>
      <w:r w:rsidR="00BA1798" w:rsidRPr="00D02F5B">
        <w:t>0,</w:t>
      </w:r>
      <w:r w:rsidR="00A46F60">
        <w:t>2</w:t>
      </w:r>
      <w:r w:rsidR="00BA1798" w:rsidRPr="00D02F5B">
        <w:t xml:space="preserve"> %</w:t>
      </w:r>
      <w:r w:rsidR="003C4E48" w:rsidRPr="00D02F5B">
        <w:t xml:space="preserve"> </w:t>
      </w:r>
      <w:r w:rsidR="00003E0A" w:rsidRPr="00D02F5B">
        <w:t xml:space="preserve">z dohodnuté ceny za dílo bez DPH </w:t>
      </w:r>
      <w:r w:rsidRPr="00D02F5B">
        <w:t xml:space="preserve">za </w:t>
      </w:r>
      <w:r w:rsidR="002E4DB4" w:rsidRPr="00D02F5B">
        <w:rPr>
          <w:rFonts w:cstheme="minorHAnsi"/>
          <w:szCs w:val="24"/>
        </w:rPr>
        <w:t xml:space="preserve">každý jednotlivý případ porušení </w:t>
      </w:r>
      <w:r w:rsidRPr="00D02F5B">
        <w:t xml:space="preserve">této povinnosti. </w:t>
      </w:r>
    </w:p>
    <w:p w14:paraId="6E735545" w14:textId="1019986E" w:rsidR="00FB0D36" w:rsidRPr="00D02F5B" w:rsidRDefault="00321F74" w:rsidP="00FB0D36">
      <w:pPr>
        <w:pStyle w:val="Odstavecseseznamem"/>
        <w:numPr>
          <w:ilvl w:val="0"/>
          <w:numId w:val="25"/>
        </w:numPr>
        <w:ind w:left="851" w:hanging="851"/>
      </w:pPr>
      <w:r w:rsidRPr="00D02F5B">
        <w:t>V případě prodlení zhotovitele s</w:t>
      </w:r>
      <w:r w:rsidR="009B6441" w:rsidRPr="00D02F5B">
        <w:t> dokončením a předáním</w:t>
      </w:r>
      <w:r w:rsidRPr="00D02F5B">
        <w:t xml:space="preserve"> díla ve lhůtě a za podmínek dle čl. V</w:t>
      </w:r>
      <w:r w:rsidR="009B6441" w:rsidRPr="00D02F5B">
        <w:t>.</w:t>
      </w:r>
      <w:r w:rsidRPr="00D02F5B">
        <w:t xml:space="preserve"> smlouvy ve spojení s čl. XI. smlouvy má objednatel nárok na smluvní pokutu </w:t>
      </w:r>
      <w:r w:rsidR="00F05202" w:rsidRPr="00D02F5B">
        <w:t>ve výši</w:t>
      </w:r>
      <w:r w:rsidRPr="00D02F5B">
        <w:t xml:space="preserve"> </w:t>
      </w:r>
      <w:r w:rsidR="004D42FD">
        <w:t>0,</w:t>
      </w:r>
      <w:r w:rsidR="00A46F60">
        <w:t>5</w:t>
      </w:r>
      <w:r w:rsidR="00BA1798" w:rsidRPr="00D02F5B">
        <w:t xml:space="preserve"> %</w:t>
      </w:r>
      <w:r w:rsidR="00976793" w:rsidRPr="00D02F5B">
        <w:t xml:space="preserve"> </w:t>
      </w:r>
      <w:r w:rsidR="00F40ECF" w:rsidRPr="00D02F5B">
        <w:t xml:space="preserve">z dohodnuté ceny za dílo bez DPH </w:t>
      </w:r>
      <w:r w:rsidR="00976793" w:rsidRPr="00D02F5B">
        <w:t xml:space="preserve">za </w:t>
      </w:r>
      <w:r w:rsidRPr="00D02F5B">
        <w:t>každý i započatý kalendářní den prodlení.</w:t>
      </w:r>
    </w:p>
    <w:p w14:paraId="3D7A61FA" w14:textId="6D9F3DFC" w:rsidR="00567165" w:rsidRPr="00D02F5B" w:rsidRDefault="00321F74">
      <w:pPr>
        <w:pStyle w:val="Odstavecseseznamem"/>
        <w:numPr>
          <w:ilvl w:val="0"/>
          <w:numId w:val="25"/>
        </w:numPr>
        <w:ind w:left="851" w:hanging="851"/>
      </w:pPr>
      <w:r w:rsidRPr="00D02F5B">
        <w:t>V případě prodlení zhotovitele se splněním termínu k odstranění vad a nedodělků zjištěných a sepsaných při předání díla dle čl. XI</w:t>
      </w:r>
      <w:r w:rsidR="00A46F60">
        <w:t>.</w:t>
      </w:r>
      <w:r w:rsidRPr="00D02F5B">
        <w:t xml:space="preserve"> smlouvy má objednatel nárok na smluvní pokutu </w:t>
      </w:r>
      <w:r w:rsidR="00F05202" w:rsidRPr="00D02F5B">
        <w:t>ve výši</w:t>
      </w:r>
      <w:r w:rsidR="00FB0D36" w:rsidRPr="00D02F5B">
        <w:t xml:space="preserve"> </w:t>
      </w:r>
      <w:r w:rsidR="004D42FD">
        <w:t>0,</w:t>
      </w:r>
      <w:r w:rsidR="00A46F60">
        <w:t>3</w:t>
      </w:r>
      <w:r w:rsidR="00CB537A" w:rsidRPr="00D02F5B">
        <w:t xml:space="preserve"> % </w:t>
      </w:r>
      <w:r w:rsidR="00F40ECF" w:rsidRPr="00D02F5B">
        <w:t xml:space="preserve">z dohodnuté ceny za dílo bez DPH </w:t>
      </w:r>
      <w:r w:rsidRPr="00D02F5B">
        <w:t xml:space="preserve">za každou vadu, u níž je </w:t>
      </w:r>
      <w:r w:rsidR="003A356E" w:rsidRPr="00D02F5B">
        <w:t>z</w:t>
      </w:r>
      <w:r w:rsidRPr="00D02F5B">
        <w:t xml:space="preserve">hotovitel v prodlení, a za každý i započatý kalendářní den prodlení. </w:t>
      </w:r>
    </w:p>
    <w:p w14:paraId="1B0D92E8" w14:textId="1119EA94" w:rsidR="00567165" w:rsidRPr="00D02F5B" w:rsidRDefault="00321F74">
      <w:pPr>
        <w:pStyle w:val="Odstavecseseznamem"/>
        <w:numPr>
          <w:ilvl w:val="0"/>
          <w:numId w:val="25"/>
        </w:numPr>
        <w:ind w:left="851" w:hanging="851"/>
      </w:pPr>
      <w:r w:rsidRPr="00D02F5B">
        <w:t xml:space="preserve">V případě prodlení zhotovitele se splněním termínu k odstranění vady, která se projevila v záruční době, má objednatel nárok na smluvní pokutu </w:t>
      </w:r>
      <w:r w:rsidR="004D42FD">
        <w:t>ve výši 0,</w:t>
      </w:r>
      <w:r w:rsidR="00A46F60">
        <w:t>2</w:t>
      </w:r>
      <w:r w:rsidR="0059294E" w:rsidRPr="00D02F5B">
        <w:t xml:space="preserve"> </w:t>
      </w:r>
      <w:r w:rsidR="00CB537A" w:rsidRPr="00D02F5B">
        <w:t xml:space="preserve">% </w:t>
      </w:r>
      <w:r w:rsidR="00F40ECF" w:rsidRPr="00D02F5B">
        <w:t xml:space="preserve">z dohodnuté ceny za dílo bez DPH </w:t>
      </w:r>
      <w:r w:rsidRPr="00D02F5B">
        <w:t xml:space="preserve">za každou reklamovanou vadu, u níž je zhotovitel v prodlení a za každý i započatý kalendářní den prodlení. </w:t>
      </w:r>
    </w:p>
    <w:p w14:paraId="72C99503" w14:textId="4C44F089" w:rsidR="00567165" w:rsidRPr="00D02F5B" w:rsidRDefault="00321F74">
      <w:pPr>
        <w:pStyle w:val="Odstavecseseznamem"/>
        <w:numPr>
          <w:ilvl w:val="0"/>
          <w:numId w:val="25"/>
        </w:numPr>
        <w:ind w:left="851" w:hanging="851"/>
      </w:pPr>
      <w:r w:rsidRPr="00D02F5B">
        <w:t xml:space="preserve">Poruší-li zhotovitel svou </w:t>
      </w:r>
      <w:r w:rsidR="00FB0D36" w:rsidRPr="00D02F5B">
        <w:t>povinnost dle</w:t>
      </w:r>
      <w:r w:rsidRPr="00D02F5B">
        <w:t xml:space="preserve"> odst. </w:t>
      </w:r>
      <w:r w:rsidR="00820F82">
        <w:t>14.1.</w:t>
      </w:r>
      <w:r w:rsidR="00517113">
        <w:t>, 14.2</w:t>
      </w:r>
      <w:r w:rsidR="00820F82">
        <w:t xml:space="preserve"> a/nebo </w:t>
      </w:r>
      <w:r w:rsidRPr="00D02F5B">
        <w:t>14.4 smlouvy, je objednatel oprávněn požadovat smluvní pokutu</w:t>
      </w:r>
      <w:r w:rsidR="0059294E" w:rsidRPr="00D02F5B">
        <w:t xml:space="preserve"> ve výši</w:t>
      </w:r>
      <w:r w:rsidRPr="00D02F5B">
        <w:t xml:space="preserve"> </w:t>
      </w:r>
      <w:r w:rsidR="00BA1798" w:rsidRPr="00D02F5B">
        <w:t>0,</w:t>
      </w:r>
      <w:r w:rsidR="00820F82">
        <w:t>3</w:t>
      </w:r>
      <w:r w:rsidR="00BA1798" w:rsidRPr="00D02F5B">
        <w:t xml:space="preserve"> </w:t>
      </w:r>
      <w:r w:rsidR="0059294E" w:rsidRPr="00D02F5B">
        <w:t>% z</w:t>
      </w:r>
      <w:r w:rsidR="00F40ECF" w:rsidRPr="00D02F5B">
        <w:t xml:space="preserve"> dohodnuté ceny za dílo bez DPH </w:t>
      </w:r>
      <w:r w:rsidRPr="00D02F5B">
        <w:t xml:space="preserve">za každý i započatý </w:t>
      </w:r>
      <w:r w:rsidR="002E4DB4" w:rsidRPr="00D02F5B">
        <w:t xml:space="preserve">kalendářní </w:t>
      </w:r>
      <w:r w:rsidRPr="00D02F5B">
        <w:t xml:space="preserve">den prodlení s předložením bankovní záruky/pojištění záruky. </w:t>
      </w:r>
    </w:p>
    <w:p w14:paraId="3A667FEA" w14:textId="0BCC9941" w:rsidR="00567165" w:rsidRPr="00D02F5B" w:rsidRDefault="00321F74">
      <w:pPr>
        <w:pStyle w:val="Odstavecseseznamem"/>
        <w:numPr>
          <w:ilvl w:val="0"/>
          <w:numId w:val="25"/>
        </w:numPr>
        <w:ind w:left="851" w:hanging="851"/>
      </w:pPr>
      <w:r w:rsidRPr="00D02F5B">
        <w:t xml:space="preserve">Poruší-li zhotovitel svou </w:t>
      </w:r>
      <w:r w:rsidR="00FB0D36" w:rsidRPr="00D02F5B">
        <w:t>povinnost dle</w:t>
      </w:r>
      <w:r w:rsidRPr="00D02F5B">
        <w:t xml:space="preserve"> odst. 14.3 a/nebo 14.6 smlouvy, kdy je zhotovitel v prodlení s doplněním </w:t>
      </w:r>
      <w:r w:rsidR="00FB0D36" w:rsidRPr="00D02F5B">
        <w:t>bankovní záruky</w:t>
      </w:r>
      <w:r w:rsidRPr="00D02F5B">
        <w:t>/pojištění záruky a/nebo předložením objednateli nové záruční listiny, je objednatel oprávněn požadovat smluvní pokutu</w:t>
      </w:r>
      <w:r w:rsidR="0059294E" w:rsidRPr="00D02F5B">
        <w:t xml:space="preserve"> ve výši</w:t>
      </w:r>
      <w:r w:rsidRPr="00D02F5B">
        <w:t xml:space="preserve"> </w:t>
      </w:r>
      <w:r w:rsidR="00BA1798" w:rsidRPr="00D02F5B">
        <w:t>0,</w:t>
      </w:r>
      <w:r w:rsidR="00820F82">
        <w:t>3</w:t>
      </w:r>
      <w:r w:rsidR="00BA1798" w:rsidRPr="00D02F5B">
        <w:t xml:space="preserve"> </w:t>
      </w:r>
      <w:r w:rsidR="0059294E" w:rsidRPr="00D02F5B">
        <w:t>% z</w:t>
      </w:r>
      <w:r w:rsidR="00F40ECF" w:rsidRPr="00D02F5B">
        <w:t xml:space="preserve"> dohodnuté ceny za dílo bez DPH </w:t>
      </w:r>
      <w:r w:rsidRPr="00D02F5B">
        <w:t>za každý i započatý kalendářní den prodlení.</w:t>
      </w:r>
    </w:p>
    <w:p w14:paraId="0945F62C" w14:textId="43201227" w:rsidR="00567165" w:rsidRPr="00D02F5B" w:rsidRDefault="00321F74">
      <w:pPr>
        <w:pStyle w:val="Odstavecseseznamem"/>
        <w:numPr>
          <w:ilvl w:val="0"/>
          <w:numId w:val="25"/>
        </w:numPr>
        <w:ind w:left="851" w:hanging="851"/>
      </w:pPr>
      <w:r w:rsidRPr="00D02F5B">
        <w:t xml:space="preserve">Poruší-li zhotovitel svou </w:t>
      </w:r>
      <w:r w:rsidR="00FB0D36" w:rsidRPr="00D02F5B">
        <w:t>povinnost dle</w:t>
      </w:r>
      <w:r w:rsidRPr="00D02F5B">
        <w:t xml:space="preserve"> odst. 15.2 a/nebo 15.3 smlouvy, je objednatel oprávněn požadovat smluvní pokutu</w:t>
      </w:r>
      <w:r w:rsidR="0059294E" w:rsidRPr="00D02F5B">
        <w:t xml:space="preserve"> ve výši</w:t>
      </w:r>
      <w:r w:rsidRPr="00D02F5B">
        <w:t xml:space="preserve"> </w:t>
      </w:r>
      <w:r w:rsidR="00BA1798" w:rsidRPr="00D02F5B">
        <w:t>0,</w:t>
      </w:r>
      <w:r w:rsidR="00A46F60">
        <w:t>2</w:t>
      </w:r>
      <w:r w:rsidR="00BA1798" w:rsidRPr="00D02F5B">
        <w:t xml:space="preserve"> </w:t>
      </w:r>
      <w:r w:rsidR="0059294E" w:rsidRPr="00D02F5B">
        <w:t>% z</w:t>
      </w:r>
      <w:r w:rsidR="00F40ECF" w:rsidRPr="00D02F5B">
        <w:t xml:space="preserve"> dohodnuté ceny za dílo bez DPH </w:t>
      </w:r>
      <w:r w:rsidRPr="00D02F5B">
        <w:t xml:space="preserve">za každý i započatý kalendářní den, kdy zhotovitel nemá sjednáno příslušné pojištění.  </w:t>
      </w:r>
    </w:p>
    <w:p w14:paraId="55962DEE" w14:textId="40653D35" w:rsidR="00003E0A" w:rsidRPr="00D02F5B" w:rsidRDefault="00003E0A" w:rsidP="00003E0A">
      <w:pPr>
        <w:pStyle w:val="Odstavecseseznamem"/>
        <w:numPr>
          <w:ilvl w:val="0"/>
          <w:numId w:val="25"/>
        </w:numPr>
        <w:ind w:left="851" w:hanging="851"/>
        <w:rPr>
          <w:b/>
          <w:szCs w:val="24"/>
        </w:rPr>
      </w:pPr>
      <w:r w:rsidRPr="00D02F5B">
        <w:rPr>
          <w:rFonts w:cs="Arial"/>
          <w:szCs w:val="24"/>
        </w:rPr>
        <w:t xml:space="preserve">Odkazuje-li některé z předchozích ustanovení tohoto článku </w:t>
      </w:r>
      <w:r w:rsidR="00A46F60">
        <w:rPr>
          <w:rFonts w:cs="Arial"/>
          <w:szCs w:val="24"/>
        </w:rPr>
        <w:t>XIII</w:t>
      </w:r>
      <w:r w:rsidR="002E4DB4" w:rsidRPr="00D02F5B">
        <w:rPr>
          <w:rFonts w:cs="Arial"/>
          <w:szCs w:val="24"/>
        </w:rPr>
        <w:t>.</w:t>
      </w:r>
      <w:r w:rsidRPr="00D02F5B">
        <w:rPr>
          <w:rFonts w:cs="Arial"/>
          <w:szCs w:val="24"/>
        </w:rPr>
        <w:t xml:space="preserve"> </w:t>
      </w:r>
      <w:r w:rsidR="002E4DB4" w:rsidRPr="00D02F5B">
        <w:rPr>
          <w:rFonts w:cs="Arial"/>
          <w:szCs w:val="24"/>
        </w:rPr>
        <w:t>s</w:t>
      </w:r>
      <w:r w:rsidRPr="00D02F5B">
        <w:rPr>
          <w:rFonts w:cs="Arial"/>
          <w:szCs w:val="24"/>
        </w:rPr>
        <w:t xml:space="preserve">mlouvy na </w:t>
      </w:r>
      <w:r w:rsidRPr="00D02F5B">
        <w:rPr>
          <w:rFonts w:cs="Arial"/>
          <w:i/>
          <w:szCs w:val="24"/>
        </w:rPr>
        <w:t>„</w:t>
      </w:r>
      <w:r w:rsidR="002E4DB4" w:rsidRPr="00D02F5B">
        <w:rPr>
          <w:rFonts w:cstheme="minorHAnsi"/>
          <w:i/>
          <w:iCs/>
          <w:szCs w:val="24"/>
        </w:rPr>
        <w:t>každý jednotlivý případ porušení</w:t>
      </w:r>
      <w:r w:rsidRPr="00D02F5B">
        <w:rPr>
          <w:rFonts w:cs="Arial"/>
          <w:i/>
          <w:szCs w:val="24"/>
        </w:rPr>
        <w:t>“</w:t>
      </w:r>
      <w:r w:rsidR="002E4DB4" w:rsidRPr="00D02F5B">
        <w:rPr>
          <w:rFonts w:cs="Arial"/>
          <w:szCs w:val="24"/>
        </w:rPr>
        <w:t xml:space="preserve">, </w:t>
      </w:r>
      <w:r w:rsidRPr="00D02F5B">
        <w:rPr>
          <w:rFonts w:cs="Arial"/>
          <w:szCs w:val="24"/>
        </w:rPr>
        <w:t>přičemž porušení povinnosti upravené příslušným ustanovení má v konkrétním případě trvající charakter, rozumí se každým takovým případem každý</w:t>
      </w:r>
      <w:r w:rsidR="002E4DB4" w:rsidRPr="00D02F5B">
        <w:rPr>
          <w:rFonts w:cs="Arial"/>
          <w:szCs w:val="24"/>
        </w:rPr>
        <w:t xml:space="preserve"> i započatý</w:t>
      </w:r>
      <w:r w:rsidRPr="00D02F5B">
        <w:rPr>
          <w:rFonts w:cs="Arial"/>
          <w:szCs w:val="24"/>
        </w:rPr>
        <w:t xml:space="preserve"> kalendářní den prodlení s plněním příslušné povinnosti.</w:t>
      </w:r>
    </w:p>
    <w:p w14:paraId="332E1342" w14:textId="77777777" w:rsidR="00567165" w:rsidRPr="00D02F5B" w:rsidRDefault="00321F74">
      <w:pPr>
        <w:pStyle w:val="Odstavecseseznamem"/>
        <w:numPr>
          <w:ilvl w:val="0"/>
          <w:numId w:val="25"/>
        </w:numPr>
        <w:ind w:left="851" w:hanging="851"/>
      </w:pPr>
      <w:r w:rsidRPr="00D02F5B">
        <w:t>V případě, že závazek provést dílo zanikne řádným ukončením díla nebo odstoupením od smlouvy, nezaniká smluvním stranám nárok na smluvní pokutu, pokud vznikl dřívějším porušením povinnosti druhé smluvní strany.</w:t>
      </w:r>
    </w:p>
    <w:p w14:paraId="09A58C78" w14:textId="77777777" w:rsidR="00567165" w:rsidRPr="00D02F5B" w:rsidRDefault="00321F74">
      <w:pPr>
        <w:pStyle w:val="Odstavecseseznamem"/>
        <w:numPr>
          <w:ilvl w:val="0"/>
          <w:numId w:val="25"/>
        </w:numPr>
        <w:ind w:left="851" w:hanging="851"/>
      </w:pPr>
      <w:r w:rsidRPr="00D02F5B">
        <w:t>Zánik závazku pozdním plněním neznamená zánik nároku na smluvní pokutu za prodlení s plněním.</w:t>
      </w:r>
    </w:p>
    <w:p w14:paraId="2F0A81A1" w14:textId="318B5E4F" w:rsidR="00567165" w:rsidRPr="00D02F5B" w:rsidRDefault="00321F74">
      <w:pPr>
        <w:pStyle w:val="Odstavecseseznamem"/>
        <w:numPr>
          <w:ilvl w:val="0"/>
          <w:numId w:val="25"/>
        </w:numPr>
        <w:ind w:left="851" w:hanging="851"/>
      </w:pPr>
      <w:r w:rsidRPr="00D02F5B">
        <w:lastRenderedPageBreak/>
        <w:t>Vedle smluvní pokuty mají smluvní strany nárok na náhradu vzniklé škody</w:t>
      </w:r>
      <w:r w:rsidR="0057126C" w:rsidRPr="00D02F5B">
        <w:t>/újmy</w:t>
      </w:r>
      <w:r w:rsidRPr="00D02F5B">
        <w:t>, a to i nad rámec sjednané výše smluvní pokuty</w:t>
      </w:r>
      <w:r w:rsidR="00A46F60">
        <w:t xml:space="preserve"> zvlášť a v plné výši</w:t>
      </w:r>
      <w:r w:rsidRPr="00D02F5B">
        <w:t>.</w:t>
      </w:r>
      <w:r w:rsidR="0057126C" w:rsidRPr="00D02F5B">
        <w:t xml:space="preserve"> Újmou/škodou se rozumí i veškeré sankce/pokuty atd., které bude objednatel povinen uhradit v důsledku porušení povinnosti zhotovitele zajištěné smluvní pokutou.</w:t>
      </w:r>
    </w:p>
    <w:p w14:paraId="638DE9C8" w14:textId="4719DF2A" w:rsidR="00567165" w:rsidRPr="00D02F5B" w:rsidRDefault="00321F74">
      <w:pPr>
        <w:pStyle w:val="Odstavecseseznamem"/>
        <w:numPr>
          <w:ilvl w:val="0"/>
          <w:numId w:val="25"/>
        </w:numPr>
        <w:ind w:left="851" w:hanging="851"/>
      </w:pPr>
      <w:r w:rsidRPr="00D02F5B">
        <w:t xml:space="preserve">Smluvní pokuta je splatná ve lhůtě </w:t>
      </w:r>
      <w:r w:rsidR="00CB537A" w:rsidRPr="00D02F5B">
        <w:t xml:space="preserve">14 </w:t>
      </w:r>
      <w:r w:rsidRPr="00D02F5B">
        <w:t>dnů od doručení výzvy k úhradě smluvní pokuty.</w:t>
      </w:r>
    </w:p>
    <w:p w14:paraId="564E8967" w14:textId="77777777" w:rsidR="00567165" w:rsidRDefault="00567165">
      <w:pPr>
        <w:rPr>
          <w:rFonts w:eastAsia="MS Mincho"/>
        </w:rPr>
      </w:pPr>
    </w:p>
    <w:p w14:paraId="1DFA15E7" w14:textId="779AC202" w:rsidR="00567165" w:rsidRDefault="00321F74">
      <w:pPr>
        <w:pStyle w:val="Nadpis1"/>
      </w:pPr>
      <w:r>
        <w:t>XIV</w:t>
      </w:r>
      <w:r w:rsidR="00D85E48">
        <w:t>.</w:t>
      </w:r>
    </w:p>
    <w:p w14:paraId="1E26FE76" w14:textId="77777777" w:rsidR="00567165" w:rsidRDefault="00321F74">
      <w:pPr>
        <w:pStyle w:val="Nadpis1"/>
      </w:pPr>
      <w:r>
        <w:t>Bankovní záruka/pojištění záruky</w:t>
      </w:r>
    </w:p>
    <w:p w14:paraId="58FCA98A" w14:textId="1EF08080" w:rsidR="00567165" w:rsidRDefault="00321F74">
      <w:pPr>
        <w:pStyle w:val="Odstavecseseznamem"/>
        <w:numPr>
          <w:ilvl w:val="0"/>
          <w:numId w:val="21"/>
        </w:numPr>
        <w:ind w:left="851" w:hanging="851"/>
        <w:rPr>
          <w:rFonts w:eastAsia="MS Mincho"/>
        </w:rPr>
      </w:pPr>
      <w:r>
        <w:rPr>
          <w:rFonts w:eastAsia="MS Mincho"/>
        </w:rPr>
        <w:t xml:space="preserve">K zajištění svých závazků podle této smlouvy, zejména k zajištění sankcí, na jejichž úhradu vznikne objednateli nárok v důsledku porušení povinnosti zhotovitele provést a předat dílo řádně a včas, či jakýchkoli jiných nároků objednatele vůči zhotoviteli s výjimkou těch, které jsou uvedeny v odst. 14.4 smlouvy, poskytne zhotovitel objednateli neodvolatelnou a nepodmíněnou bankovní záruku nebo neodvolatelné a nepodmíněné pojištění záruky ve výši </w:t>
      </w:r>
      <w:r w:rsidRPr="00E74DA5">
        <w:rPr>
          <w:rFonts w:eastAsia="MS Mincho"/>
          <w:b/>
          <w:bCs/>
        </w:rPr>
        <w:t>8%</w:t>
      </w:r>
      <w:r>
        <w:rPr>
          <w:rFonts w:eastAsia="MS Mincho"/>
        </w:rPr>
        <w:t xml:space="preserve"> z celkové ceny díla bez DPH, splatnou na první požádání (dále jen bankovní záruka/pojištění záruky č. 1). Bankovní záruka/pojištění záruky č. 1 bude zhotovitelem objednateli předložena</w:t>
      </w:r>
      <w:r w:rsidR="00FB681E">
        <w:rPr>
          <w:rFonts w:eastAsia="MS Mincho"/>
        </w:rPr>
        <w:t xml:space="preserve"> v originále</w:t>
      </w:r>
      <w:r>
        <w:rPr>
          <w:rFonts w:eastAsia="MS Mincho"/>
        </w:rPr>
        <w:t xml:space="preserve"> nejpozději při podpisu této smlouvy.</w:t>
      </w:r>
    </w:p>
    <w:p w14:paraId="70010792" w14:textId="692B3001" w:rsidR="00567165" w:rsidRPr="00E74DA5" w:rsidRDefault="00FB681E">
      <w:pPr>
        <w:pStyle w:val="Odstavecseseznamem"/>
        <w:numPr>
          <w:ilvl w:val="0"/>
          <w:numId w:val="21"/>
        </w:numPr>
        <w:ind w:left="851" w:hanging="851"/>
        <w:rPr>
          <w:rFonts w:eastAsia="MS Mincho"/>
          <w:b/>
          <w:bCs/>
        </w:rPr>
      </w:pPr>
      <w:r>
        <w:rPr>
          <w:rFonts w:eastAsia="MS Mincho"/>
          <w:b/>
          <w:bCs/>
        </w:rPr>
        <w:t>Zhotovitel se zavazuje zajistit, že b</w:t>
      </w:r>
      <w:r w:rsidR="00321F74" w:rsidRPr="00E74DA5">
        <w:rPr>
          <w:rFonts w:eastAsia="MS Mincho"/>
          <w:b/>
          <w:bCs/>
        </w:rPr>
        <w:t>ankovní záruka/pojištění záruky č. 1 bude platná a účinná po celou dobu provádění díla, tj. do jeho předání a převzetí dle čl. XI</w:t>
      </w:r>
      <w:r>
        <w:rPr>
          <w:rFonts w:eastAsia="MS Mincho"/>
          <w:b/>
          <w:bCs/>
        </w:rPr>
        <w:t>.</w:t>
      </w:r>
      <w:r w:rsidR="00321F74" w:rsidRPr="00E74DA5">
        <w:rPr>
          <w:rFonts w:eastAsia="MS Mincho"/>
          <w:b/>
          <w:bCs/>
        </w:rPr>
        <w:t xml:space="preserve"> smlouvy</w:t>
      </w:r>
      <w:r w:rsidR="00517113">
        <w:rPr>
          <w:rFonts w:eastAsia="MS Mincho"/>
          <w:b/>
          <w:bCs/>
        </w:rPr>
        <w:t xml:space="preserve">, a že objednateli bude vždy ze strany zhotovitele </w:t>
      </w:r>
      <w:r w:rsidR="00B56816">
        <w:rPr>
          <w:rFonts w:eastAsia="MS Mincho"/>
          <w:b/>
          <w:bCs/>
        </w:rPr>
        <w:t>předán originál</w:t>
      </w:r>
      <w:r w:rsidR="00517113" w:rsidRPr="00517113">
        <w:rPr>
          <w:rFonts w:eastAsia="MS Mincho"/>
          <w:b/>
          <w:bCs/>
        </w:rPr>
        <w:t xml:space="preserve"> </w:t>
      </w:r>
      <w:r w:rsidR="00B56816">
        <w:rPr>
          <w:rFonts w:eastAsia="MS Mincho"/>
          <w:b/>
          <w:bCs/>
        </w:rPr>
        <w:t xml:space="preserve">nové </w:t>
      </w:r>
      <w:r w:rsidR="00B56816" w:rsidRPr="00B56816">
        <w:rPr>
          <w:rFonts w:eastAsia="MS Mincho"/>
          <w:b/>
        </w:rPr>
        <w:t>bankovní záruky</w:t>
      </w:r>
      <w:r w:rsidR="00517113" w:rsidRPr="00093F14">
        <w:rPr>
          <w:rFonts w:eastAsia="MS Mincho"/>
          <w:b/>
        </w:rPr>
        <w:t>/pojištění záruky č. 1</w:t>
      </w:r>
      <w:r w:rsidR="00517113" w:rsidRPr="00517113">
        <w:rPr>
          <w:rFonts w:eastAsia="MS Mincho"/>
          <w:b/>
        </w:rPr>
        <w:t xml:space="preserve"> před uplynutím platnosti a účinnosti původní </w:t>
      </w:r>
      <w:r w:rsidR="00517113" w:rsidRPr="00093F14">
        <w:rPr>
          <w:rFonts w:eastAsia="MS Mincho"/>
          <w:b/>
        </w:rPr>
        <w:t>bankovní záruky/pojištění záruky č. 1</w:t>
      </w:r>
      <w:r w:rsidR="00B56816">
        <w:rPr>
          <w:rFonts w:eastAsia="MS Mincho"/>
          <w:b/>
        </w:rPr>
        <w:t xml:space="preserve"> podle této smlouvy</w:t>
      </w:r>
      <w:r w:rsidR="00517113" w:rsidRPr="00093F14">
        <w:rPr>
          <w:rFonts w:eastAsia="MS Mincho"/>
          <w:b/>
        </w:rPr>
        <w:t>.</w:t>
      </w:r>
    </w:p>
    <w:p w14:paraId="728C5037" w14:textId="317A3DF4" w:rsidR="00567165" w:rsidRDefault="00321F74">
      <w:pPr>
        <w:pStyle w:val="Odstavecseseznamem"/>
        <w:numPr>
          <w:ilvl w:val="0"/>
          <w:numId w:val="21"/>
        </w:numPr>
        <w:ind w:left="851" w:hanging="851"/>
        <w:rPr>
          <w:rFonts w:eastAsia="MS Mincho"/>
          <w:color w:val="5B9BD5" w:themeColor="accent5"/>
        </w:rPr>
      </w:pPr>
      <w:r>
        <w:rPr>
          <w:rFonts w:eastAsia="MS Mincho"/>
        </w:rPr>
        <w:t xml:space="preserve">Zhotovitel je povinen zajistit, aby byla bankovní záruka/pojištění záruky č. 1 přiměřeně upravována tak, aby její hodnota nikdy během období platnosti bankovní záruky č. 1 neklesla pod </w:t>
      </w:r>
      <w:r w:rsidR="00FB0D36">
        <w:rPr>
          <w:rFonts w:eastAsia="MS Mincho"/>
        </w:rPr>
        <w:t>8 %</w:t>
      </w:r>
      <w:r>
        <w:rPr>
          <w:rFonts w:eastAsia="MS Mincho"/>
        </w:rPr>
        <w:t xml:space="preserve"> z celkové ceny díla bez DPH. Pokud hodnota bankovní záruky/pojištění záruky č. 1 klesne pod </w:t>
      </w:r>
      <w:r w:rsidR="00FB0D36">
        <w:rPr>
          <w:rFonts w:eastAsia="MS Mincho"/>
        </w:rPr>
        <w:t>8 %</w:t>
      </w:r>
      <w:r>
        <w:rPr>
          <w:rFonts w:eastAsia="MS Mincho"/>
        </w:rPr>
        <w:t xml:space="preserve"> z celkové ceny díla bez DPH, je zhotovitel povinen do </w:t>
      </w:r>
      <w:r w:rsidR="003A356E">
        <w:rPr>
          <w:rFonts w:eastAsia="MS Mincho"/>
        </w:rPr>
        <w:t>10</w:t>
      </w:r>
      <w:r>
        <w:rPr>
          <w:rFonts w:eastAsia="MS Mincho"/>
        </w:rPr>
        <w:t xml:space="preserve"> dnů ode dne, kdy </w:t>
      </w:r>
      <w:r w:rsidR="00820F82">
        <w:rPr>
          <w:rFonts w:eastAsia="MS Mincho"/>
        </w:rPr>
        <w:t>se o</w:t>
      </w:r>
      <w:r>
        <w:rPr>
          <w:rFonts w:eastAsia="MS Mincho"/>
        </w:rPr>
        <w:t xml:space="preserve"> takov</w:t>
      </w:r>
      <w:r w:rsidR="00820F82">
        <w:rPr>
          <w:rFonts w:eastAsia="MS Mincho"/>
        </w:rPr>
        <w:t>é</w:t>
      </w:r>
      <w:r>
        <w:rPr>
          <w:rFonts w:eastAsia="MS Mincho"/>
        </w:rPr>
        <w:t xml:space="preserve"> </w:t>
      </w:r>
      <w:r w:rsidR="00FB0D36">
        <w:rPr>
          <w:rFonts w:eastAsia="MS Mincho"/>
        </w:rPr>
        <w:t>událost</w:t>
      </w:r>
      <w:r w:rsidR="00820F82">
        <w:rPr>
          <w:rFonts w:eastAsia="MS Mincho"/>
        </w:rPr>
        <w:t>i mohl</w:t>
      </w:r>
      <w:r w:rsidR="00CF706B">
        <w:rPr>
          <w:rFonts w:eastAsia="MS Mincho"/>
        </w:rPr>
        <w:t xml:space="preserve"> zhotovitel</w:t>
      </w:r>
      <w:r w:rsidR="00820F82">
        <w:rPr>
          <w:rFonts w:eastAsia="MS Mincho"/>
        </w:rPr>
        <w:t xml:space="preserve"> dozvědět</w:t>
      </w:r>
      <w:r>
        <w:rPr>
          <w:rFonts w:eastAsia="MS Mincho"/>
        </w:rPr>
        <w:t xml:space="preserve">, doplnit bankovní záruku/pojištění záruky č. 1 tak, aby dosahovala </w:t>
      </w:r>
      <w:r w:rsidR="003A356E">
        <w:rPr>
          <w:rFonts w:eastAsia="MS Mincho"/>
        </w:rPr>
        <w:t>8 %</w:t>
      </w:r>
      <w:r>
        <w:rPr>
          <w:rFonts w:eastAsia="MS Mincho"/>
        </w:rPr>
        <w:t xml:space="preserve"> z celkové ceny díla bez DPH, a předložit objednateli</w:t>
      </w:r>
      <w:r w:rsidR="00820F82">
        <w:rPr>
          <w:rFonts w:eastAsia="MS Mincho"/>
        </w:rPr>
        <w:t xml:space="preserve"> v originále</w:t>
      </w:r>
      <w:r>
        <w:rPr>
          <w:rFonts w:eastAsia="MS Mincho"/>
        </w:rPr>
        <w:t xml:space="preserve"> novou záruční listinu. </w:t>
      </w:r>
    </w:p>
    <w:p w14:paraId="0BEE48A4" w14:textId="2BEEF123" w:rsidR="00567165" w:rsidRDefault="00321F74">
      <w:pPr>
        <w:pStyle w:val="Odstavecseseznamem"/>
        <w:numPr>
          <w:ilvl w:val="0"/>
          <w:numId w:val="21"/>
        </w:numPr>
        <w:ind w:left="851" w:hanging="851"/>
      </w:pPr>
      <w:r>
        <w:t xml:space="preserve">K zajištění svých závazků podle této smlouvy, resp. k zajištění řádného odstranění vad uplatněných objednatelem vůči zhotoviteli z titulu odpovědnosti za vady díla v záruční době poskytne zhotovitel objednateli neodvolatelnou a nepodmíněnou bankovní záruku nebo </w:t>
      </w:r>
      <w:r>
        <w:rPr>
          <w:rFonts w:eastAsia="MS Mincho"/>
        </w:rPr>
        <w:t>neodvolatelné a nepodmíněné pojištění záruky</w:t>
      </w:r>
      <w:r>
        <w:t xml:space="preserve"> ve výši </w:t>
      </w:r>
      <w:r w:rsidRPr="00E74DA5">
        <w:rPr>
          <w:b/>
          <w:bCs/>
        </w:rPr>
        <w:t>3</w:t>
      </w:r>
      <w:r w:rsidR="00FB0D36" w:rsidRPr="00E74DA5">
        <w:rPr>
          <w:b/>
          <w:bCs/>
        </w:rPr>
        <w:t>%</w:t>
      </w:r>
      <w:r w:rsidR="00FB0D36">
        <w:t xml:space="preserve"> </w:t>
      </w:r>
      <w:r w:rsidR="00FB0D36">
        <w:rPr>
          <w:rFonts w:eastAsia="MS Mincho"/>
        </w:rPr>
        <w:t>celkové</w:t>
      </w:r>
      <w:r>
        <w:rPr>
          <w:rFonts w:eastAsia="MS Mincho"/>
        </w:rPr>
        <w:t xml:space="preserve"> ceny díla bez DPH</w:t>
      </w:r>
      <w:r>
        <w:t xml:space="preserve"> splatnou na první požádání (dále jen bankovní záruka/pojištění záruky č. 2). Bankovní záruka/pojištění záruky č. 2 bude zhotovitelem objednateli předložena</w:t>
      </w:r>
      <w:r w:rsidR="00820F82">
        <w:t xml:space="preserve"> v originále</w:t>
      </w:r>
      <w:r>
        <w:t xml:space="preserve"> nejpozději v den podpisu protokolu o předání a převzetí díla dle </w:t>
      </w:r>
      <w:r>
        <w:rPr>
          <w:rFonts w:eastAsia="MS Mincho"/>
        </w:rPr>
        <w:t>čl. XI</w:t>
      </w:r>
      <w:r w:rsidR="00820F82">
        <w:rPr>
          <w:rFonts w:eastAsia="MS Mincho"/>
        </w:rPr>
        <w:t>.</w:t>
      </w:r>
      <w:r>
        <w:rPr>
          <w:rFonts w:eastAsia="MS Mincho"/>
        </w:rPr>
        <w:t xml:space="preserve"> smlouvy</w:t>
      </w:r>
      <w:r>
        <w:t xml:space="preserve">. </w:t>
      </w:r>
    </w:p>
    <w:p w14:paraId="4F657C64" w14:textId="77777777" w:rsidR="00567165" w:rsidRDefault="00321F74">
      <w:pPr>
        <w:pStyle w:val="Odstavecseseznamem"/>
        <w:numPr>
          <w:ilvl w:val="0"/>
          <w:numId w:val="21"/>
        </w:numPr>
        <w:ind w:left="851" w:hanging="851"/>
      </w:pPr>
      <w:r>
        <w:t>Bankovní záruka/pojištění záruky č. 2 bude platná a účinná po celou délku záruční doby, tj. 60 měsíců.</w:t>
      </w:r>
    </w:p>
    <w:p w14:paraId="0361E6BE" w14:textId="45DBEF93" w:rsidR="00567165" w:rsidRDefault="00321F74">
      <w:pPr>
        <w:pStyle w:val="Odstavecseseznamem"/>
        <w:numPr>
          <w:ilvl w:val="0"/>
          <w:numId w:val="21"/>
        </w:numPr>
        <w:ind w:left="851" w:hanging="851"/>
        <w:rPr>
          <w:rFonts w:eastAsia="MS Mincho"/>
          <w:color w:val="5B9BD5" w:themeColor="accent5"/>
        </w:rPr>
      </w:pPr>
      <w:r>
        <w:rPr>
          <w:rFonts w:eastAsia="MS Mincho"/>
        </w:rPr>
        <w:t>Zhotovitel je povinen zajistit, aby byla bankovní záruka/pojištění záruky č. 2 přiměřeně upravována tak, aby její hodnota nikdy během období platnosti neklesla pod 3</w:t>
      </w:r>
      <w:r w:rsidR="00FB0D36">
        <w:rPr>
          <w:rFonts w:eastAsia="MS Mincho"/>
        </w:rPr>
        <w:t xml:space="preserve"> </w:t>
      </w:r>
      <w:r>
        <w:rPr>
          <w:rFonts w:eastAsia="MS Mincho"/>
        </w:rPr>
        <w:t xml:space="preserve">% z celkové ceny díla bez DPH. Pokud hodnota bankovní záruky/pojištění záruky č. 2 klesne pod 3 % z celkové ceny díla bez DPH, je zhotovitel povinen do </w:t>
      </w:r>
      <w:r w:rsidR="003A356E">
        <w:rPr>
          <w:rFonts w:eastAsia="MS Mincho"/>
        </w:rPr>
        <w:t>10</w:t>
      </w:r>
      <w:r>
        <w:rPr>
          <w:rFonts w:eastAsia="MS Mincho"/>
        </w:rPr>
        <w:t xml:space="preserve"> dnů ode dne, kdy</w:t>
      </w:r>
      <w:r w:rsidR="00CF706B">
        <w:rPr>
          <w:rFonts w:eastAsia="MS Mincho"/>
        </w:rPr>
        <w:t xml:space="preserve"> se</w:t>
      </w:r>
      <w:r w:rsidR="00820F82">
        <w:rPr>
          <w:rFonts w:eastAsia="MS Mincho"/>
        </w:rPr>
        <w:t xml:space="preserve"> o</w:t>
      </w:r>
      <w:r>
        <w:rPr>
          <w:rFonts w:eastAsia="MS Mincho"/>
        </w:rPr>
        <w:t xml:space="preserve"> takov</w:t>
      </w:r>
      <w:r w:rsidR="00820F82">
        <w:rPr>
          <w:rFonts w:eastAsia="MS Mincho"/>
        </w:rPr>
        <w:t>é</w:t>
      </w:r>
      <w:r>
        <w:rPr>
          <w:rFonts w:eastAsia="MS Mincho"/>
        </w:rPr>
        <w:t xml:space="preserve"> </w:t>
      </w:r>
      <w:r w:rsidR="00FB0D36">
        <w:rPr>
          <w:rFonts w:eastAsia="MS Mincho"/>
        </w:rPr>
        <w:t>událost</w:t>
      </w:r>
      <w:r w:rsidR="00820F82">
        <w:rPr>
          <w:rFonts w:eastAsia="MS Mincho"/>
        </w:rPr>
        <w:t>i</w:t>
      </w:r>
      <w:r w:rsidR="00FB0D36">
        <w:rPr>
          <w:rFonts w:eastAsia="MS Mincho"/>
        </w:rPr>
        <w:t xml:space="preserve"> </w:t>
      </w:r>
      <w:r w:rsidR="00820F82">
        <w:rPr>
          <w:rFonts w:eastAsia="MS Mincho"/>
        </w:rPr>
        <w:t>mohl</w:t>
      </w:r>
      <w:r w:rsidR="00CF706B">
        <w:rPr>
          <w:rFonts w:eastAsia="MS Mincho"/>
        </w:rPr>
        <w:t xml:space="preserve"> zhotovitel</w:t>
      </w:r>
      <w:r w:rsidR="00820F82">
        <w:rPr>
          <w:rFonts w:eastAsia="MS Mincho"/>
        </w:rPr>
        <w:t xml:space="preserve"> dozvědět</w:t>
      </w:r>
      <w:r>
        <w:rPr>
          <w:rFonts w:eastAsia="MS Mincho"/>
        </w:rPr>
        <w:t xml:space="preserve">, doplnit bankovní záruku/pojištění záruky č. 2 tak, aby dosahovala </w:t>
      </w:r>
      <w:r w:rsidR="00BA1798">
        <w:rPr>
          <w:rFonts w:eastAsia="MS Mincho"/>
        </w:rPr>
        <w:t>3 %</w:t>
      </w:r>
      <w:r>
        <w:rPr>
          <w:rFonts w:eastAsia="MS Mincho"/>
        </w:rPr>
        <w:t xml:space="preserve"> z</w:t>
      </w:r>
      <w:r w:rsidR="00F40ECF">
        <w:rPr>
          <w:rFonts w:eastAsia="MS Mincho"/>
        </w:rPr>
        <w:t> dohodnuté ceny za dílo</w:t>
      </w:r>
      <w:r>
        <w:rPr>
          <w:rFonts w:eastAsia="MS Mincho"/>
        </w:rPr>
        <w:t xml:space="preserve"> DPH, a předložit objednateli</w:t>
      </w:r>
      <w:r w:rsidR="00820F82">
        <w:rPr>
          <w:rFonts w:eastAsia="MS Mincho"/>
        </w:rPr>
        <w:t xml:space="preserve"> v originále</w:t>
      </w:r>
      <w:r>
        <w:rPr>
          <w:rFonts w:eastAsia="MS Mincho"/>
        </w:rPr>
        <w:t xml:space="preserve"> novou záruční listinu. </w:t>
      </w:r>
    </w:p>
    <w:p w14:paraId="5DDDB567" w14:textId="77777777" w:rsidR="00567165" w:rsidRDefault="00321F74">
      <w:pPr>
        <w:pStyle w:val="Odstavecseseznamem"/>
        <w:numPr>
          <w:ilvl w:val="0"/>
          <w:numId w:val="21"/>
        </w:numPr>
        <w:ind w:left="851" w:hanging="851"/>
        <w:rPr>
          <w:rFonts w:eastAsia="MS Mincho"/>
        </w:rPr>
      </w:pPr>
      <w:r>
        <w:rPr>
          <w:rFonts w:eastAsia="MS Mincho"/>
        </w:rPr>
        <w:t xml:space="preserve">Bankovní zárukou/pojištěním záruky č. 1 a bankovní zárukou/pojištěním záruky č. 2 budou zajištěny veškeré nároky objednatele vůči zhotoviteli, které vzniknou na základě porušení smlouvy zhotovitelem (včetně veškerých úroků z prodlení a veškerých smluvních pokut a náhrad škod, které může objednatel od zhotovitele požadovat v souvislosti s touto smlouvou), a to za podmínky, že zhotovitel řádně a včas nesplnil některou z povinností vyplývajících pro zhotovitele z této smlouvy a právních předpisů (dále jen „zajištěné </w:t>
      </w:r>
      <w:r>
        <w:rPr>
          <w:rFonts w:eastAsia="MS Mincho"/>
        </w:rPr>
        <w:lastRenderedPageBreak/>
        <w:t>povinnosti”). Objednatel je oprávněn čerpat peněžní prostředky z bankovních záruk za předpokladu, že zhotovitel řádně a včas nesplní jakoukoli zajištěnou povinnost. Objednatel je povinen bez odkladu informovat zhotovitele o jakémkoli čerpání peněžních prostředků z bankovních záruk.</w:t>
      </w:r>
    </w:p>
    <w:p w14:paraId="1D851AF8" w14:textId="76CED6FD" w:rsidR="00567165" w:rsidRDefault="00321F74">
      <w:pPr>
        <w:pStyle w:val="Odstavecseseznamem"/>
        <w:numPr>
          <w:ilvl w:val="0"/>
          <w:numId w:val="21"/>
        </w:numPr>
        <w:ind w:left="851" w:hanging="851"/>
        <w:rPr>
          <w:rFonts w:eastAsia="MS Mincho"/>
        </w:rPr>
      </w:pPr>
      <w:r>
        <w:rPr>
          <w:rFonts w:eastAsia="MS Mincho"/>
        </w:rPr>
        <w:t>Zhotovitel, po ukončení platnosti bankovní záruky/</w:t>
      </w:r>
      <w:r w:rsidR="00F40ECF">
        <w:rPr>
          <w:rFonts w:eastAsia="MS Mincho"/>
        </w:rPr>
        <w:t>pojištění záruky</w:t>
      </w:r>
      <w:r>
        <w:rPr>
          <w:rFonts w:eastAsia="MS Mincho"/>
        </w:rPr>
        <w:t xml:space="preserve"> č. 1, resp. bankovní záruky/pojištění záruky č. 2 vyplývající z této smlouvy, doručí objednateli žádost o vrácení originálu bankovní záruky/pojištění záruky č. 1, resp. bankovní záruky/pojištění záruky č. 2, popř. bude tato žádost doručena bankou.</w:t>
      </w:r>
    </w:p>
    <w:p w14:paraId="16685AD0" w14:textId="77777777" w:rsidR="00567165" w:rsidRDefault="00321F74">
      <w:pPr>
        <w:pStyle w:val="Odstavecseseznamem"/>
        <w:numPr>
          <w:ilvl w:val="0"/>
          <w:numId w:val="21"/>
        </w:numPr>
        <w:ind w:left="851" w:hanging="851"/>
        <w:rPr>
          <w:rFonts w:eastAsia="MS Mincho"/>
        </w:rPr>
      </w:pPr>
      <w:r>
        <w:rPr>
          <w:rFonts w:eastAsia="MS Mincho"/>
        </w:rPr>
        <w:t>Veškeré náklady spojené se zřízením a obstaráváním bankovní záruky/pojištění záruky č. 1 a bankovní záruky/pojištění záruky č. 2 jsou zahrnuty v ceně díla.</w:t>
      </w:r>
    </w:p>
    <w:p w14:paraId="3C709250" w14:textId="77777777" w:rsidR="00567165" w:rsidRDefault="00321F74">
      <w:pPr>
        <w:pStyle w:val="Odstavecseseznamem"/>
        <w:numPr>
          <w:ilvl w:val="0"/>
          <w:numId w:val="21"/>
        </w:numPr>
        <w:ind w:left="851" w:hanging="851"/>
        <w:rPr>
          <w:rFonts w:eastAsia="MS Mincho"/>
        </w:rPr>
      </w:pPr>
      <w:r>
        <w:t>V případě porušení povinnosti zhotovitele dle tohoto článku, kdy bude v prodlení s poskytnutím či doplněním bankovní záruky/pojištění záruky více jak 14 dní, je objednatel oprávněn odstoupit od smlouvy.</w:t>
      </w:r>
    </w:p>
    <w:p w14:paraId="45A9DC1B" w14:textId="77777777" w:rsidR="00567165" w:rsidRDefault="00567165"/>
    <w:p w14:paraId="206DD7DE" w14:textId="77777777" w:rsidR="00567165" w:rsidRDefault="00321F74">
      <w:pPr>
        <w:pStyle w:val="Nadpis1"/>
      </w:pPr>
      <w:r>
        <w:t>XV.</w:t>
      </w:r>
    </w:p>
    <w:p w14:paraId="30FF343E" w14:textId="59362FBD" w:rsidR="00567165" w:rsidRDefault="002B5783">
      <w:pPr>
        <w:pStyle w:val="Nadpis1"/>
      </w:pPr>
      <w:r>
        <w:t>Odpovědnost za</w:t>
      </w:r>
      <w:r w:rsidR="00321F74">
        <w:t xml:space="preserve"> škody a pojištění</w:t>
      </w:r>
    </w:p>
    <w:p w14:paraId="49840B22" w14:textId="51057F48" w:rsidR="00567165" w:rsidRDefault="00321F74">
      <w:pPr>
        <w:pStyle w:val="Odstavecseseznamem"/>
        <w:numPr>
          <w:ilvl w:val="0"/>
          <w:numId w:val="23"/>
        </w:numPr>
        <w:ind w:left="851" w:hanging="851"/>
      </w:pPr>
      <w:r>
        <w:t xml:space="preserve">Zhotovitel nese veškerou odpovědnost za škody způsobené všemi osobami a subjekty (včetně </w:t>
      </w:r>
      <w:r w:rsidR="00BA5049">
        <w:t>podzhotovitelů</w:t>
      </w:r>
      <w:r>
        <w:t>) podílejícími se na provádění díla, 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w:t>
      </w:r>
    </w:p>
    <w:p w14:paraId="69AC04AB" w14:textId="7173FAE1" w:rsidR="00567165" w:rsidRPr="0059294E" w:rsidRDefault="00321F74">
      <w:pPr>
        <w:pStyle w:val="Odstavecseseznamem"/>
        <w:numPr>
          <w:ilvl w:val="0"/>
          <w:numId w:val="23"/>
        </w:numPr>
        <w:ind w:left="851" w:hanging="851"/>
      </w:pPr>
      <w:r>
        <w:t xml:space="preserve">Zhotovitel je povinen mít sjednáno po celou dobu provádění díla dle této </w:t>
      </w:r>
      <w:r w:rsidRPr="0059294E">
        <w:t xml:space="preserve">smlouvy pojištění odpovědnosti za škodu způsobenou třetí osobě. Minimální výše pojistné částky je </w:t>
      </w:r>
      <w:r w:rsidR="005E5F85">
        <w:t>20</w:t>
      </w:r>
      <w:r w:rsidRPr="0059294E">
        <w:t xml:space="preserve"> mil. Kč. Uvedené pojištění musí pokrývat veškerou činnost zhotovitele potřebnou pro plnění této smlouvy. Existenci tohoto pojištění je zhotovitel povinen objednateli kdykoliv v průběhu provádění díla na písemnou žádost objednatele doložit. </w:t>
      </w:r>
    </w:p>
    <w:p w14:paraId="073C14DA" w14:textId="04ADED60" w:rsidR="00567165" w:rsidRDefault="00321F74">
      <w:pPr>
        <w:pStyle w:val="Odstavecseseznamem"/>
        <w:numPr>
          <w:ilvl w:val="0"/>
          <w:numId w:val="23"/>
        </w:numPr>
        <w:ind w:left="851" w:hanging="851"/>
      </w:pPr>
      <w:r w:rsidRPr="0059294E">
        <w:t>Zhotovitel je povinen mít sjednáno po celou dobu provádění díla dle této smlouvy pojištění proti škodám</w:t>
      </w:r>
      <w:r w:rsidR="00E74DA5">
        <w:t xml:space="preserve"> na díle</w:t>
      </w:r>
      <w:r w:rsidRPr="0059294E">
        <w:t xml:space="preserve"> způsobeným živelní událostí. </w:t>
      </w:r>
      <w:r w:rsidR="00573952" w:rsidRPr="00573952">
        <w:t>Limit pojistného plnění musí být nejméně ve výši odpovídající 100 % ceny za dílo bez DPH</w:t>
      </w:r>
      <w:r w:rsidR="00CB3507">
        <w:t>.</w:t>
      </w:r>
      <w:r w:rsidR="00573952" w:rsidRPr="0059294E">
        <w:t xml:space="preserve"> </w:t>
      </w:r>
      <w:r w:rsidRPr="0059294E">
        <w:t>Uvedené pojištění musí pokrývat veškeré škody, jež mohou vzniknout na zhotovovaném díle.</w:t>
      </w:r>
      <w:r>
        <w:t xml:space="preserve"> Existenci tohoto pojištění je zhotovitel povinen objednateli kdykoliv v průběhu provádění díla na písemnou žádost objednatele doložit</w:t>
      </w:r>
      <w:r w:rsidR="00CB3507">
        <w:t>.</w:t>
      </w:r>
    </w:p>
    <w:p w14:paraId="26F8A4EC" w14:textId="77777777" w:rsidR="00567165" w:rsidRDefault="00321F74">
      <w:pPr>
        <w:pStyle w:val="Odstavecseseznamem"/>
        <w:numPr>
          <w:ilvl w:val="0"/>
          <w:numId w:val="23"/>
        </w:numPr>
        <w:ind w:left="851" w:hanging="851"/>
      </w:pPr>
      <w:r>
        <w:t xml:space="preserve">Porušení povinnosti zhotovitele mít sjednáno pojištění dle odst. 15.2 a 15.3 tohoto článku se považuje za podstatné porušení smlouvy na straně zhotovitele. Bude-li zhotovitel v prodlení s plněním této povinnosti více jak 14 dní, je objednatel oprávněn odstoupit od smlouvy. </w:t>
      </w:r>
    </w:p>
    <w:p w14:paraId="2BDBAE47" w14:textId="77777777" w:rsidR="00567165" w:rsidRDefault="00321F74">
      <w:pPr>
        <w:pStyle w:val="Odstavecseseznamem"/>
        <w:numPr>
          <w:ilvl w:val="0"/>
          <w:numId w:val="23"/>
        </w:numPr>
        <w:ind w:left="851" w:hanging="851"/>
      </w:pPr>
      <w:r>
        <w:t xml:space="preserve">Při vzniku pojistné události zabezpečuje veškeré úkony vůči pojistiteli zhotovitel. </w:t>
      </w:r>
    </w:p>
    <w:p w14:paraId="25B9AAA4" w14:textId="77777777" w:rsidR="00567165" w:rsidRDefault="00321F74">
      <w:pPr>
        <w:pStyle w:val="Odstavecseseznamem"/>
        <w:numPr>
          <w:ilvl w:val="0"/>
          <w:numId w:val="23"/>
        </w:numPr>
        <w:ind w:left="851" w:hanging="851"/>
      </w:pPr>
      <w:r>
        <w:t xml:space="preserve">Náklady na veškerá pojištění nese zhotovitel a má je zahrnuty ve sjednané ceně stavby dle této smlouvy. </w:t>
      </w:r>
    </w:p>
    <w:p w14:paraId="5ED42F0A" w14:textId="77777777" w:rsidR="00567165" w:rsidRDefault="00567165"/>
    <w:p w14:paraId="0D1D8E31" w14:textId="77777777" w:rsidR="00567165" w:rsidRDefault="00321F74">
      <w:pPr>
        <w:pStyle w:val="Nadpis1"/>
      </w:pPr>
      <w:r>
        <w:t>XVI.</w:t>
      </w:r>
    </w:p>
    <w:p w14:paraId="41E4B56F" w14:textId="77777777" w:rsidR="00567165" w:rsidRDefault="00321F74">
      <w:pPr>
        <w:pStyle w:val="Nadpis1"/>
      </w:pPr>
      <w:r>
        <w:t>Odstoupení od smlouvy</w:t>
      </w:r>
    </w:p>
    <w:p w14:paraId="7E112FAC" w14:textId="77777777" w:rsidR="00567165" w:rsidRDefault="00321F74">
      <w:pPr>
        <w:pStyle w:val="Odstavecseseznamem"/>
        <w:numPr>
          <w:ilvl w:val="0"/>
          <w:numId w:val="22"/>
        </w:numPr>
        <w:ind w:left="851" w:hanging="851"/>
        <w:rPr>
          <w:szCs w:val="24"/>
        </w:rPr>
      </w:pPr>
      <w:r>
        <w:rPr>
          <w:szCs w:val="24"/>
        </w:rPr>
        <w:t xml:space="preserve">Od této smlouvy lze odstoupit za podmínek a v případech stanovených občanským zákoníkem anebo touto smlouvou. </w:t>
      </w:r>
    </w:p>
    <w:p w14:paraId="745EDD35" w14:textId="3B4EA2F5" w:rsidR="00567165" w:rsidRDefault="00321F74">
      <w:pPr>
        <w:pStyle w:val="Odstavecseseznamem"/>
        <w:numPr>
          <w:ilvl w:val="0"/>
          <w:numId w:val="22"/>
        </w:numPr>
        <w:ind w:left="851" w:hanging="851"/>
        <w:rPr>
          <w:szCs w:val="24"/>
        </w:rPr>
      </w:pPr>
      <w:r>
        <w:rPr>
          <w:szCs w:val="24"/>
        </w:rPr>
        <w:t xml:space="preserve">Kromě případů uvedených v odst. </w:t>
      </w:r>
      <w:r w:rsidR="005469F8">
        <w:rPr>
          <w:szCs w:val="24"/>
        </w:rPr>
        <w:t>4.2</w:t>
      </w:r>
      <w:r>
        <w:rPr>
          <w:szCs w:val="24"/>
        </w:rPr>
        <w:t>, 10.11, 12.8</w:t>
      </w:r>
      <w:r w:rsidR="00CE6AA6">
        <w:rPr>
          <w:szCs w:val="24"/>
        </w:rPr>
        <w:t>.3</w:t>
      </w:r>
      <w:r>
        <w:rPr>
          <w:szCs w:val="24"/>
        </w:rPr>
        <w:t>, 13.</w:t>
      </w:r>
      <w:r w:rsidR="009255FD">
        <w:rPr>
          <w:szCs w:val="24"/>
        </w:rPr>
        <w:t>1</w:t>
      </w:r>
      <w:r>
        <w:rPr>
          <w:szCs w:val="24"/>
        </w:rPr>
        <w:t>,</w:t>
      </w:r>
      <w:r w:rsidR="002B5783">
        <w:rPr>
          <w:szCs w:val="24"/>
        </w:rPr>
        <w:t xml:space="preserve"> </w:t>
      </w:r>
      <w:r>
        <w:rPr>
          <w:szCs w:val="24"/>
        </w:rPr>
        <w:t>13.</w:t>
      </w:r>
      <w:r w:rsidR="009255FD">
        <w:rPr>
          <w:szCs w:val="24"/>
        </w:rPr>
        <w:t>8</w:t>
      </w:r>
      <w:r>
        <w:rPr>
          <w:szCs w:val="24"/>
        </w:rPr>
        <w:t>, 14.10, 15.4</w:t>
      </w:r>
      <w:r w:rsidR="004014FE">
        <w:rPr>
          <w:szCs w:val="24"/>
        </w:rPr>
        <w:t xml:space="preserve"> </w:t>
      </w:r>
      <w:r>
        <w:rPr>
          <w:szCs w:val="24"/>
        </w:rPr>
        <w:t>smlouvy, je objednatel oprávněn od této smlouvy odstoupit v případě:</w:t>
      </w:r>
    </w:p>
    <w:p w14:paraId="765920AE" w14:textId="77777777" w:rsidR="00567165" w:rsidRDefault="00321F74">
      <w:pPr>
        <w:pStyle w:val="Odstavecseseznamem"/>
        <w:numPr>
          <w:ilvl w:val="1"/>
          <w:numId w:val="22"/>
        </w:numPr>
        <w:ind w:left="1701" w:hanging="850"/>
        <w:rPr>
          <w:szCs w:val="24"/>
        </w:rPr>
      </w:pPr>
      <w:r>
        <w:rPr>
          <w:szCs w:val="24"/>
        </w:rPr>
        <w:t xml:space="preserve">zjištění úpadku zhotovitele dle zákona č. 182/2006 Sb., o úpadku a způsobech jeho řešení (insolvenční zákon), v platném znění nebo </w:t>
      </w:r>
      <w:r>
        <w:rPr>
          <w:rFonts w:eastAsia="MS Mincho"/>
          <w:szCs w:val="24"/>
        </w:rPr>
        <w:t>je-li insolvenční návrh ve věci zhotovitele jako dlužníka zamítnut pro nedostatek majetku.</w:t>
      </w:r>
    </w:p>
    <w:p w14:paraId="544798BD" w14:textId="390DBA95" w:rsidR="00567165" w:rsidRDefault="00321F74">
      <w:pPr>
        <w:pStyle w:val="Odstavecseseznamem"/>
        <w:numPr>
          <w:ilvl w:val="1"/>
          <w:numId w:val="22"/>
        </w:numPr>
        <w:ind w:left="1701" w:hanging="850"/>
        <w:rPr>
          <w:szCs w:val="24"/>
        </w:rPr>
      </w:pPr>
      <w:r>
        <w:rPr>
          <w:szCs w:val="24"/>
        </w:rPr>
        <w:lastRenderedPageBreak/>
        <w:t xml:space="preserve">pravomocného zahájení exekuce </w:t>
      </w:r>
      <w:r w:rsidR="00CE6AA6">
        <w:rPr>
          <w:szCs w:val="24"/>
        </w:rPr>
        <w:t>se</w:t>
      </w:r>
      <w:r>
        <w:rPr>
          <w:szCs w:val="24"/>
        </w:rPr>
        <w:t> zhotovitele</w:t>
      </w:r>
      <w:r w:rsidR="00CE6AA6">
        <w:rPr>
          <w:szCs w:val="24"/>
        </w:rPr>
        <w:t>m coby povinným</w:t>
      </w:r>
      <w:r>
        <w:rPr>
          <w:szCs w:val="24"/>
        </w:rPr>
        <w:t>;</w:t>
      </w:r>
    </w:p>
    <w:p w14:paraId="59BB694B" w14:textId="77777777" w:rsidR="00567165" w:rsidRDefault="00321F74">
      <w:pPr>
        <w:pStyle w:val="Odstavecseseznamem"/>
        <w:numPr>
          <w:ilvl w:val="1"/>
          <w:numId w:val="22"/>
        </w:numPr>
        <w:ind w:left="1701" w:hanging="850"/>
        <w:rPr>
          <w:szCs w:val="24"/>
        </w:rPr>
      </w:pPr>
      <w:r>
        <w:rPr>
          <w:szCs w:val="24"/>
        </w:rPr>
        <w:t>závažného či opakovaného porušení povinností zakotvených v právních předpisech, dle kterých je zhotovitel povinen provádět dílo, anebo jimiž se řídí tato smlouva;</w:t>
      </w:r>
    </w:p>
    <w:p w14:paraId="05C34BE6" w14:textId="77777777" w:rsidR="00567165" w:rsidRDefault="00321F74">
      <w:pPr>
        <w:pStyle w:val="Odstavecseseznamem"/>
        <w:numPr>
          <w:ilvl w:val="1"/>
          <w:numId w:val="22"/>
        </w:numPr>
        <w:ind w:left="1701" w:hanging="850"/>
        <w:rPr>
          <w:szCs w:val="24"/>
        </w:rPr>
      </w:pPr>
      <w:r>
        <w:rPr>
          <w:szCs w:val="24"/>
        </w:rPr>
        <w:t>že, je zhotovitel v prodlení s plněním díla dle termínu odst. 5.3 smlouvy delším 20 dnů, pokud se hotovitel nedohodne s objednatelem na prodloužení termínu,</w:t>
      </w:r>
    </w:p>
    <w:p w14:paraId="30436E61" w14:textId="7062F80B" w:rsidR="00567165" w:rsidRDefault="00321F74">
      <w:pPr>
        <w:pStyle w:val="Odstavecseseznamem"/>
        <w:numPr>
          <w:ilvl w:val="1"/>
          <w:numId w:val="22"/>
        </w:numPr>
        <w:ind w:left="1701" w:hanging="850"/>
        <w:rPr>
          <w:szCs w:val="24"/>
        </w:rPr>
      </w:pPr>
      <w:r>
        <w:rPr>
          <w:szCs w:val="24"/>
        </w:rPr>
        <w:t xml:space="preserve">zhotovitel při realizaci díla opakovaně nerespektuje podmínky vyplývající z </w:t>
      </w:r>
      <w:r w:rsidR="004F00E4">
        <w:rPr>
          <w:szCs w:val="24"/>
        </w:rPr>
        <w:t>DPS</w:t>
      </w:r>
      <w:r>
        <w:rPr>
          <w:szCs w:val="24"/>
        </w:rPr>
        <w:t xml:space="preserve"> a stavebního povolení, nerespektuje opakovaně bezdůvodně připomínky autorského dozoru, technického dozoru investora a </w:t>
      </w:r>
      <w:r w:rsidR="003A356E">
        <w:rPr>
          <w:szCs w:val="24"/>
        </w:rPr>
        <w:t>K-</w:t>
      </w:r>
      <w:r>
        <w:rPr>
          <w:szCs w:val="24"/>
        </w:rPr>
        <w:t>BOZP,</w:t>
      </w:r>
    </w:p>
    <w:p w14:paraId="25EE3F14" w14:textId="77777777" w:rsidR="00567165" w:rsidRDefault="00321F74">
      <w:pPr>
        <w:pStyle w:val="Odstavecseseznamem"/>
        <w:numPr>
          <w:ilvl w:val="1"/>
          <w:numId w:val="22"/>
        </w:numPr>
        <w:ind w:left="1701" w:hanging="850"/>
        <w:rPr>
          <w:szCs w:val="24"/>
        </w:rPr>
      </w:pPr>
      <w:r>
        <w:rPr>
          <w:szCs w:val="24"/>
        </w:rPr>
        <w:t>zhotovitel provádí práce na díle v rozporu s touto smlouvou či nekvalitně a nesjedná nápravu ani v přiměřené době poté, co byl na tuto skutečnost opakovaně upozorněn, přičemž tato lhůta nesmí být kratší než 14 dnů.</w:t>
      </w:r>
    </w:p>
    <w:p w14:paraId="3FF6B2D0" w14:textId="0FA159C6" w:rsidR="00567165" w:rsidRPr="0059294E" w:rsidRDefault="00B16578">
      <w:pPr>
        <w:pStyle w:val="Odstavecseseznamem"/>
        <w:numPr>
          <w:ilvl w:val="0"/>
          <w:numId w:val="22"/>
        </w:numPr>
        <w:ind w:left="851" w:hanging="851"/>
        <w:rPr>
          <w:szCs w:val="24"/>
        </w:rPr>
      </w:pPr>
      <w:r>
        <w:rPr>
          <w:szCs w:val="24"/>
        </w:rPr>
        <w:t xml:space="preserve">Smluvní strany vylučují možnost zhotovitele odstoupit od této </w:t>
      </w:r>
      <w:r w:rsidR="00321F74">
        <w:rPr>
          <w:szCs w:val="24"/>
        </w:rPr>
        <w:t>s výjimkou případu, kdy bude objednatel v</w:t>
      </w:r>
      <w:r>
        <w:rPr>
          <w:szCs w:val="24"/>
        </w:rPr>
        <w:t xml:space="preserve"> prodlení</w:t>
      </w:r>
      <w:r w:rsidR="00321F74">
        <w:rPr>
          <w:szCs w:val="24"/>
        </w:rPr>
        <w:t xml:space="preserve"> s úhradou faktury delší než 90 dní.</w:t>
      </w:r>
    </w:p>
    <w:p w14:paraId="2C77E2A2" w14:textId="77777777" w:rsidR="00567165" w:rsidRDefault="00321F74">
      <w:pPr>
        <w:pStyle w:val="Odstavecseseznamem"/>
        <w:numPr>
          <w:ilvl w:val="0"/>
          <w:numId w:val="22"/>
        </w:numPr>
        <w:ind w:left="851" w:hanging="851"/>
        <w:rPr>
          <w:szCs w:val="24"/>
        </w:rPr>
      </w:pPr>
      <w:r>
        <w:rPr>
          <w:szCs w:val="24"/>
        </w:rPr>
        <w:t xml:space="preserve">Odstoupení musí být učiněno písemně a prokazatelně doručeno druhé smluvní straně. Účinnosti odstoupení nabývá doručením druhé smluvní strany, pokud odstupující v odstoupení neurčí pozdější datum. </w:t>
      </w:r>
    </w:p>
    <w:p w14:paraId="0E3E2710" w14:textId="77777777" w:rsidR="00567165" w:rsidRDefault="00321F74">
      <w:pPr>
        <w:pStyle w:val="Odstavecseseznamem"/>
        <w:numPr>
          <w:ilvl w:val="0"/>
          <w:numId w:val="22"/>
        </w:numPr>
        <w:ind w:left="851" w:hanging="851"/>
        <w:rPr>
          <w:szCs w:val="24"/>
        </w:rPr>
      </w:pPr>
      <w:r>
        <w:rPr>
          <w:szCs w:val="24"/>
        </w:rPr>
        <w:t xml:space="preserve">Objednatel je oprávněn odstoupit od celé smlouvy i v případě, že se porušení povinnosti týká pouze části plnění dle této smlouvy. V případě odstoupení je zhotovitel povinen vrátit veškeré plnění přijaté od objednatele dle smlouvy; zhotovitel není oprávněn požadovat vrácení díla, či jeho části, má však právo na náhradu účelně vynaložených nákladů, které dosud vynaložil na zhotovení díla v souladu se smlouvou.   </w:t>
      </w:r>
    </w:p>
    <w:p w14:paraId="016D4BDC" w14:textId="77777777" w:rsidR="00567165" w:rsidRDefault="00321F74">
      <w:pPr>
        <w:pStyle w:val="Odstavecseseznamem"/>
        <w:numPr>
          <w:ilvl w:val="0"/>
          <w:numId w:val="22"/>
        </w:numPr>
        <w:ind w:left="851" w:hanging="851"/>
        <w:rPr>
          <w:szCs w:val="24"/>
        </w:rPr>
      </w:pPr>
      <w:r>
        <w:rPr>
          <w:szCs w:val="24"/>
        </w:rPr>
        <w:t>Pro závažné okolnosti mohou smluvní strany před splněním závazku tuto smlouvu ukončit písemnou dohodou, avšak za současné dohody o vypořádání vzájemných práv a závazků ze zaniklé smlouvy.</w:t>
      </w:r>
    </w:p>
    <w:p w14:paraId="2782ECCC" w14:textId="77777777" w:rsidR="00481B30" w:rsidRDefault="00481B30" w:rsidP="00481B30"/>
    <w:p w14:paraId="64C31A76" w14:textId="74C69AEB" w:rsidR="00481B30" w:rsidRDefault="00481B30" w:rsidP="00481B30">
      <w:pPr>
        <w:pStyle w:val="Nadpis1"/>
      </w:pPr>
      <w:r>
        <w:t>XVII.</w:t>
      </w:r>
    </w:p>
    <w:p w14:paraId="4ED076A4" w14:textId="3B1BADA9" w:rsidR="00481B30" w:rsidRPr="00AC0F9B" w:rsidRDefault="00481B30" w:rsidP="00AC0F9B">
      <w:pPr>
        <w:pStyle w:val="Nadpis1"/>
      </w:pPr>
      <w:r w:rsidRPr="00A07B6E">
        <w:t>Mimořádné a nepřekonatelné překážky</w:t>
      </w:r>
    </w:p>
    <w:p w14:paraId="2E64462C" w14:textId="0F0CD22B" w:rsidR="00481B30" w:rsidRPr="00A07B6E" w:rsidRDefault="00481B30" w:rsidP="00A07B6E">
      <w:pPr>
        <w:pStyle w:val="Odstavecseseznamem"/>
        <w:numPr>
          <w:ilvl w:val="1"/>
          <w:numId w:val="42"/>
        </w:numPr>
        <w:ind w:left="851" w:hanging="851"/>
        <w:rPr>
          <w:szCs w:val="24"/>
        </w:rPr>
      </w:pPr>
      <w:r w:rsidRPr="00A07B6E">
        <w:rPr>
          <w:szCs w:val="24"/>
        </w:rPr>
        <w:t>Za mimořádné nepředvídatelné a nepřekonatelné překážky</w:t>
      </w:r>
      <w:r w:rsidRPr="00A07B6E" w:rsidDel="00151FA6">
        <w:rPr>
          <w:szCs w:val="24"/>
        </w:rPr>
        <w:t xml:space="preserve"> </w:t>
      </w:r>
      <w:r w:rsidRPr="00A07B6E">
        <w:rPr>
          <w:szCs w:val="24"/>
        </w:rPr>
        <w:t>se pokládají překážky, které vznikly po uzavření této smlouvy v důsledku stranami nepředvídaných a neodvratitelných událostí mimořádné a neodvratitelné povahy a mají bezprostřední vliv na plnění předmětu této smlouvy. Jedná se především o živelné pohromy, válečné události, případně opatření příslušných správních orgánů na území ČR. Za tyto překážky se však nepovažuje šíření nakažlivých onemocnění či epidemie (zejména chřipky a koronaviru) a opatření vydaná orgány veřejné moci v souvislosti s jejich šířením.</w:t>
      </w:r>
    </w:p>
    <w:p w14:paraId="02D5CE8B" w14:textId="77777777" w:rsidR="00481B30" w:rsidRPr="00A07B6E" w:rsidRDefault="00481B30" w:rsidP="00A07B6E">
      <w:pPr>
        <w:pStyle w:val="Odstavecseseznamem"/>
        <w:numPr>
          <w:ilvl w:val="1"/>
          <w:numId w:val="42"/>
        </w:numPr>
        <w:ind w:left="851" w:hanging="851"/>
        <w:rPr>
          <w:szCs w:val="24"/>
        </w:rPr>
      </w:pPr>
      <w:r w:rsidRPr="00A07B6E">
        <w:rPr>
          <w:szCs w:val="24"/>
        </w:rPr>
        <w:t>Nastanou-li mimořádné nepředvídatelné a nepřekonatelné překážky,</w:t>
      </w:r>
      <w:r w:rsidRPr="00A07B6E" w:rsidDel="00151FA6">
        <w:rPr>
          <w:szCs w:val="24"/>
        </w:rPr>
        <w:t xml:space="preserve"> </w:t>
      </w:r>
      <w:r w:rsidRPr="00A07B6E">
        <w:rPr>
          <w:szCs w:val="24"/>
        </w:rPr>
        <w:t>prodlužuje se doba plnění o dobu, po kterou budou mimořádné nepředvídatelné a nepřekonatelné překážky</w:t>
      </w:r>
      <w:r w:rsidRPr="00A07B6E" w:rsidDel="00151FA6">
        <w:rPr>
          <w:szCs w:val="24"/>
        </w:rPr>
        <w:t xml:space="preserve"> </w:t>
      </w:r>
      <w:r w:rsidRPr="00A07B6E">
        <w:rPr>
          <w:szCs w:val="24"/>
        </w:rPr>
        <w:t xml:space="preserve">působit. </w:t>
      </w:r>
    </w:p>
    <w:p w14:paraId="793E2E65" w14:textId="35730A3A" w:rsidR="003A3C29" w:rsidRPr="00481B30" w:rsidRDefault="00481B30" w:rsidP="00A07B6E">
      <w:pPr>
        <w:pStyle w:val="Odstavecseseznamem"/>
        <w:numPr>
          <w:ilvl w:val="1"/>
          <w:numId w:val="42"/>
        </w:numPr>
        <w:ind w:left="851" w:hanging="851"/>
        <w:rPr>
          <w:szCs w:val="24"/>
        </w:rPr>
      </w:pPr>
      <w:r w:rsidRPr="00A07B6E">
        <w:rPr>
          <w:szCs w:val="24"/>
        </w:rPr>
        <w:t>Změna termínů uvedených v čl. V. této smlouvy z titulu nepředvídaných podstatných překážek na straně objednatele bude řešena vzájemnou dohodou bez uplatňování sankcí. Zhotovitel nemá nárok na náhradu škody vzniklou v souvislosti s posunem termínů dle předchozí věty.</w:t>
      </w:r>
    </w:p>
    <w:p w14:paraId="7941C1D0" w14:textId="77777777" w:rsidR="003A3C29" w:rsidRDefault="003A3C29"/>
    <w:p w14:paraId="070793F0" w14:textId="02322C93" w:rsidR="00567165" w:rsidRDefault="00321F74">
      <w:pPr>
        <w:pStyle w:val="Nadpis1"/>
      </w:pPr>
      <w:r>
        <w:t>XVII</w:t>
      </w:r>
      <w:r w:rsidR="00481B30">
        <w:t>I</w:t>
      </w:r>
      <w:r>
        <w:t>.</w:t>
      </w:r>
    </w:p>
    <w:p w14:paraId="48C310FD" w14:textId="77777777" w:rsidR="00567165" w:rsidRDefault="00321F74">
      <w:pPr>
        <w:pStyle w:val="Nadpis1"/>
      </w:pPr>
      <w:r>
        <w:t>Závěrečná ustanovení</w:t>
      </w:r>
    </w:p>
    <w:p w14:paraId="7E6F9997" w14:textId="498ADEDA" w:rsidR="00567165" w:rsidRPr="00481B30" w:rsidRDefault="00321F74" w:rsidP="00A07B6E">
      <w:pPr>
        <w:pStyle w:val="Odstavecseseznamem"/>
        <w:numPr>
          <w:ilvl w:val="1"/>
          <w:numId w:val="43"/>
        </w:numPr>
        <w:ind w:hanging="840"/>
        <w:rPr>
          <w:szCs w:val="24"/>
        </w:rPr>
      </w:pPr>
      <w:r>
        <w:t xml:space="preserve">Tato smlouva se řídí českým právem a jakékoliv spory stran budou rozhodovány před </w:t>
      </w:r>
      <w:r w:rsidRPr="00481B30">
        <w:rPr>
          <w:szCs w:val="24"/>
        </w:rPr>
        <w:t>příslušnými soudy České republiky.</w:t>
      </w:r>
    </w:p>
    <w:p w14:paraId="1A643456" w14:textId="2DC8481A" w:rsidR="00567165" w:rsidRPr="004A0AB5" w:rsidRDefault="00321F74" w:rsidP="00A07B6E">
      <w:pPr>
        <w:pStyle w:val="Odstavecseseznamem"/>
        <w:numPr>
          <w:ilvl w:val="1"/>
          <w:numId w:val="43"/>
        </w:numPr>
        <w:ind w:hanging="840"/>
      </w:pPr>
      <w:r w:rsidRPr="00481B30">
        <w:t xml:space="preserve">V záležitostech, které nejsou touto smlouvou upraveny, se obě strany řídí </w:t>
      </w:r>
      <w:r w:rsidR="00A01A16" w:rsidRPr="00481B30">
        <w:t>obecně závaznými</w:t>
      </w:r>
      <w:r w:rsidRPr="00A07B6E">
        <w:t xml:space="preserve"> právními předpisy, zejména </w:t>
      </w:r>
      <w:r w:rsidR="00B16578" w:rsidRPr="00A07B6E">
        <w:t>zákonem č. 89/2012 Sb., občanský zákoník, ve znění pozdějších předpisů (dále i „</w:t>
      </w:r>
      <w:r w:rsidRPr="00A07B6E">
        <w:t>občanský</w:t>
      </w:r>
      <w:r w:rsidRPr="00936C5F">
        <w:t xml:space="preserve"> zákoník</w:t>
      </w:r>
      <w:r w:rsidR="00B16578" w:rsidRPr="00936C5F">
        <w:t>“)</w:t>
      </w:r>
      <w:r w:rsidRPr="004A0AB5">
        <w:t xml:space="preserve">. </w:t>
      </w:r>
    </w:p>
    <w:p w14:paraId="11389219" w14:textId="73A210AE" w:rsidR="00567165" w:rsidRPr="0045642D" w:rsidRDefault="00321F74" w:rsidP="00A07B6E">
      <w:pPr>
        <w:pStyle w:val="Odstavecseseznamem"/>
        <w:numPr>
          <w:ilvl w:val="1"/>
          <w:numId w:val="43"/>
        </w:numPr>
        <w:ind w:hanging="840"/>
      </w:pPr>
      <w:r w:rsidRPr="0045642D">
        <w:t xml:space="preserve">Smluvní strany shodně prohlašují, že cena určená ve smlouvě je cenou obvyklou ve smyslu </w:t>
      </w:r>
      <w:r w:rsidRPr="0045642D">
        <w:lastRenderedPageBreak/>
        <w:t>ustanovení § 2999 občansk</w:t>
      </w:r>
      <w:r w:rsidR="00B16578" w:rsidRPr="0045642D">
        <w:t>ého</w:t>
      </w:r>
      <w:r w:rsidRPr="0045642D">
        <w:t xml:space="preserve"> zákoník</w:t>
      </w:r>
      <w:r w:rsidR="00B16578" w:rsidRPr="0045642D">
        <w:t>u</w:t>
      </w:r>
      <w:r w:rsidRPr="0045642D">
        <w:t>.</w:t>
      </w:r>
    </w:p>
    <w:p w14:paraId="42498E2B" w14:textId="77777777" w:rsidR="00567165" w:rsidRPr="0045642D" w:rsidRDefault="00321F74" w:rsidP="00A07B6E">
      <w:pPr>
        <w:pStyle w:val="Odstavecseseznamem"/>
        <w:numPr>
          <w:ilvl w:val="1"/>
          <w:numId w:val="43"/>
        </w:numPr>
        <w:ind w:hanging="840"/>
      </w:pPr>
      <w:r w:rsidRPr="0045642D">
        <w:t>Smlouvu lze měnit, doplňovat nebo zrušit na základě dohody obou smluvních stran formou písemných číslovaných dodatků.</w:t>
      </w:r>
    </w:p>
    <w:p w14:paraId="1ADFCD3B" w14:textId="77777777" w:rsidR="00567165" w:rsidRPr="0045642D" w:rsidRDefault="00321F74" w:rsidP="00A07B6E">
      <w:pPr>
        <w:pStyle w:val="Odstavecseseznamem"/>
        <w:numPr>
          <w:ilvl w:val="1"/>
          <w:numId w:val="43"/>
        </w:numPr>
        <w:ind w:hanging="840"/>
      </w:pPr>
      <w:r w:rsidRPr="0045642D">
        <w:t xml:space="preserve">Jakékoliv záznamy ve stavebním deníku nenahrazují, nemění ani nedoplňují ujednání této smlouvy, a pokud v důsledku záznamů nastane potřeba měnit či doplnit tuto smlouvu, lze tak učinit pouze vzájemnou dohodou smluvních stran formou písemného dodatku k této smlouvě. </w:t>
      </w:r>
    </w:p>
    <w:p w14:paraId="16D12076" w14:textId="77777777" w:rsidR="00567165" w:rsidRPr="0045642D" w:rsidRDefault="00321F74" w:rsidP="00A07B6E">
      <w:pPr>
        <w:pStyle w:val="Odstavecseseznamem"/>
        <w:numPr>
          <w:ilvl w:val="1"/>
          <w:numId w:val="43"/>
        </w:numPr>
        <w:ind w:hanging="840"/>
      </w:pPr>
      <w:r w:rsidRPr="0045642D">
        <w:t xml:space="preserve">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 </w:t>
      </w:r>
    </w:p>
    <w:p w14:paraId="6FD7020A" w14:textId="77777777" w:rsidR="00567165" w:rsidRDefault="00321F74" w:rsidP="00A07B6E">
      <w:pPr>
        <w:pStyle w:val="Odstavecseseznamem"/>
        <w:numPr>
          <w:ilvl w:val="1"/>
          <w:numId w:val="43"/>
        </w:numPr>
        <w:ind w:hanging="840"/>
      </w:pPr>
      <w:r w:rsidRPr="0045642D">
        <w:t>Pokud je jakékoli ustanovení této smlouvy po jejím uzavření shledáno za neplatné, neúčinné nebo nevymahatelné, pak tím nebudou dotčeny ostatní části této smlouvy a ostatní její ustanovení zůstane platné, účinné a vymahatelné v celém rozsahu povoleném zákonem. Strany se tímto zavazují nahradit neplatná</w:t>
      </w:r>
      <w:r>
        <w:t>, neúčinná nebo nevymahatelná ustanovení novými, přičemž nová ustanovení se musí co nejvíce blížit významu neplatných, neúčinných nebo nevymahatelných ustanovení.</w:t>
      </w:r>
    </w:p>
    <w:p w14:paraId="26763C29" w14:textId="075C2414" w:rsidR="00567165" w:rsidRDefault="00321F74" w:rsidP="00A07B6E">
      <w:pPr>
        <w:pStyle w:val="Odstavecseseznamem"/>
        <w:numPr>
          <w:ilvl w:val="1"/>
          <w:numId w:val="43"/>
        </w:numPr>
        <w:ind w:hanging="840"/>
      </w:pPr>
      <w:r>
        <w:t>Zhotovitel je oprávněn převést svá práva a povinnosti z této smlouvy vyplývající na jinou osobu pouze na základě trojstranné písemné dohody uzavřené mezi zhotovitelem, objednatelem a nástupcem zhotovitele. Totéž platí pro postoupení pohledávek. Pouze po předchozím písemném souhlasu objednatele je zhotovitel oprávněn</w:t>
      </w:r>
      <w:r w:rsidR="000F6583">
        <w:t xml:space="preserve"> </w:t>
      </w:r>
      <w:r>
        <w:t xml:space="preserve">použít pohledávky vůči objednateli jako zástavu pro zajištění svých dluhů vůči třetí osobě. </w:t>
      </w:r>
    </w:p>
    <w:p w14:paraId="684B2AEE" w14:textId="4F4E7778" w:rsidR="00AA5A3D" w:rsidRDefault="00AA5A3D" w:rsidP="00A07B6E">
      <w:pPr>
        <w:pStyle w:val="Odstavecseseznamem"/>
        <w:numPr>
          <w:ilvl w:val="1"/>
          <w:numId w:val="43"/>
        </w:numPr>
        <w:ind w:hanging="840"/>
      </w:pPr>
      <w:r>
        <w:t xml:space="preserve">Objednatel je oprávněn provést jednostranné započtení jakékoliv své splatné i nesplatné pohledávky za </w:t>
      </w:r>
      <w:r w:rsidR="00F05202">
        <w:t>z</w:t>
      </w:r>
      <w:r>
        <w:t>hotovitelem vyplývající ze smlouvy nebo vzniklé v souvislosti se smlouv</w:t>
      </w:r>
      <w:r w:rsidR="00F05202">
        <w:t>o</w:t>
      </w:r>
      <w:r>
        <w:t xml:space="preserve">u (zejména smluvní pokuty a náhrady újmy za způsobenou škodu) na splatné i nesplatné pohledávky zhotovitele za objednatelem. </w:t>
      </w:r>
    </w:p>
    <w:p w14:paraId="2F70656D" w14:textId="1BBDFC7A" w:rsidR="00AA5A3D" w:rsidRDefault="00AA5A3D" w:rsidP="00A07B6E">
      <w:pPr>
        <w:pStyle w:val="Odstavecseseznamem"/>
        <w:numPr>
          <w:ilvl w:val="1"/>
          <w:numId w:val="43"/>
        </w:numPr>
        <w:ind w:hanging="840"/>
      </w:pPr>
      <w:r>
        <w:t xml:space="preserve">Zhotovitel je oprávněn provést započtení své pohledávky za </w:t>
      </w:r>
      <w:r w:rsidR="00F05202">
        <w:t>o</w:t>
      </w:r>
      <w:r>
        <w:t xml:space="preserve">bjednatelem vyplývající ze smlouvy nebo vzniklé v souvislosti se smlouvou na jakoukoliv pohledávku objednatele za zhotovitelem jen </w:t>
      </w:r>
      <w:r w:rsidR="000F6583">
        <w:t>s předchozím písemným</w:t>
      </w:r>
      <w:r>
        <w:t xml:space="preserve"> souhlasem objednatele. </w:t>
      </w:r>
    </w:p>
    <w:p w14:paraId="00918641" w14:textId="5A066578" w:rsidR="00567165" w:rsidRDefault="00321F74" w:rsidP="00A07B6E">
      <w:pPr>
        <w:pStyle w:val="Odstavecseseznamem"/>
        <w:numPr>
          <w:ilvl w:val="1"/>
          <w:numId w:val="43"/>
        </w:numPr>
        <w:ind w:hanging="840"/>
      </w:pPr>
      <w:r>
        <w:t xml:space="preserve">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w:t>
      </w:r>
      <w:r w:rsidR="00BA1798">
        <w:t>anebo</w:t>
      </w:r>
      <w:r>
        <w:t xml:space="preserve"> v případě neexistence datové schránky e-mailem, potvrzení od správce registru smluv. Potvrzení obsahuje metadata a je ve formátu .pdf, označeno uznávanou elektronickou značkou a opatřeno kvalifikovaným časovým razítkem. Smluvní strany se dohodly, že smluvní partner města Kolína nebude, kromě potvrzení o uveřejnění smlouvy v registru smluv od správce registru smluv, nijak dále o této skutečnosti informován.</w:t>
      </w:r>
    </w:p>
    <w:p w14:paraId="69D816D8" w14:textId="77777777" w:rsidR="00567165" w:rsidRDefault="00321F74" w:rsidP="00A07B6E">
      <w:pPr>
        <w:pStyle w:val="Odstavecseseznamem"/>
        <w:numPr>
          <w:ilvl w:val="1"/>
          <w:numId w:val="43"/>
        </w:numPr>
        <w:ind w:hanging="840"/>
      </w:pPr>
      <w:r>
        <w:t>Smluvní strany dále výslovně souhlasí s tím, aby tato smlouva byla uvedena v přehledu nazvaném „Přehled smluv“ vedeném městem Kolín, který obsahuje údaje o smluvní straně, datum uzavření smlouvy, předmětu smlouvy a výše plnění. Smluvní strany dále výslovně souhlasí s tím, že tato smlouva může být bez jakéhokoliv omezení zveřejněna jak na oficiálních webových stránkách města Kolín,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14:paraId="21F15542" w14:textId="211B4B30" w:rsidR="00567165" w:rsidRDefault="00321F74" w:rsidP="00A07B6E">
      <w:pPr>
        <w:pStyle w:val="Odstavecseseznamem"/>
        <w:numPr>
          <w:ilvl w:val="1"/>
          <w:numId w:val="43"/>
        </w:numPr>
        <w:ind w:hanging="840"/>
      </w:pPr>
      <w:r>
        <w:t xml:space="preserve">Smlouva nabývá platnosti dnem podpisu oběma smluvními stranami, v případě, že je smlouva podepisována smluvními stranami v různém čase, nabývá platnosti dnem podpisu </w:t>
      </w:r>
      <w:r>
        <w:lastRenderedPageBreak/>
        <w:t xml:space="preserve">té smluvní strany, která ji podepíše později. Smlouva nabývá účinnosti dnem jejího zveřejnění v registru smluv dle zákona o registru smluv. </w:t>
      </w:r>
    </w:p>
    <w:p w14:paraId="0938934E" w14:textId="77777777" w:rsidR="007D2B42" w:rsidRPr="00481B30" w:rsidRDefault="00321F74" w:rsidP="00A07B6E">
      <w:pPr>
        <w:pStyle w:val="Odstavecseseznamem"/>
        <w:numPr>
          <w:ilvl w:val="1"/>
          <w:numId w:val="43"/>
        </w:numPr>
        <w:ind w:hanging="840"/>
      </w:pPr>
      <w:r>
        <w:t>Smluvní strany po jejím přečtení prohlašují, že souhlasí s jejím obsahem, že smlouva byla sepsána určitě, srozumitelně, na základě jejich pravé a svobodné vůle, bez </w:t>
      </w:r>
      <w:r w:rsidRPr="00481B30">
        <w:t xml:space="preserve">nátlaku na některou ze stran, a že obsahuje úplné ujednání o veškerých skutečnostech a náležitostech, které smluvní strany zamýšlely mezi sebou v souvislosti s prováděním díla ujednat. </w:t>
      </w:r>
    </w:p>
    <w:p w14:paraId="5198E1C5" w14:textId="432CABE2" w:rsidR="007D2B42" w:rsidRPr="00A07B6E" w:rsidRDefault="007D2B42" w:rsidP="00A07B6E">
      <w:pPr>
        <w:pStyle w:val="Odstavecseseznamem"/>
        <w:numPr>
          <w:ilvl w:val="1"/>
          <w:numId w:val="43"/>
        </w:numPr>
        <w:ind w:hanging="840"/>
      </w:pPr>
      <w:r w:rsidRPr="00481B30">
        <w:t>Tato Smlouva se vyhotovuje elektronicky ve formátu PDF, přičemž dokument je elektronicky</w:t>
      </w:r>
      <w:r w:rsidRPr="00A07B6E">
        <w:t xml:space="preserve"> podepsán důvěryhodným elektronických certifikátem obou smluvních stran.</w:t>
      </w:r>
    </w:p>
    <w:p w14:paraId="1108A07D" w14:textId="51B96345" w:rsidR="00E85184" w:rsidRPr="004A0AB5" w:rsidRDefault="00E85184" w:rsidP="00A07B6E">
      <w:pPr>
        <w:pStyle w:val="Odstavecseseznamem"/>
        <w:numPr>
          <w:ilvl w:val="1"/>
          <w:numId w:val="43"/>
        </w:numPr>
        <w:ind w:hanging="840"/>
      </w:pPr>
      <w:r w:rsidRPr="004A0AB5">
        <w:t>Nedílnou součástí této smlouvy jsou i její přílohy:</w:t>
      </w:r>
    </w:p>
    <w:p w14:paraId="74E528B5" w14:textId="1C5AF397" w:rsidR="00E85184" w:rsidRPr="00E85184" w:rsidRDefault="00E85184" w:rsidP="00093F14">
      <w:pPr>
        <w:pStyle w:val="Odstavecseseznamem"/>
        <w:widowControl/>
        <w:ind w:left="851"/>
        <w:rPr>
          <w:rFonts w:cstheme="minorHAnsi"/>
        </w:rPr>
      </w:pPr>
      <w:r>
        <w:t xml:space="preserve">Příloha č. 1 – Vyplněné soupisy prací s výkazem výměr  - </w:t>
      </w:r>
      <w:r w:rsidRPr="00E85184">
        <w:rPr>
          <w:rFonts w:cstheme="minorHAnsi"/>
        </w:rPr>
        <w:t xml:space="preserve">Kanalizace_výkaz výměr Na Magistrále, Kontejnery_zadání </w:t>
      </w:r>
      <w:r w:rsidRPr="00E85184">
        <w:rPr>
          <w:i/>
          <w:iCs/>
        </w:rPr>
        <w:t>(vyhotoví zhotovitel)</w:t>
      </w:r>
    </w:p>
    <w:p w14:paraId="16579A52" w14:textId="77777777" w:rsidR="00E85184" w:rsidRPr="00E85184" w:rsidRDefault="00E85184" w:rsidP="00093F14">
      <w:pPr>
        <w:pStyle w:val="Odstavecseseznamem"/>
        <w:ind w:left="851"/>
        <w:rPr>
          <w:i/>
          <w:iCs/>
        </w:rPr>
      </w:pPr>
      <w:r>
        <w:t xml:space="preserve">Příloha č. 2 – Seznam předpokládaných poddodavatelů </w:t>
      </w:r>
      <w:r w:rsidRPr="00E85184">
        <w:rPr>
          <w:i/>
          <w:iCs/>
        </w:rPr>
        <w:t>(vyhotoví zhotovitel)</w:t>
      </w:r>
    </w:p>
    <w:p w14:paraId="39C80B4A" w14:textId="77777777" w:rsidR="00E85184" w:rsidRPr="00F06770" w:rsidRDefault="00E85184" w:rsidP="00093F14">
      <w:pPr>
        <w:pStyle w:val="Odstavecseseznamem"/>
        <w:ind w:left="851"/>
      </w:pPr>
      <w:r w:rsidRPr="00E85184">
        <w:rPr>
          <w:iCs/>
        </w:rPr>
        <w:t>Příloha č. 3 – Harmonogram prací</w:t>
      </w:r>
    </w:p>
    <w:p w14:paraId="50222E33" w14:textId="77777777" w:rsidR="00E85184" w:rsidRDefault="00E85184" w:rsidP="00093F14">
      <w:pPr>
        <w:pStyle w:val="Odstavecseseznamem"/>
        <w:ind w:left="851"/>
        <w:rPr>
          <w:szCs w:val="24"/>
        </w:rPr>
      </w:pPr>
    </w:p>
    <w:p w14:paraId="23CAD299" w14:textId="77777777" w:rsidR="007D2B42" w:rsidRPr="007D2B42" w:rsidRDefault="007D2B42" w:rsidP="007D2B42">
      <w:pPr>
        <w:pStyle w:val="Odstavecseseznamem"/>
        <w:ind w:left="851"/>
        <w:rPr>
          <w:szCs w:val="24"/>
        </w:rPr>
      </w:pPr>
    </w:p>
    <w:p w14:paraId="6692D09C" w14:textId="77777777" w:rsidR="00567165" w:rsidRDefault="00321F74">
      <w:pPr>
        <w:rPr>
          <w:b/>
          <w:bCs/>
          <w:szCs w:val="24"/>
          <w:u w:val="single"/>
        </w:rPr>
      </w:pPr>
      <w:r>
        <w:rPr>
          <w:b/>
          <w:bCs/>
          <w:szCs w:val="24"/>
          <w:u w:val="single"/>
        </w:rPr>
        <w:t xml:space="preserve">Doložka dle § 41 zákona č. 128/2000 Sb., o obcích, ve znění pozdějších předpisů </w:t>
      </w:r>
    </w:p>
    <w:p w14:paraId="2959E7F6" w14:textId="5E4BBA1A" w:rsidR="00567165" w:rsidRPr="00073415" w:rsidRDefault="00321F74">
      <w:pPr>
        <w:rPr>
          <w:szCs w:val="24"/>
        </w:rPr>
      </w:pPr>
      <w:r w:rsidRPr="00073415">
        <w:rPr>
          <w:szCs w:val="24"/>
        </w:rPr>
        <w:t xml:space="preserve">Objednatel osvědčuje touto doložkou ve smyslu ust. § 41 zákona č. 128/2000 Sb., o obcích, v platném znění, že ohledně uzavření této smlouvy byly splněny všechny zákonné podmínky, jimiž zákon č. 128/2000 Sb., o obcích, v platném znění, podmiňuje platnost tohoto právního </w:t>
      </w:r>
      <w:r w:rsidR="008E5914">
        <w:rPr>
          <w:szCs w:val="24"/>
        </w:rPr>
        <w:t>jednání</w:t>
      </w:r>
      <w:r w:rsidRPr="00073415">
        <w:rPr>
          <w:szCs w:val="24"/>
        </w:rPr>
        <w:t xml:space="preserve"> obce. Uzavření této smlouvy za podmínek v ní uvedených bylo schváleno usnesením Rady města Kolín č. XXXX</w:t>
      </w:r>
      <w:r w:rsidR="009A33B8">
        <w:rPr>
          <w:szCs w:val="24"/>
        </w:rPr>
        <w:t xml:space="preserve"> dne XX. X. 2021</w:t>
      </w:r>
      <w:r w:rsidRPr="00073415">
        <w:rPr>
          <w:szCs w:val="24"/>
        </w:rPr>
        <w:t xml:space="preserve">. </w:t>
      </w:r>
      <w:r w:rsidRPr="00073415">
        <w:rPr>
          <w:i/>
          <w:iCs/>
          <w:szCs w:val="24"/>
        </w:rPr>
        <w:t>[Doplní objednatel před uzavřením smlouvy]</w:t>
      </w:r>
    </w:p>
    <w:p w14:paraId="7924826F" w14:textId="77777777" w:rsidR="00567165" w:rsidRDefault="00567165"/>
    <w:p w14:paraId="789E5CAB" w14:textId="77777777" w:rsidR="00567165" w:rsidRDefault="00567165">
      <w:pPr>
        <w:pStyle w:val="Zkladntextodsazen2"/>
        <w:widowControl/>
        <w:tabs>
          <w:tab w:val="left" w:pos="708"/>
          <w:tab w:val="left" w:pos="1985"/>
        </w:tabs>
        <w:spacing w:after="0" w:line="240" w:lineRule="auto"/>
        <w:ind w:left="0"/>
      </w:pPr>
    </w:p>
    <w:p w14:paraId="6E55F52B" w14:textId="4C5418AF" w:rsidR="00567165" w:rsidRDefault="00321F74">
      <w:pPr>
        <w:widowControl/>
        <w:jc w:val="left"/>
        <w:rPr>
          <w:rFonts w:ascii="Times New Roman" w:hAnsi="Times New Roman"/>
          <w:szCs w:val="24"/>
        </w:rPr>
      </w:pPr>
      <w:r>
        <w:rPr>
          <w:rFonts w:ascii="Times New Roman" w:hAnsi="Times New Roman"/>
          <w:szCs w:val="24"/>
        </w:rPr>
        <w:t>V …………………. dne ………………….         V …………………. dne……</w:t>
      </w:r>
      <w:r w:rsidR="00BA1798">
        <w:rPr>
          <w:rFonts w:ascii="Times New Roman" w:hAnsi="Times New Roman"/>
          <w:szCs w:val="24"/>
        </w:rPr>
        <w:t>……</w:t>
      </w:r>
      <w:r>
        <w:rPr>
          <w:rFonts w:ascii="Times New Roman" w:hAnsi="Times New Roman"/>
          <w:szCs w:val="24"/>
        </w:rPr>
        <w:t>.</w:t>
      </w:r>
    </w:p>
    <w:p w14:paraId="72AB65EF" w14:textId="77777777" w:rsidR="00567165" w:rsidRDefault="00567165">
      <w:pPr>
        <w:widowControl/>
        <w:jc w:val="left"/>
        <w:rPr>
          <w:rFonts w:ascii="Times New Roman" w:hAnsi="Times New Roman"/>
          <w:szCs w:val="24"/>
        </w:rPr>
      </w:pPr>
    </w:p>
    <w:p w14:paraId="347270A5" w14:textId="09EE155F" w:rsidR="00567165" w:rsidRDefault="00321F74">
      <w:pPr>
        <w:widowControl/>
        <w:jc w:val="left"/>
        <w:rPr>
          <w:rFonts w:ascii="Times New Roman" w:hAnsi="Times New Roman"/>
          <w:szCs w:val="24"/>
        </w:rPr>
      </w:pPr>
      <w:r>
        <w:rPr>
          <w:rFonts w:ascii="Times New Roman" w:hAnsi="Times New Roman"/>
          <w:szCs w:val="24"/>
        </w:rPr>
        <w:t xml:space="preserve">Za </w:t>
      </w:r>
      <w:r w:rsidR="00BA1798">
        <w:rPr>
          <w:rFonts w:ascii="Times New Roman" w:hAnsi="Times New Roman"/>
          <w:szCs w:val="24"/>
        </w:rPr>
        <w:t xml:space="preserve">objednatele:  </w:t>
      </w:r>
      <w:r>
        <w:rPr>
          <w:rFonts w:ascii="Times New Roman" w:hAnsi="Times New Roman"/>
          <w:szCs w:val="24"/>
        </w:rPr>
        <w:t xml:space="preserve">                                                  Za zhotovitele:</w:t>
      </w:r>
    </w:p>
    <w:p w14:paraId="2558364C" w14:textId="77777777" w:rsidR="00567165" w:rsidRDefault="00567165">
      <w:pPr>
        <w:widowControl/>
        <w:jc w:val="left"/>
        <w:rPr>
          <w:rFonts w:ascii="Times New Roman" w:hAnsi="Times New Roman"/>
          <w:szCs w:val="24"/>
        </w:rPr>
      </w:pPr>
    </w:p>
    <w:p w14:paraId="4427B89B" w14:textId="77777777" w:rsidR="00567165" w:rsidRDefault="00567165">
      <w:pPr>
        <w:widowControl/>
        <w:jc w:val="left"/>
        <w:rPr>
          <w:rFonts w:ascii="Times New Roman" w:hAnsi="Times New Roman"/>
          <w:szCs w:val="24"/>
        </w:rPr>
      </w:pPr>
    </w:p>
    <w:p w14:paraId="42E1F896" w14:textId="77777777" w:rsidR="00567165" w:rsidRDefault="00567165">
      <w:pPr>
        <w:widowControl/>
        <w:jc w:val="left"/>
        <w:rPr>
          <w:rFonts w:ascii="Times New Roman" w:hAnsi="Times New Roman"/>
          <w:szCs w:val="24"/>
        </w:rPr>
      </w:pPr>
    </w:p>
    <w:p w14:paraId="720A6A01" w14:textId="77777777" w:rsidR="00567165" w:rsidRDefault="00567165">
      <w:pPr>
        <w:widowControl/>
        <w:jc w:val="left"/>
        <w:rPr>
          <w:rFonts w:ascii="Times New Roman" w:hAnsi="Times New Roman"/>
          <w:szCs w:val="24"/>
        </w:rPr>
      </w:pPr>
    </w:p>
    <w:p w14:paraId="33E28A14" w14:textId="079C2CD8" w:rsidR="00567165" w:rsidRPr="00BD57C9" w:rsidRDefault="00321F74" w:rsidP="00BD57C9">
      <w:pPr>
        <w:widowControl/>
        <w:jc w:val="left"/>
        <w:rPr>
          <w:rFonts w:ascii="Times New Roman" w:hAnsi="Times New Roman"/>
          <w:szCs w:val="24"/>
        </w:rPr>
      </w:pPr>
      <w:r>
        <w:rPr>
          <w:rFonts w:ascii="Times New Roman" w:hAnsi="Times New Roman"/>
          <w:szCs w:val="24"/>
        </w:rPr>
        <w:t>……………………………………                       ……………………………………..</w:t>
      </w:r>
    </w:p>
    <w:sectPr w:rsidR="00567165" w:rsidRPr="00BD57C9" w:rsidSect="007569D7">
      <w:footerReference w:type="default" r:id="rId8"/>
      <w:pgSz w:w="11906" w:h="16838"/>
      <w:pgMar w:top="851" w:right="1134" w:bottom="1134" w:left="993" w:header="0"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C326C" w14:textId="77777777" w:rsidR="006F1210" w:rsidRDefault="006F1210" w:rsidP="007569D7">
      <w:r>
        <w:separator/>
      </w:r>
    </w:p>
  </w:endnote>
  <w:endnote w:type="continuationSeparator" w:id="0">
    <w:p w14:paraId="396FEA04" w14:textId="77777777" w:rsidR="006F1210" w:rsidRDefault="006F1210" w:rsidP="0075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inheri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New Roman obyeejné">
    <w:altName w:val="Arial"/>
    <w:charset w:val="01"/>
    <w:family w:val="swiss"/>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18"/>
      </w:rPr>
      <w:id w:val="773598065"/>
      <w:docPartObj>
        <w:docPartGallery w:val="Page Numbers (Bottom of Page)"/>
        <w:docPartUnique/>
      </w:docPartObj>
    </w:sdtPr>
    <w:sdtEndPr/>
    <w:sdtContent>
      <w:sdt>
        <w:sdtPr>
          <w:rPr>
            <w:sz w:val="22"/>
            <w:szCs w:val="18"/>
          </w:rPr>
          <w:id w:val="1728636285"/>
          <w:docPartObj>
            <w:docPartGallery w:val="Page Numbers (Top of Page)"/>
            <w:docPartUnique/>
          </w:docPartObj>
        </w:sdtPr>
        <w:sdtEndPr/>
        <w:sdtContent>
          <w:p w14:paraId="006F6335" w14:textId="74B9CD84" w:rsidR="007569D7" w:rsidRPr="007569D7" w:rsidRDefault="007569D7">
            <w:pPr>
              <w:pStyle w:val="Zpat"/>
              <w:jc w:val="center"/>
              <w:rPr>
                <w:sz w:val="22"/>
                <w:szCs w:val="18"/>
              </w:rPr>
            </w:pPr>
            <w:r w:rsidRPr="007569D7">
              <w:rPr>
                <w:sz w:val="22"/>
                <w:szCs w:val="18"/>
              </w:rPr>
              <w:t xml:space="preserve">Stránka </w:t>
            </w:r>
            <w:r w:rsidRPr="007569D7">
              <w:rPr>
                <w:b/>
                <w:bCs/>
                <w:sz w:val="22"/>
                <w:szCs w:val="22"/>
              </w:rPr>
              <w:fldChar w:fldCharType="begin"/>
            </w:r>
            <w:r w:rsidRPr="007569D7">
              <w:rPr>
                <w:b/>
                <w:bCs/>
                <w:sz w:val="22"/>
                <w:szCs w:val="18"/>
              </w:rPr>
              <w:instrText>PAGE</w:instrText>
            </w:r>
            <w:r w:rsidRPr="007569D7">
              <w:rPr>
                <w:b/>
                <w:bCs/>
                <w:sz w:val="22"/>
                <w:szCs w:val="22"/>
              </w:rPr>
              <w:fldChar w:fldCharType="separate"/>
            </w:r>
            <w:r w:rsidRPr="007569D7">
              <w:rPr>
                <w:b/>
                <w:bCs/>
                <w:sz w:val="22"/>
                <w:szCs w:val="18"/>
              </w:rPr>
              <w:t>2</w:t>
            </w:r>
            <w:r w:rsidRPr="007569D7">
              <w:rPr>
                <w:b/>
                <w:bCs/>
                <w:sz w:val="22"/>
                <w:szCs w:val="22"/>
              </w:rPr>
              <w:fldChar w:fldCharType="end"/>
            </w:r>
            <w:r w:rsidRPr="007569D7">
              <w:rPr>
                <w:sz w:val="22"/>
                <w:szCs w:val="18"/>
              </w:rPr>
              <w:t xml:space="preserve"> z </w:t>
            </w:r>
            <w:r w:rsidRPr="007569D7">
              <w:rPr>
                <w:b/>
                <w:bCs/>
                <w:sz w:val="22"/>
                <w:szCs w:val="22"/>
              </w:rPr>
              <w:fldChar w:fldCharType="begin"/>
            </w:r>
            <w:r w:rsidRPr="007569D7">
              <w:rPr>
                <w:b/>
                <w:bCs/>
                <w:sz w:val="22"/>
                <w:szCs w:val="18"/>
              </w:rPr>
              <w:instrText>NUMPAGES</w:instrText>
            </w:r>
            <w:r w:rsidRPr="007569D7">
              <w:rPr>
                <w:b/>
                <w:bCs/>
                <w:sz w:val="22"/>
                <w:szCs w:val="22"/>
              </w:rPr>
              <w:fldChar w:fldCharType="separate"/>
            </w:r>
            <w:r w:rsidRPr="007569D7">
              <w:rPr>
                <w:b/>
                <w:bCs/>
                <w:sz w:val="22"/>
                <w:szCs w:val="18"/>
              </w:rPr>
              <w:t>2</w:t>
            </w:r>
            <w:r w:rsidRPr="007569D7">
              <w:rPr>
                <w:b/>
                <w:bCs/>
                <w:sz w:val="22"/>
                <w:szCs w:val="22"/>
              </w:rPr>
              <w:fldChar w:fldCharType="end"/>
            </w:r>
          </w:p>
        </w:sdtContent>
      </w:sdt>
    </w:sdtContent>
  </w:sdt>
  <w:p w14:paraId="56BA3E15" w14:textId="77777777" w:rsidR="007569D7" w:rsidRDefault="007569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918C7" w14:textId="77777777" w:rsidR="006F1210" w:rsidRDefault="006F1210" w:rsidP="007569D7">
      <w:r>
        <w:separator/>
      </w:r>
    </w:p>
  </w:footnote>
  <w:footnote w:type="continuationSeparator" w:id="0">
    <w:p w14:paraId="3D098578" w14:textId="77777777" w:rsidR="006F1210" w:rsidRDefault="006F1210" w:rsidP="00756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3F2F76"/>
    <w:multiLevelType w:val="multilevel"/>
    <w:tmpl w:val="F97EF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17211F4"/>
    <w:multiLevelType w:val="multilevel"/>
    <w:tmpl w:val="6FFEF26C"/>
    <w:lvl w:ilvl="0">
      <w:start w:val="1"/>
      <w:numFmt w:val="decimal"/>
      <w:lvlText w:val="14.%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B540CE"/>
    <w:multiLevelType w:val="multilevel"/>
    <w:tmpl w:val="A82AD026"/>
    <w:lvl w:ilvl="0">
      <w:start w:val="1"/>
      <w:numFmt w:val="decimal"/>
      <w:lvlText w:val="6.%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F56A17"/>
    <w:multiLevelType w:val="multilevel"/>
    <w:tmpl w:val="511C1526"/>
    <w:lvl w:ilvl="0">
      <w:start w:val="1"/>
      <w:numFmt w:val="decimal"/>
      <w:lvlText w:val="3.%1"/>
      <w:lvlJc w:val="left"/>
      <w:pPr>
        <w:ind w:left="720"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E5290"/>
    <w:multiLevelType w:val="multilevel"/>
    <w:tmpl w:val="2194A224"/>
    <w:lvl w:ilvl="0">
      <w:start w:val="1"/>
      <w:numFmt w:val="decimal"/>
      <w:lvlText w:val="12.8.%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5756B4"/>
    <w:multiLevelType w:val="multilevel"/>
    <w:tmpl w:val="25904C4A"/>
    <w:lvl w:ilvl="0">
      <w:start w:val="1"/>
      <w:numFmt w:val="decimal"/>
      <w:lvlText w:val="5.4.%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480369"/>
    <w:multiLevelType w:val="multilevel"/>
    <w:tmpl w:val="FDBA69E6"/>
    <w:lvl w:ilvl="0">
      <w:start w:val="1"/>
      <w:numFmt w:val="decimal"/>
      <w:lvlText w:val="12.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971C6C"/>
    <w:multiLevelType w:val="multilevel"/>
    <w:tmpl w:val="4746D9C2"/>
    <w:lvl w:ilvl="0">
      <w:start w:val="1"/>
      <w:numFmt w:val="decimal"/>
      <w:lvlText w:val="3.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54009E"/>
    <w:multiLevelType w:val="multilevel"/>
    <w:tmpl w:val="8C5C20DE"/>
    <w:lvl w:ilvl="0">
      <w:start w:val="1"/>
      <w:numFmt w:val="decimal"/>
      <w:lvlText w:val="3.%1"/>
      <w:lvlJc w:val="left"/>
      <w:pPr>
        <w:ind w:left="720"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3.4.%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8611A9"/>
    <w:multiLevelType w:val="multilevel"/>
    <w:tmpl w:val="24A090BC"/>
    <w:lvl w:ilvl="0">
      <w:start w:val="1"/>
      <w:numFmt w:val="decimal"/>
      <w:lvlText w:val="5.%1"/>
      <w:lvlJc w:val="left"/>
      <w:pPr>
        <w:ind w:left="720" w:hanging="360"/>
      </w:pPr>
      <w:rPr>
        <w:b w:val="0"/>
        <w:bCs w:val="0"/>
        <w:color w:val="auto"/>
      </w:rPr>
    </w:lvl>
    <w:lvl w:ilvl="1">
      <w:start w:val="1"/>
      <w:numFmt w:val="decimal"/>
      <w:lvlText w:val="5.4.%2"/>
      <w:lvlJc w:val="left"/>
      <w:pPr>
        <w:ind w:left="1440" w:hanging="360"/>
      </w:pPr>
      <w:rPr>
        <w:rFonts w:ascii="Calibri" w:hAnsi="Calibri"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7406"/>
    <w:multiLevelType w:val="multilevel"/>
    <w:tmpl w:val="834468E0"/>
    <w:lvl w:ilvl="0">
      <w:start w:val="1"/>
      <w:numFmt w:val="decimal"/>
      <w:lvlText w:val="3.4.%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90610B"/>
    <w:multiLevelType w:val="hybridMultilevel"/>
    <w:tmpl w:val="8080105A"/>
    <w:lvl w:ilvl="0" w:tplc="40320C56">
      <w:start w:val="1"/>
      <w:numFmt w:val="decimal"/>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3" w15:restartNumberingAfterBreak="0">
    <w:nsid w:val="1F0A742D"/>
    <w:multiLevelType w:val="multilevel"/>
    <w:tmpl w:val="89FE6A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2F71404"/>
    <w:multiLevelType w:val="singleLevel"/>
    <w:tmpl w:val="0405000F"/>
    <w:lvl w:ilvl="0">
      <w:start w:val="1"/>
      <w:numFmt w:val="decimal"/>
      <w:lvlText w:val="%1."/>
      <w:lvlJc w:val="left"/>
      <w:pPr>
        <w:tabs>
          <w:tab w:val="num" w:pos="360"/>
        </w:tabs>
        <w:ind w:left="360" w:hanging="360"/>
      </w:pPr>
      <w:rPr>
        <w:rFonts w:hint="default"/>
      </w:rPr>
    </w:lvl>
  </w:abstractNum>
  <w:abstractNum w:abstractNumId="15" w15:restartNumberingAfterBreak="0">
    <w:nsid w:val="268201EF"/>
    <w:multiLevelType w:val="hybridMultilevel"/>
    <w:tmpl w:val="3D124C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C45F44"/>
    <w:multiLevelType w:val="multilevel"/>
    <w:tmpl w:val="F41CA1F6"/>
    <w:lvl w:ilvl="0">
      <w:start w:val="1"/>
      <w:numFmt w:val="decimal"/>
      <w:lvlText w:val="1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A253C1"/>
    <w:multiLevelType w:val="hybridMultilevel"/>
    <w:tmpl w:val="CA90AB24"/>
    <w:lvl w:ilvl="0" w:tplc="4B94036E">
      <w:start w:val="1"/>
      <w:numFmt w:val="decimal"/>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8" w15:restartNumberingAfterBreak="0">
    <w:nsid w:val="2BE523B9"/>
    <w:multiLevelType w:val="multilevel"/>
    <w:tmpl w:val="5CD00CB8"/>
    <w:lvl w:ilvl="0">
      <w:start w:val="1"/>
      <w:numFmt w:val="decimal"/>
      <w:lvlText w:val="3.3.%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0D55D7"/>
    <w:multiLevelType w:val="multilevel"/>
    <w:tmpl w:val="9DF433B0"/>
    <w:lvl w:ilvl="0">
      <w:start w:val="1"/>
      <w:numFmt w:val="decimal"/>
      <w:lvlText w:val="11.%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221C1A"/>
    <w:multiLevelType w:val="hybridMultilevel"/>
    <w:tmpl w:val="A5A649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A7733D"/>
    <w:multiLevelType w:val="multilevel"/>
    <w:tmpl w:val="70108440"/>
    <w:lvl w:ilvl="0">
      <w:start w:val="1"/>
      <w:numFmt w:val="decimal"/>
      <w:lvlText w:val="8.%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F77804"/>
    <w:multiLevelType w:val="multilevel"/>
    <w:tmpl w:val="6A6E5C60"/>
    <w:lvl w:ilvl="0">
      <w:start w:val="1"/>
      <w:numFmt w:val="decimal"/>
      <w:lvlText w:val="7.%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344385"/>
    <w:multiLevelType w:val="multilevel"/>
    <w:tmpl w:val="F2EE2010"/>
    <w:lvl w:ilvl="0">
      <w:start w:val="1"/>
      <w:numFmt w:val="decimal"/>
      <w:lvlText w:val="10.%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9B06EA"/>
    <w:multiLevelType w:val="multilevel"/>
    <w:tmpl w:val="D8E696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Nadpis4"/>
      <w:lvlText w:val="%4"/>
      <w:lvlJc w:val="left"/>
      <w:pPr>
        <w:ind w:left="864" w:hanging="864"/>
      </w:pPr>
    </w:lvl>
    <w:lvl w:ilvl="4">
      <w:start w:val="1"/>
      <w:numFmt w:val="decimal"/>
      <w:pStyle w:val="Nadpis5"/>
      <w:lvlText w:val="%4.%5"/>
      <w:lvlJc w:val="left"/>
      <w:pPr>
        <w:ind w:left="1008" w:hanging="1008"/>
      </w:pPr>
    </w:lvl>
    <w:lvl w:ilvl="5">
      <w:start w:val="1"/>
      <w:numFmt w:val="decimal"/>
      <w:pStyle w:val="Nadpis6"/>
      <w:lvlText w:val="%4.%5.%6"/>
      <w:lvlJc w:val="left"/>
      <w:pPr>
        <w:ind w:left="1152" w:hanging="1152"/>
      </w:pPr>
    </w:lvl>
    <w:lvl w:ilvl="6">
      <w:start w:val="1"/>
      <w:numFmt w:val="decimal"/>
      <w:pStyle w:val="Nadpis7"/>
      <w:lvlText w:val="%4.%5.%6.%7"/>
      <w:lvlJc w:val="left"/>
      <w:pPr>
        <w:ind w:left="1296" w:hanging="1296"/>
      </w:pPr>
    </w:lvl>
    <w:lvl w:ilvl="7">
      <w:start w:val="1"/>
      <w:numFmt w:val="decimal"/>
      <w:pStyle w:val="Nadpis8"/>
      <w:lvlText w:val="%4.%5.%6.%7.%8"/>
      <w:lvlJc w:val="left"/>
      <w:pPr>
        <w:ind w:left="1440" w:hanging="1440"/>
      </w:pPr>
    </w:lvl>
    <w:lvl w:ilvl="8">
      <w:start w:val="1"/>
      <w:numFmt w:val="decimal"/>
      <w:pStyle w:val="Nadpis9"/>
      <w:lvlText w:val="%4.%5.%6.%7.%8.%9"/>
      <w:lvlJc w:val="left"/>
      <w:pPr>
        <w:ind w:left="1584" w:hanging="1584"/>
      </w:pPr>
    </w:lvl>
  </w:abstractNum>
  <w:abstractNum w:abstractNumId="25" w15:restartNumberingAfterBreak="0">
    <w:nsid w:val="484246B8"/>
    <w:multiLevelType w:val="multilevel"/>
    <w:tmpl w:val="58B0A916"/>
    <w:lvl w:ilvl="0">
      <w:start w:val="1"/>
      <w:numFmt w:val="decimal"/>
      <w:lvlText w:val="7.6.%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83464"/>
    <w:multiLevelType w:val="multilevel"/>
    <w:tmpl w:val="5B9ABDB8"/>
    <w:lvl w:ilvl="0">
      <w:start w:val="214"/>
      <w:numFmt w:val="decimal"/>
      <w:lvlText w:val="%1."/>
      <w:lvlJc w:val="left"/>
      <w:pPr>
        <w:ind w:left="360" w:hanging="360"/>
      </w:pPr>
      <w:rPr>
        <w:rFonts w:hint="default"/>
        <w:b w:val="0"/>
        <w:i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7402D7"/>
    <w:multiLevelType w:val="hybridMultilevel"/>
    <w:tmpl w:val="298AEE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565A1436"/>
    <w:multiLevelType w:val="hybridMultilevel"/>
    <w:tmpl w:val="DB44401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58AE5328"/>
    <w:multiLevelType w:val="multilevel"/>
    <w:tmpl w:val="BDBEA5AC"/>
    <w:lvl w:ilvl="0">
      <w:start w:val="1"/>
      <w:numFmt w:val="decimal"/>
      <w:lvlText w:val="1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DA0A32"/>
    <w:multiLevelType w:val="hybridMultilevel"/>
    <w:tmpl w:val="609836FA"/>
    <w:lvl w:ilvl="0" w:tplc="58DC4A4C">
      <w:start w:val="1"/>
      <w:numFmt w:val="decimal"/>
      <w:lvlText w:val="15.%1"/>
      <w:lvlJc w:val="left"/>
      <w:pPr>
        <w:ind w:left="720" w:hanging="360"/>
      </w:pPr>
      <w:rPr>
        <w:rFonts w:hint="default"/>
        <w:b w:val="0"/>
        <w:i w:val="0"/>
        <w:color w:val="auto"/>
      </w:rPr>
    </w:lvl>
    <w:lvl w:ilvl="1" w:tplc="04050019">
      <w:start w:val="1"/>
      <w:numFmt w:val="lowerLetter"/>
      <w:lvlText w:val="%2."/>
      <w:lvlJc w:val="left"/>
      <w:pPr>
        <w:ind w:left="1440" w:hanging="360"/>
      </w:pPr>
    </w:lvl>
    <w:lvl w:ilvl="2" w:tplc="8CAE974A">
      <w:start w:val="1"/>
      <w:numFmt w:val="decimal"/>
      <w:lvlText w:val="15.8.%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651031"/>
    <w:multiLevelType w:val="multilevel"/>
    <w:tmpl w:val="7458DC88"/>
    <w:lvl w:ilvl="0">
      <w:start w:val="1"/>
      <w:numFmt w:val="decimal"/>
      <w:lvlText w:val="3.%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0731D9"/>
    <w:multiLevelType w:val="multilevel"/>
    <w:tmpl w:val="3656DB28"/>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5B2B68"/>
    <w:multiLevelType w:val="multilevel"/>
    <w:tmpl w:val="3CCA989A"/>
    <w:lvl w:ilvl="0">
      <w:start w:val="1"/>
      <w:numFmt w:val="decimal"/>
      <w:lvlText w:val="13.%1"/>
      <w:lvlJc w:val="left"/>
      <w:pPr>
        <w:ind w:left="720" w:hanging="360"/>
      </w:pPr>
      <w:rPr>
        <w:rFonts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0108BD"/>
    <w:multiLevelType w:val="multilevel"/>
    <w:tmpl w:val="92BE20A8"/>
    <w:lvl w:ilvl="0">
      <w:start w:val="1"/>
      <w:numFmt w:val="decimal"/>
      <w:lvlText w:val="12.%1"/>
      <w:lvlJc w:val="left"/>
      <w:pPr>
        <w:ind w:left="720" w:hanging="360"/>
      </w:pPr>
      <w:rPr>
        <w:b w:val="0"/>
        <w:bCs/>
        <w:color w:val="auto"/>
      </w:rPr>
    </w:lvl>
    <w:lvl w:ilvl="1">
      <w:start w:val="1"/>
      <w:numFmt w:val="decimal"/>
      <w:lvlText w:val="12.6.%2"/>
      <w:lvlJc w:val="left"/>
      <w:pPr>
        <w:ind w:left="192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5F777B"/>
    <w:multiLevelType w:val="multilevel"/>
    <w:tmpl w:val="DDFA4DD4"/>
    <w:lvl w:ilvl="0">
      <w:start w:val="1"/>
      <w:numFmt w:val="decimal"/>
      <w:lvlText w:val="4.%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F265EF"/>
    <w:multiLevelType w:val="hybridMultilevel"/>
    <w:tmpl w:val="B62673A8"/>
    <w:lvl w:ilvl="0" w:tplc="D20A674C">
      <w:start w:val="1"/>
      <w:numFmt w:val="decimal"/>
      <w:lvlText w:val="6.%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932329"/>
    <w:multiLevelType w:val="multilevel"/>
    <w:tmpl w:val="274E63F4"/>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5534267"/>
    <w:multiLevelType w:val="multilevel"/>
    <w:tmpl w:val="92AEAA40"/>
    <w:lvl w:ilvl="0">
      <w:start w:val="1"/>
      <w:numFmt w:val="decimal"/>
      <w:lvlText w:val="6.6.%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B7679A"/>
    <w:multiLevelType w:val="multilevel"/>
    <w:tmpl w:val="B7F2574C"/>
    <w:lvl w:ilvl="0">
      <w:start w:val="1"/>
      <w:numFmt w:val="decimal"/>
      <w:lvlText w:val="9.%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C41531"/>
    <w:multiLevelType w:val="hybridMultilevel"/>
    <w:tmpl w:val="4A0AB2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9E641B9"/>
    <w:multiLevelType w:val="multilevel"/>
    <w:tmpl w:val="38CEAB5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64497F"/>
    <w:multiLevelType w:val="multilevel"/>
    <w:tmpl w:val="C69E54B2"/>
    <w:lvl w:ilvl="0">
      <w:start w:val="1"/>
      <w:numFmt w:val="decimal"/>
      <w:lvlText w:val="16.%1"/>
      <w:lvlJc w:val="left"/>
      <w:pPr>
        <w:ind w:left="720" w:hanging="360"/>
      </w:pPr>
    </w:lvl>
    <w:lvl w:ilvl="1">
      <w:start w:val="1"/>
      <w:numFmt w:val="decimal"/>
      <w:lvlText w:val="16.2.%2"/>
      <w:lvlJc w:val="left"/>
      <w:pPr>
        <w:ind w:left="177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2"/>
  </w:num>
  <w:num w:numId="3">
    <w:abstractNumId w:val="9"/>
  </w:num>
  <w:num w:numId="4">
    <w:abstractNumId w:val="18"/>
  </w:num>
  <w:num w:numId="5">
    <w:abstractNumId w:val="11"/>
  </w:num>
  <w:num w:numId="6">
    <w:abstractNumId w:val="35"/>
  </w:num>
  <w:num w:numId="7">
    <w:abstractNumId w:val="10"/>
  </w:num>
  <w:num w:numId="8">
    <w:abstractNumId w:val="6"/>
  </w:num>
  <w:num w:numId="9">
    <w:abstractNumId w:val="3"/>
  </w:num>
  <w:num w:numId="10">
    <w:abstractNumId w:val="38"/>
  </w:num>
  <w:num w:numId="11">
    <w:abstractNumId w:val="22"/>
  </w:num>
  <w:num w:numId="12">
    <w:abstractNumId w:val="25"/>
  </w:num>
  <w:num w:numId="13">
    <w:abstractNumId w:val="21"/>
  </w:num>
  <w:num w:numId="14">
    <w:abstractNumId w:val="39"/>
  </w:num>
  <w:num w:numId="15">
    <w:abstractNumId w:val="23"/>
  </w:num>
  <w:num w:numId="16">
    <w:abstractNumId w:val="19"/>
  </w:num>
  <w:num w:numId="17">
    <w:abstractNumId w:val="13"/>
  </w:num>
  <w:num w:numId="18">
    <w:abstractNumId w:val="1"/>
  </w:num>
  <w:num w:numId="19">
    <w:abstractNumId w:val="34"/>
  </w:num>
  <w:num w:numId="20">
    <w:abstractNumId w:val="7"/>
  </w:num>
  <w:num w:numId="21">
    <w:abstractNumId w:val="2"/>
  </w:num>
  <w:num w:numId="22">
    <w:abstractNumId w:val="42"/>
  </w:num>
  <w:num w:numId="23">
    <w:abstractNumId w:val="29"/>
  </w:num>
  <w:num w:numId="24">
    <w:abstractNumId w:val="16"/>
  </w:num>
  <w:num w:numId="25">
    <w:abstractNumId w:val="33"/>
  </w:num>
  <w:num w:numId="26">
    <w:abstractNumId w:val="8"/>
  </w:num>
  <w:num w:numId="27">
    <w:abstractNumId w:val="36"/>
  </w:num>
  <w:num w:numId="28">
    <w:abstractNumId w:val="17"/>
  </w:num>
  <w:num w:numId="29">
    <w:abstractNumId w:val="12"/>
  </w:num>
  <w:num w:numId="30">
    <w:abstractNumId w:val="26"/>
  </w:num>
  <w:num w:numId="31">
    <w:abstractNumId w:val="15"/>
  </w:num>
  <w:num w:numId="32">
    <w:abstractNumId w:val="30"/>
  </w:num>
  <w:num w:numId="33">
    <w:abstractNumId w:val="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
  </w:num>
  <w:num w:numId="37">
    <w:abstractNumId w:val="20"/>
  </w:num>
  <w:num w:numId="38">
    <w:abstractNumId w:val="28"/>
  </w:num>
  <w:num w:numId="39">
    <w:abstractNumId w:val="27"/>
  </w:num>
  <w:num w:numId="40">
    <w:abstractNumId w:val="14"/>
  </w:num>
  <w:num w:numId="41">
    <w:abstractNumId w:val="40"/>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65"/>
    <w:rsid w:val="00003E0A"/>
    <w:rsid w:val="00006C11"/>
    <w:rsid w:val="00007B87"/>
    <w:rsid w:val="00022302"/>
    <w:rsid w:val="000236A1"/>
    <w:rsid w:val="00037C22"/>
    <w:rsid w:val="00045707"/>
    <w:rsid w:val="000548E2"/>
    <w:rsid w:val="000615C0"/>
    <w:rsid w:val="000703D8"/>
    <w:rsid w:val="00073415"/>
    <w:rsid w:val="00074F63"/>
    <w:rsid w:val="00081A7F"/>
    <w:rsid w:val="00093F14"/>
    <w:rsid w:val="000B6A0E"/>
    <w:rsid w:val="000E632F"/>
    <w:rsid w:val="000F1942"/>
    <w:rsid w:val="000F6583"/>
    <w:rsid w:val="00110E97"/>
    <w:rsid w:val="0016049A"/>
    <w:rsid w:val="00172A2F"/>
    <w:rsid w:val="00176BCD"/>
    <w:rsid w:val="0018054A"/>
    <w:rsid w:val="0018207A"/>
    <w:rsid w:val="001A6479"/>
    <w:rsid w:val="001B207B"/>
    <w:rsid w:val="001B2C72"/>
    <w:rsid w:val="001C7CA1"/>
    <w:rsid w:val="00200AA8"/>
    <w:rsid w:val="00204AD0"/>
    <w:rsid w:val="002160E8"/>
    <w:rsid w:val="002230BA"/>
    <w:rsid w:val="002377ED"/>
    <w:rsid w:val="00271572"/>
    <w:rsid w:val="002B5783"/>
    <w:rsid w:val="002C2A4D"/>
    <w:rsid w:val="002C4EC1"/>
    <w:rsid w:val="002C684B"/>
    <w:rsid w:val="002E4DB4"/>
    <w:rsid w:val="002E7B3D"/>
    <w:rsid w:val="0030045E"/>
    <w:rsid w:val="00311AC9"/>
    <w:rsid w:val="00321F74"/>
    <w:rsid w:val="003255B3"/>
    <w:rsid w:val="00327D71"/>
    <w:rsid w:val="003407A6"/>
    <w:rsid w:val="00345C59"/>
    <w:rsid w:val="00345F86"/>
    <w:rsid w:val="00346C7E"/>
    <w:rsid w:val="0038442D"/>
    <w:rsid w:val="003A356E"/>
    <w:rsid w:val="003A3C29"/>
    <w:rsid w:val="003C1B0B"/>
    <w:rsid w:val="003C33CC"/>
    <w:rsid w:val="003C4E48"/>
    <w:rsid w:val="003D1FEB"/>
    <w:rsid w:val="003E0A9B"/>
    <w:rsid w:val="003E232E"/>
    <w:rsid w:val="003E5994"/>
    <w:rsid w:val="004014FE"/>
    <w:rsid w:val="004138B4"/>
    <w:rsid w:val="00431134"/>
    <w:rsid w:val="0043568B"/>
    <w:rsid w:val="00454D25"/>
    <w:rsid w:val="0045642D"/>
    <w:rsid w:val="00481B30"/>
    <w:rsid w:val="004840D6"/>
    <w:rsid w:val="004A0AB5"/>
    <w:rsid w:val="004A6D74"/>
    <w:rsid w:val="004B1B2C"/>
    <w:rsid w:val="004B3C96"/>
    <w:rsid w:val="004C0B28"/>
    <w:rsid w:val="004D42FD"/>
    <w:rsid w:val="004F00E4"/>
    <w:rsid w:val="00505B32"/>
    <w:rsid w:val="00506B9A"/>
    <w:rsid w:val="005102B4"/>
    <w:rsid w:val="00517113"/>
    <w:rsid w:val="00527B9D"/>
    <w:rsid w:val="005368FE"/>
    <w:rsid w:val="005469F8"/>
    <w:rsid w:val="00557209"/>
    <w:rsid w:val="005601C0"/>
    <w:rsid w:val="00567165"/>
    <w:rsid w:val="005706B0"/>
    <w:rsid w:val="00570FD6"/>
    <w:rsid w:val="0057126C"/>
    <w:rsid w:val="00573952"/>
    <w:rsid w:val="00590945"/>
    <w:rsid w:val="0059294E"/>
    <w:rsid w:val="005A252F"/>
    <w:rsid w:val="005C41C1"/>
    <w:rsid w:val="005D16F4"/>
    <w:rsid w:val="005D243E"/>
    <w:rsid w:val="005D4FC9"/>
    <w:rsid w:val="005E5F85"/>
    <w:rsid w:val="005F5DF3"/>
    <w:rsid w:val="00634D12"/>
    <w:rsid w:val="00640792"/>
    <w:rsid w:val="0064711C"/>
    <w:rsid w:val="00651FA1"/>
    <w:rsid w:val="00664309"/>
    <w:rsid w:val="00670E98"/>
    <w:rsid w:val="006802B1"/>
    <w:rsid w:val="00694C57"/>
    <w:rsid w:val="006B419A"/>
    <w:rsid w:val="006F1210"/>
    <w:rsid w:val="006F2011"/>
    <w:rsid w:val="00722DFD"/>
    <w:rsid w:val="00732286"/>
    <w:rsid w:val="0075383F"/>
    <w:rsid w:val="007569D7"/>
    <w:rsid w:val="00757FA6"/>
    <w:rsid w:val="007614E2"/>
    <w:rsid w:val="0077363A"/>
    <w:rsid w:val="00776998"/>
    <w:rsid w:val="007826FA"/>
    <w:rsid w:val="00783F10"/>
    <w:rsid w:val="007A50B8"/>
    <w:rsid w:val="007B1FD6"/>
    <w:rsid w:val="007C14D8"/>
    <w:rsid w:val="007C7EA1"/>
    <w:rsid w:val="007D2B42"/>
    <w:rsid w:val="007E3148"/>
    <w:rsid w:val="00820F82"/>
    <w:rsid w:val="00864723"/>
    <w:rsid w:val="00870A0A"/>
    <w:rsid w:val="00876CFE"/>
    <w:rsid w:val="008939FC"/>
    <w:rsid w:val="008C00E9"/>
    <w:rsid w:val="008C2892"/>
    <w:rsid w:val="008D7784"/>
    <w:rsid w:val="008E5914"/>
    <w:rsid w:val="008E7A6B"/>
    <w:rsid w:val="00916895"/>
    <w:rsid w:val="009255FD"/>
    <w:rsid w:val="00936C5F"/>
    <w:rsid w:val="00956660"/>
    <w:rsid w:val="00964EC7"/>
    <w:rsid w:val="0096759D"/>
    <w:rsid w:val="00976793"/>
    <w:rsid w:val="00976D32"/>
    <w:rsid w:val="0097778E"/>
    <w:rsid w:val="00977E7F"/>
    <w:rsid w:val="009A33B8"/>
    <w:rsid w:val="009B3355"/>
    <w:rsid w:val="009B6441"/>
    <w:rsid w:val="009B66C7"/>
    <w:rsid w:val="009E5F31"/>
    <w:rsid w:val="009F2EA9"/>
    <w:rsid w:val="00A00DF6"/>
    <w:rsid w:val="00A01A16"/>
    <w:rsid w:val="00A077A6"/>
    <w:rsid w:val="00A07B6E"/>
    <w:rsid w:val="00A23905"/>
    <w:rsid w:val="00A46F60"/>
    <w:rsid w:val="00AA5A3D"/>
    <w:rsid w:val="00AC0F9B"/>
    <w:rsid w:val="00AC7A1E"/>
    <w:rsid w:val="00AE52BC"/>
    <w:rsid w:val="00AE7C9F"/>
    <w:rsid w:val="00AF4B71"/>
    <w:rsid w:val="00B147F8"/>
    <w:rsid w:val="00B149B4"/>
    <w:rsid w:val="00B16578"/>
    <w:rsid w:val="00B24BF7"/>
    <w:rsid w:val="00B550A8"/>
    <w:rsid w:val="00B56816"/>
    <w:rsid w:val="00B73582"/>
    <w:rsid w:val="00B91A31"/>
    <w:rsid w:val="00BA1798"/>
    <w:rsid w:val="00BA5049"/>
    <w:rsid w:val="00BB6E3F"/>
    <w:rsid w:val="00BC5266"/>
    <w:rsid w:val="00BD0C6A"/>
    <w:rsid w:val="00BD57C9"/>
    <w:rsid w:val="00BF09DC"/>
    <w:rsid w:val="00BF1940"/>
    <w:rsid w:val="00BF4FE9"/>
    <w:rsid w:val="00C04049"/>
    <w:rsid w:val="00C06BBC"/>
    <w:rsid w:val="00C114FC"/>
    <w:rsid w:val="00C134E7"/>
    <w:rsid w:val="00C26B5A"/>
    <w:rsid w:val="00C32294"/>
    <w:rsid w:val="00C677D3"/>
    <w:rsid w:val="00CA7450"/>
    <w:rsid w:val="00CB0400"/>
    <w:rsid w:val="00CB3507"/>
    <w:rsid w:val="00CB537A"/>
    <w:rsid w:val="00CC4227"/>
    <w:rsid w:val="00CE6AA6"/>
    <w:rsid w:val="00CF706B"/>
    <w:rsid w:val="00D02C3D"/>
    <w:rsid w:val="00D02F5B"/>
    <w:rsid w:val="00D04247"/>
    <w:rsid w:val="00D04719"/>
    <w:rsid w:val="00D20D7D"/>
    <w:rsid w:val="00D41398"/>
    <w:rsid w:val="00D427AA"/>
    <w:rsid w:val="00D52777"/>
    <w:rsid w:val="00D5426D"/>
    <w:rsid w:val="00D619EA"/>
    <w:rsid w:val="00D80537"/>
    <w:rsid w:val="00D85E48"/>
    <w:rsid w:val="00D86CDE"/>
    <w:rsid w:val="00D90C84"/>
    <w:rsid w:val="00D91210"/>
    <w:rsid w:val="00D92690"/>
    <w:rsid w:val="00DB002D"/>
    <w:rsid w:val="00DB0BE5"/>
    <w:rsid w:val="00DB544C"/>
    <w:rsid w:val="00DB6041"/>
    <w:rsid w:val="00DC60EC"/>
    <w:rsid w:val="00DE6B5A"/>
    <w:rsid w:val="00DF5F75"/>
    <w:rsid w:val="00E607A0"/>
    <w:rsid w:val="00E61D74"/>
    <w:rsid w:val="00E73D04"/>
    <w:rsid w:val="00E73DEA"/>
    <w:rsid w:val="00E74DA5"/>
    <w:rsid w:val="00E85184"/>
    <w:rsid w:val="00E854CD"/>
    <w:rsid w:val="00E952B1"/>
    <w:rsid w:val="00EB7110"/>
    <w:rsid w:val="00ED0F2D"/>
    <w:rsid w:val="00ED186E"/>
    <w:rsid w:val="00EE772F"/>
    <w:rsid w:val="00F05202"/>
    <w:rsid w:val="00F06770"/>
    <w:rsid w:val="00F259D6"/>
    <w:rsid w:val="00F40ECF"/>
    <w:rsid w:val="00F4381E"/>
    <w:rsid w:val="00F47DB6"/>
    <w:rsid w:val="00F56492"/>
    <w:rsid w:val="00F6328B"/>
    <w:rsid w:val="00F96EDA"/>
    <w:rsid w:val="00FB0D36"/>
    <w:rsid w:val="00FB681E"/>
    <w:rsid w:val="00FE7E4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E7D6"/>
  <w15:docId w15:val="{2DFC9C3F-5D2E-48B2-96E4-7E34BF3A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6BB8"/>
    <w:pPr>
      <w:widowControl w:val="0"/>
      <w:jc w:val="both"/>
    </w:pPr>
    <w:rPr>
      <w:rFonts w:eastAsia="Times New Roman" w:cs="Times New Roman"/>
      <w:sz w:val="24"/>
      <w:szCs w:val="20"/>
      <w:lang w:eastAsia="cs-CZ"/>
    </w:rPr>
  </w:style>
  <w:style w:type="paragraph" w:styleId="Nadpis1">
    <w:name w:val="heading 1"/>
    <w:basedOn w:val="Normln"/>
    <w:next w:val="Normln"/>
    <w:link w:val="Nadpis1Char"/>
    <w:qFormat/>
    <w:rsid w:val="007B5A73"/>
    <w:pPr>
      <w:keepNext/>
      <w:keepLines/>
      <w:widowControl/>
      <w:jc w:val="center"/>
      <w:textAlignment w:val="baseline"/>
      <w:outlineLvl w:val="0"/>
    </w:pPr>
    <w:rPr>
      <w:rFonts w:eastAsiaTheme="majorEastAsia" w:cstheme="majorBidi"/>
      <w:b/>
      <w:sz w:val="28"/>
      <w:szCs w:val="32"/>
    </w:rPr>
  </w:style>
  <w:style w:type="paragraph" w:styleId="Nadpis2">
    <w:name w:val="heading 2"/>
    <w:basedOn w:val="Normln"/>
    <w:next w:val="Normln"/>
    <w:link w:val="Nadpis2Char"/>
    <w:unhideWhenUsed/>
    <w:qFormat/>
    <w:rsid w:val="00B25DEF"/>
    <w:pPr>
      <w:keepNext/>
      <w:keepLines/>
      <w:widowControl/>
      <w:spacing w:before="40"/>
      <w:textAlignment w:val="baseline"/>
      <w:outlineLvl w:val="1"/>
    </w:pPr>
    <w:rPr>
      <w:rFonts w:eastAsiaTheme="majorEastAsia" w:cstheme="majorBidi"/>
      <w:szCs w:val="26"/>
    </w:rPr>
  </w:style>
  <w:style w:type="paragraph" w:styleId="Nadpis3">
    <w:name w:val="heading 3"/>
    <w:basedOn w:val="Normln"/>
    <w:next w:val="Normln"/>
    <w:link w:val="Nadpis3Char"/>
    <w:unhideWhenUsed/>
    <w:qFormat/>
    <w:rsid w:val="00B25DEF"/>
    <w:pPr>
      <w:keepNext/>
      <w:keepLines/>
      <w:widowControl/>
      <w:spacing w:before="40"/>
      <w:textAlignment w:val="baseline"/>
      <w:outlineLvl w:val="2"/>
    </w:pPr>
    <w:rPr>
      <w:rFonts w:eastAsiaTheme="majorEastAsia" w:cstheme="majorBidi"/>
      <w:szCs w:val="24"/>
    </w:rPr>
  </w:style>
  <w:style w:type="paragraph" w:styleId="Nadpis4">
    <w:name w:val="heading 4"/>
    <w:basedOn w:val="Normln"/>
    <w:next w:val="Normln"/>
    <w:link w:val="Nadpis4Char"/>
    <w:unhideWhenUsed/>
    <w:qFormat/>
    <w:rsid w:val="004D2820"/>
    <w:pPr>
      <w:keepNext/>
      <w:keepLines/>
      <w:widowControl/>
      <w:numPr>
        <w:ilvl w:val="3"/>
        <w:numId w:val="1"/>
      </w:numPr>
      <w:spacing w:before="40"/>
      <w:textAlignment w:val="baseline"/>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semiHidden/>
    <w:unhideWhenUsed/>
    <w:qFormat/>
    <w:rsid w:val="004D2820"/>
    <w:pPr>
      <w:keepNext/>
      <w:keepLines/>
      <w:widowControl/>
      <w:numPr>
        <w:ilvl w:val="4"/>
        <w:numId w:val="1"/>
      </w:numPr>
      <w:spacing w:before="40"/>
      <w:textAlignment w:val="baseline"/>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semiHidden/>
    <w:unhideWhenUsed/>
    <w:qFormat/>
    <w:rsid w:val="004D2820"/>
    <w:pPr>
      <w:keepNext/>
      <w:keepLines/>
      <w:widowControl/>
      <w:numPr>
        <w:ilvl w:val="5"/>
        <w:numId w:val="1"/>
      </w:numPr>
      <w:spacing w:before="40"/>
      <w:textAlignment w:val="baseline"/>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semiHidden/>
    <w:unhideWhenUsed/>
    <w:qFormat/>
    <w:rsid w:val="004D2820"/>
    <w:pPr>
      <w:keepNext/>
      <w:keepLines/>
      <w:widowControl/>
      <w:numPr>
        <w:ilvl w:val="6"/>
        <w:numId w:val="1"/>
      </w:numPr>
      <w:spacing w:before="40"/>
      <w:textAlignment w:val="baseline"/>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semiHidden/>
    <w:unhideWhenUsed/>
    <w:qFormat/>
    <w:rsid w:val="004D2820"/>
    <w:pPr>
      <w:keepNext/>
      <w:keepLines/>
      <w:widowControl/>
      <w:numPr>
        <w:ilvl w:val="7"/>
        <w:numId w:val="1"/>
      </w:numPr>
      <w:spacing w:before="40"/>
      <w:textAlignment w:val="baseline"/>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4D2820"/>
    <w:pPr>
      <w:keepNext/>
      <w:keepLines/>
      <w:widowControl/>
      <w:numPr>
        <w:ilvl w:val="8"/>
        <w:numId w:val="1"/>
      </w:numPr>
      <w:spacing w:before="40"/>
      <w:textAlignment w:val="baseline"/>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qFormat/>
    <w:rsid w:val="00824339"/>
    <w:rPr>
      <w:rFonts w:ascii="Verdana" w:eastAsia="Times New Roman" w:hAnsi="Verdana" w:cs="Times New Roman"/>
      <w:sz w:val="20"/>
      <w:szCs w:val="20"/>
      <w:lang w:eastAsia="cs-CZ"/>
    </w:rPr>
  </w:style>
  <w:style w:type="character" w:styleId="Odkaznakoment">
    <w:name w:val="annotation reference"/>
    <w:basedOn w:val="Standardnpsmoodstavce"/>
    <w:qFormat/>
    <w:rsid w:val="00824339"/>
    <w:rPr>
      <w:rFonts w:cs="Times New Roman"/>
      <w:sz w:val="16"/>
    </w:rPr>
  </w:style>
  <w:style w:type="character" w:customStyle="1" w:styleId="TextbublinyChar">
    <w:name w:val="Text bubliny Char"/>
    <w:basedOn w:val="Standardnpsmoodstavce"/>
    <w:link w:val="Textbubliny"/>
    <w:uiPriority w:val="99"/>
    <w:semiHidden/>
    <w:qFormat/>
    <w:rsid w:val="00824339"/>
    <w:rPr>
      <w:rFonts w:ascii="Segoe UI" w:eastAsia="Times New Roman" w:hAnsi="Segoe UI" w:cs="Segoe UI"/>
      <w:sz w:val="18"/>
      <w:szCs w:val="18"/>
      <w:lang w:eastAsia="cs-CZ"/>
    </w:rPr>
  </w:style>
  <w:style w:type="character" w:customStyle="1" w:styleId="Nadpis1Char">
    <w:name w:val="Nadpis 1 Char"/>
    <w:basedOn w:val="Standardnpsmoodstavce"/>
    <w:link w:val="Nadpis1"/>
    <w:qFormat/>
    <w:rsid w:val="007B5A73"/>
    <w:rPr>
      <w:rFonts w:eastAsiaTheme="majorEastAsia" w:cstheme="majorBidi"/>
      <w:b/>
      <w:sz w:val="28"/>
      <w:szCs w:val="32"/>
      <w:lang w:eastAsia="cs-CZ"/>
    </w:rPr>
  </w:style>
  <w:style w:type="character" w:customStyle="1" w:styleId="Nadpis2Char">
    <w:name w:val="Nadpis 2 Char"/>
    <w:basedOn w:val="Standardnpsmoodstavce"/>
    <w:link w:val="Nadpis2"/>
    <w:qFormat/>
    <w:rsid w:val="00B25DEF"/>
    <w:rPr>
      <w:rFonts w:eastAsiaTheme="majorEastAsia" w:cstheme="majorBidi"/>
      <w:sz w:val="24"/>
      <w:szCs w:val="26"/>
      <w:lang w:eastAsia="cs-CZ"/>
    </w:rPr>
  </w:style>
  <w:style w:type="character" w:customStyle="1" w:styleId="Nadpis3Char">
    <w:name w:val="Nadpis 3 Char"/>
    <w:basedOn w:val="Standardnpsmoodstavce"/>
    <w:link w:val="Nadpis3"/>
    <w:qFormat/>
    <w:rsid w:val="00B25DEF"/>
    <w:rPr>
      <w:rFonts w:eastAsiaTheme="majorEastAsia" w:cstheme="majorBidi"/>
      <w:sz w:val="24"/>
      <w:szCs w:val="24"/>
      <w:lang w:eastAsia="cs-CZ"/>
    </w:rPr>
  </w:style>
  <w:style w:type="character" w:customStyle="1" w:styleId="Nadpis4Char">
    <w:name w:val="Nadpis 4 Char"/>
    <w:basedOn w:val="Standardnpsmoodstavce"/>
    <w:link w:val="Nadpis4"/>
    <w:qFormat/>
    <w:rsid w:val="004D2820"/>
    <w:rPr>
      <w:rFonts w:asciiTheme="majorHAnsi" w:eastAsiaTheme="majorEastAsia" w:hAnsiTheme="majorHAnsi" w:cstheme="majorBidi"/>
      <w:i/>
      <w:iCs/>
      <w:color w:val="2F5496" w:themeColor="accent1" w:themeShade="BF"/>
      <w:sz w:val="24"/>
      <w:szCs w:val="20"/>
      <w:lang w:eastAsia="cs-CZ"/>
    </w:rPr>
  </w:style>
  <w:style w:type="character" w:customStyle="1" w:styleId="Nadpis5Char">
    <w:name w:val="Nadpis 5 Char"/>
    <w:basedOn w:val="Standardnpsmoodstavce"/>
    <w:link w:val="Nadpis5"/>
    <w:semiHidden/>
    <w:qFormat/>
    <w:rsid w:val="004D2820"/>
    <w:rPr>
      <w:rFonts w:asciiTheme="majorHAnsi" w:eastAsiaTheme="majorEastAsia" w:hAnsiTheme="majorHAnsi" w:cstheme="majorBidi"/>
      <w:color w:val="2F5496" w:themeColor="accent1" w:themeShade="BF"/>
      <w:sz w:val="24"/>
      <w:szCs w:val="20"/>
      <w:lang w:eastAsia="cs-CZ"/>
    </w:rPr>
  </w:style>
  <w:style w:type="character" w:customStyle="1" w:styleId="Nadpis6Char">
    <w:name w:val="Nadpis 6 Char"/>
    <w:basedOn w:val="Standardnpsmoodstavce"/>
    <w:link w:val="Nadpis6"/>
    <w:semiHidden/>
    <w:qFormat/>
    <w:rsid w:val="004D2820"/>
    <w:rPr>
      <w:rFonts w:asciiTheme="majorHAnsi" w:eastAsiaTheme="majorEastAsia" w:hAnsiTheme="majorHAnsi" w:cstheme="majorBidi"/>
      <w:color w:val="1F3763" w:themeColor="accent1" w:themeShade="7F"/>
      <w:sz w:val="24"/>
      <w:szCs w:val="20"/>
      <w:lang w:eastAsia="cs-CZ"/>
    </w:rPr>
  </w:style>
  <w:style w:type="character" w:customStyle="1" w:styleId="Nadpis7Char">
    <w:name w:val="Nadpis 7 Char"/>
    <w:basedOn w:val="Standardnpsmoodstavce"/>
    <w:link w:val="Nadpis7"/>
    <w:semiHidden/>
    <w:qFormat/>
    <w:rsid w:val="004D2820"/>
    <w:rPr>
      <w:rFonts w:asciiTheme="majorHAnsi" w:eastAsiaTheme="majorEastAsia" w:hAnsiTheme="majorHAnsi" w:cstheme="majorBidi"/>
      <w:i/>
      <w:iCs/>
      <w:color w:val="1F3763" w:themeColor="accent1" w:themeShade="7F"/>
      <w:sz w:val="24"/>
      <w:szCs w:val="20"/>
      <w:lang w:eastAsia="cs-CZ"/>
    </w:rPr>
  </w:style>
  <w:style w:type="character" w:customStyle="1" w:styleId="Nadpis8Char">
    <w:name w:val="Nadpis 8 Char"/>
    <w:basedOn w:val="Standardnpsmoodstavce"/>
    <w:link w:val="Nadpis8"/>
    <w:semiHidden/>
    <w:qFormat/>
    <w:rsid w:val="004D2820"/>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qFormat/>
    <w:rsid w:val="004D2820"/>
    <w:rPr>
      <w:rFonts w:asciiTheme="majorHAnsi" w:eastAsiaTheme="majorEastAsia" w:hAnsiTheme="majorHAnsi" w:cstheme="majorBidi"/>
      <w:i/>
      <w:iCs/>
      <w:color w:val="272727" w:themeColor="text1" w:themeTint="D8"/>
      <w:sz w:val="21"/>
      <w:szCs w:val="21"/>
      <w:lang w:eastAsia="cs-CZ"/>
    </w:rPr>
  </w:style>
  <w:style w:type="character" w:customStyle="1" w:styleId="Internetovodkaz">
    <w:name w:val="Internetový odkaz"/>
    <w:uiPriority w:val="99"/>
    <w:rsid w:val="001368E7"/>
    <w:rPr>
      <w:rFonts w:cs="Times New Roman"/>
      <w:color w:val="0000FF"/>
      <w:u w:val="single"/>
    </w:rPr>
  </w:style>
  <w:style w:type="character" w:customStyle="1" w:styleId="ZkladntextodsazenChar">
    <w:name w:val="Základní text odsazený Char"/>
    <w:basedOn w:val="Standardnpsmoodstavce"/>
    <w:link w:val="Zkladntextodsazen"/>
    <w:uiPriority w:val="99"/>
    <w:semiHidden/>
    <w:qFormat/>
    <w:rsid w:val="00115BDB"/>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qFormat/>
    <w:rsid w:val="00291D2F"/>
    <w:rPr>
      <w:rFonts w:eastAsia="Times New Roman" w:cs="Times New Roman"/>
      <w:sz w:val="24"/>
      <w:szCs w:val="20"/>
      <w:lang w:eastAsia="cs-CZ"/>
    </w:rPr>
  </w:style>
  <w:style w:type="character" w:customStyle="1" w:styleId="PedmtkomenteChar">
    <w:name w:val="Předmět komentáře Char"/>
    <w:basedOn w:val="TextkomenteChar"/>
    <w:link w:val="Pedmtkomente"/>
    <w:uiPriority w:val="99"/>
    <w:semiHidden/>
    <w:qFormat/>
    <w:rsid w:val="00291D2F"/>
    <w:rPr>
      <w:rFonts w:ascii="Verdana" w:eastAsia="Times New Roman" w:hAnsi="Verdana" w:cs="Times New Roman"/>
      <w:b/>
      <w:bCs/>
      <w:sz w:val="20"/>
      <w:szCs w:val="20"/>
      <w:lang w:eastAsia="cs-CZ"/>
    </w:rPr>
  </w:style>
  <w:style w:type="character" w:customStyle="1" w:styleId="NzevChar">
    <w:name w:val="Název Char"/>
    <w:basedOn w:val="Standardnpsmoodstavce"/>
    <w:link w:val="Nzev"/>
    <w:qFormat/>
    <w:rsid w:val="00A704A9"/>
    <w:rPr>
      <w:rFonts w:asciiTheme="majorHAnsi" w:eastAsiaTheme="majorEastAsia" w:hAnsiTheme="majorHAnsi" w:cstheme="majorBidi"/>
      <w:spacing w:val="-10"/>
      <w:kern w:val="2"/>
      <w:sz w:val="56"/>
      <w:szCs w:val="56"/>
      <w:lang w:eastAsia="cs-CZ"/>
    </w:rPr>
  </w:style>
  <w:style w:type="character" w:customStyle="1" w:styleId="ProsttextChar">
    <w:name w:val="Prostý text Char"/>
    <w:basedOn w:val="Standardnpsmoodstavce"/>
    <w:link w:val="Prosttext"/>
    <w:uiPriority w:val="99"/>
    <w:qFormat/>
    <w:rsid w:val="00B515A8"/>
    <w:rPr>
      <w:rFonts w:ascii="Courier New" w:eastAsia="Times New Roman" w:hAnsi="Courier New" w:cs="Times New Roman"/>
      <w:sz w:val="20"/>
      <w:szCs w:val="20"/>
      <w:lang w:val="x-none" w:eastAsia="cs-CZ"/>
    </w:rPr>
  </w:style>
  <w:style w:type="character" w:styleId="slostrnky">
    <w:name w:val="page number"/>
    <w:basedOn w:val="Standardnpsmoodstavce"/>
    <w:qFormat/>
    <w:rsid w:val="00FD3DB7"/>
  </w:style>
  <w:style w:type="character" w:customStyle="1" w:styleId="Zkladntextodsazen2Char">
    <w:name w:val="Základní text odsazený 2 Char"/>
    <w:basedOn w:val="Standardnpsmoodstavce"/>
    <w:link w:val="Zkladntextodsazen2"/>
    <w:uiPriority w:val="99"/>
    <w:semiHidden/>
    <w:qFormat/>
    <w:rsid w:val="00946FF9"/>
    <w:rPr>
      <w:rFonts w:eastAsia="Times New Roman" w:cs="Times New Roman"/>
      <w:sz w:val="24"/>
      <w:szCs w:val="20"/>
      <w:lang w:eastAsia="cs-CZ"/>
    </w:rPr>
  </w:style>
  <w:style w:type="character" w:customStyle="1" w:styleId="ListLabel1">
    <w:name w:val="ListLabel 1"/>
    <w:qFormat/>
    <w:rPr>
      <w:b w:val="0"/>
      <w:color w:val="auto"/>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style>
  <w:style w:type="character" w:customStyle="1" w:styleId="ListLabel3">
    <w:name w:val="ListLabel 3"/>
    <w:qFormat/>
    <w:rPr>
      <w:b/>
      <w:bCs w:val="0"/>
    </w:rPr>
  </w:style>
  <w:style w:type="character" w:customStyle="1" w:styleId="ListLabel4">
    <w:name w:val="ListLabel 4"/>
    <w:qFormat/>
    <w:rPr>
      <w:b w:val="0"/>
    </w:rPr>
  </w:style>
  <w:style w:type="character" w:customStyle="1" w:styleId="ListLabel5">
    <w:name w:val="ListLabel 5"/>
    <w:qFormat/>
    <w:rPr>
      <w:b w:val="0"/>
      <w:color w:val="auto"/>
    </w:rPr>
  </w:style>
  <w:style w:type="character" w:customStyle="1" w:styleId="ListLabel6">
    <w:name w:val="ListLabel 6"/>
    <w:qFormat/>
    <w:rPr>
      <w:b w:val="0"/>
      <w:color w:val="auto"/>
    </w:rPr>
  </w:style>
  <w:style w:type="character" w:customStyle="1" w:styleId="ListLabel7">
    <w:name w:val="ListLabel 7"/>
    <w:qFormat/>
    <w:rPr>
      <w:b/>
      <w:color w:val="auto"/>
    </w:rPr>
  </w:style>
  <w:style w:type="character" w:customStyle="1" w:styleId="ListLabel8">
    <w:name w:val="ListLabel 8"/>
    <w:qFormat/>
    <w:rPr>
      <w:b w:val="0"/>
      <w:color w:val="auto"/>
    </w:rPr>
  </w:style>
  <w:style w:type="character" w:customStyle="1" w:styleId="ListLabel9">
    <w:name w:val="ListLabel 9"/>
    <w:qFormat/>
    <w:rPr>
      <w:b w:val="0"/>
      <w:color w:val="auto"/>
    </w:rPr>
  </w:style>
  <w:style w:type="character" w:customStyle="1" w:styleId="ListLabel10">
    <w:name w:val="ListLabel 10"/>
    <w:qFormat/>
    <w:rPr>
      <w:b w:val="0"/>
      <w:color w:val="auto"/>
    </w:rPr>
  </w:style>
  <w:style w:type="character" w:customStyle="1" w:styleId="ListLabel11">
    <w:name w:val="ListLabel 11"/>
    <w:qFormat/>
    <w:rPr>
      <w:b/>
      <w:color w:val="auto"/>
    </w:rPr>
  </w:style>
  <w:style w:type="character" w:customStyle="1" w:styleId="ListLabel12">
    <w:name w:val="ListLabel 12"/>
    <w:qFormat/>
    <w:rPr>
      <w:b w:val="0"/>
      <w:color w:val="auto"/>
    </w:rPr>
  </w:style>
  <w:style w:type="character" w:customStyle="1" w:styleId="ListLabel13">
    <w:name w:val="ListLabel 13"/>
    <w:qFormat/>
    <w:rPr>
      <w:b w:val="0"/>
      <w:color w:val="auto"/>
    </w:rPr>
  </w:style>
  <w:style w:type="character" w:customStyle="1" w:styleId="ListLabel14">
    <w:name w:val="ListLabel 14"/>
    <w:qFormat/>
    <w:rPr>
      <w:b w:val="0"/>
      <w:color w:val="auto"/>
    </w:rPr>
  </w:style>
  <w:style w:type="character" w:customStyle="1" w:styleId="ListLabel15">
    <w:name w:val="ListLabel 15"/>
    <w:qFormat/>
    <w:rPr>
      <w:b w:val="0"/>
      <w:color w:val="auto"/>
    </w:rPr>
  </w:style>
  <w:style w:type="character" w:customStyle="1" w:styleId="ListLabel16">
    <w:name w:val="ListLabel 16"/>
    <w:qFormat/>
    <w:rPr>
      <w:b w:val="0"/>
      <w:color w:val="auto"/>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rFonts w:ascii="inherit" w:hAnsi="inherit" w:cs="Segoe UI"/>
      <w:color w:val="0B519C"/>
      <w:sz w:val="27"/>
      <w:szCs w:val="27"/>
    </w:rPr>
  </w:style>
  <w:style w:type="paragraph" w:customStyle="1" w:styleId="Nadpis">
    <w:name w:val="Nadpis"/>
    <w:basedOn w:val="Normln"/>
    <w:next w:val="Zkladntext"/>
    <w:qFormat/>
    <w:pPr>
      <w:keepNext/>
      <w:spacing w:before="240" w:after="120"/>
    </w:pPr>
    <w:rPr>
      <w:rFonts w:ascii="Tahoma" w:eastAsia="Microsoft YaHei" w:hAnsi="Tahoma" w:cs="Mangal"/>
      <w:szCs w:val="28"/>
    </w:rPr>
  </w:style>
  <w:style w:type="paragraph" w:styleId="Zkladntext">
    <w:name w:val="Body Text"/>
    <w:basedOn w:val="Normln"/>
    <w:link w:val="ZkladntextChar"/>
    <w:uiPriority w:val="99"/>
    <w:unhideWhenUsed/>
    <w:rsid w:val="00291D2F"/>
    <w:pPr>
      <w:spacing w:after="120"/>
    </w:pPr>
  </w:style>
  <w:style w:type="paragraph" w:styleId="Seznam">
    <w:name w:val="List"/>
    <w:basedOn w:val="Zkladntext"/>
    <w:rsid w:val="00291D2F"/>
    <w:pPr>
      <w:suppressAutoHyphens/>
      <w:jc w:val="left"/>
    </w:pPr>
    <w:rPr>
      <w:rFonts w:ascii="Times New Roman" w:eastAsia="Lucida Sans Unicode" w:hAnsi="Times New Roman" w:cs="Tahoma"/>
      <w:kern w:val="2"/>
      <w:szCs w:val="24"/>
      <w:lang w:eastAsia="hi-IN" w:bidi="hi-IN"/>
    </w:rPr>
  </w:style>
  <w:style w:type="paragraph" w:styleId="Titulek">
    <w:name w:val="caption"/>
    <w:basedOn w:val="Normln"/>
    <w:qFormat/>
    <w:pPr>
      <w:suppressLineNumbers/>
      <w:spacing w:before="120" w:after="120"/>
    </w:pPr>
    <w:rPr>
      <w:rFonts w:ascii="Tahoma" w:hAnsi="Tahoma" w:cs="Mangal"/>
      <w:i/>
      <w:iCs/>
      <w:sz w:val="22"/>
      <w:szCs w:val="24"/>
    </w:rPr>
  </w:style>
  <w:style w:type="paragraph" w:customStyle="1" w:styleId="Rejstk">
    <w:name w:val="Rejstřík"/>
    <w:basedOn w:val="Normln"/>
    <w:qFormat/>
    <w:pPr>
      <w:suppressLineNumbers/>
    </w:pPr>
    <w:rPr>
      <w:rFonts w:ascii="Tahoma" w:hAnsi="Tahoma" w:cs="Mangal"/>
      <w:sz w:val="20"/>
    </w:rPr>
  </w:style>
  <w:style w:type="paragraph" w:customStyle="1" w:styleId="NormlnIMP2">
    <w:name w:val="Normální_IMP~2"/>
    <w:basedOn w:val="Normln"/>
    <w:qFormat/>
    <w:rsid w:val="00824339"/>
    <w:pPr>
      <w:spacing w:line="276" w:lineRule="auto"/>
    </w:pPr>
  </w:style>
  <w:style w:type="paragraph" w:customStyle="1" w:styleId="Nadpis3IMP">
    <w:name w:val="Nadpis 3_IMP"/>
    <w:basedOn w:val="NormlnIMP2"/>
    <w:next w:val="NormlnIMP2"/>
    <w:qFormat/>
    <w:rsid w:val="00824339"/>
    <w:rPr>
      <w:b/>
      <w:sz w:val="28"/>
    </w:rPr>
  </w:style>
  <w:style w:type="paragraph" w:styleId="Textkomente">
    <w:name w:val="annotation text"/>
    <w:basedOn w:val="Normln"/>
    <w:link w:val="TextkomenteChar"/>
    <w:qFormat/>
    <w:rsid w:val="00824339"/>
    <w:pPr>
      <w:widowControl/>
      <w:ind w:left="703"/>
    </w:pPr>
    <w:rPr>
      <w:rFonts w:ascii="Verdana" w:hAnsi="Verdana"/>
      <w:sz w:val="20"/>
    </w:rPr>
  </w:style>
  <w:style w:type="paragraph" w:styleId="Textbubliny">
    <w:name w:val="Balloon Text"/>
    <w:basedOn w:val="Normln"/>
    <w:link w:val="TextbublinyChar"/>
    <w:uiPriority w:val="99"/>
    <w:semiHidden/>
    <w:unhideWhenUsed/>
    <w:qFormat/>
    <w:rsid w:val="00824339"/>
    <w:rPr>
      <w:rFonts w:ascii="Segoe UI" w:hAnsi="Segoe UI" w:cs="Segoe UI"/>
      <w:sz w:val="18"/>
      <w:szCs w:val="18"/>
    </w:rPr>
  </w:style>
  <w:style w:type="paragraph" w:styleId="Odstavecseseznamem">
    <w:name w:val="List Paragraph"/>
    <w:basedOn w:val="Normln"/>
    <w:link w:val="OdstavecseseznamemChar"/>
    <w:uiPriority w:val="34"/>
    <w:qFormat/>
    <w:rsid w:val="00AB7673"/>
    <w:pPr>
      <w:ind w:left="720"/>
      <w:contextualSpacing/>
    </w:pPr>
  </w:style>
  <w:style w:type="paragraph" w:customStyle="1" w:styleId="Default">
    <w:name w:val="Default"/>
    <w:qFormat/>
    <w:rsid w:val="00F941EA"/>
    <w:rPr>
      <w:rFonts w:ascii="Calibri" w:eastAsia="Calibri" w:hAnsi="Calibri" w:cs="Calibri"/>
      <w:color w:val="000000"/>
      <w:sz w:val="24"/>
      <w:szCs w:val="24"/>
    </w:rPr>
  </w:style>
  <w:style w:type="paragraph" w:customStyle="1" w:styleId="ZkladntextIMP0">
    <w:name w:val="Základní text_IMP~0"/>
    <w:basedOn w:val="Normln"/>
    <w:qFormat/>
    <w:rsid w:val="00F941EA"/>
    <w:pPr>
      <w:widowControl/>
      <w:suppressAutoHyphens/>
      <w:spacing w:line="252" w:lineRule="auto"/>
      <w:jc w:val="left"/>
    </w:pPr>
    <w:rPr>
      <w:rFonts w:ascii="Times New Roman" w:hAnsi="Times New Roman"/>
    </w:rPr>
  </w:style>
  <w:style w:type="paragraph" w:styleId="Zkladntextodsazen">
    <w:name w:val="Body Text Indent"/>
    <w:basedOn w:val="Normln"/>
    <w:link w:val="ZkladntextodsazenChar"/>
    <w:uiPriority w:val="99"/>
    <w:semiHidden/>
    <w:rsid w:val="00115BDB"/>
    <w:pPr>
      <w:widowControl/>
      <w:spacing w:after="120"/>
      <w:ind w:left="283"/>
      <w:jc w:val="left"/>
    </w:pPr>
    <w:rPr>
      <w:rFonts w:ascii="Times New Roman" w:hAnsi="Times New Roman"/>
      <w:szCs w:val="24"/>
      <w:lang w:val="x-none" w:eastAsia="x-none"/>
    </w:rPr>
  </w:style>
  <w:style w:type="paragraph" w:styleId="Pedmtkomente">
    <w:name w:val="annotation subject"/>
    <w:basedOn w:val="Textkomente"/>
    <w:next w:val="Textkomente"/>
    <w:link w:val="PedmtkomenteChar"/>
    <w:uiPriority w:val="99"/>
    <w:semiHidden/>
    <w:unhideWhenUsed/>
    <w:qFormat/>
    <w:rsid w:val="00291D2F"/>
    <w:pPr>
      <w:widowControl w:val="0"/>
      <w:ind w:left="0"/>
    </w:pPr>
    <w:rPr>
      <w:rFonts w:asciiTheme="minorHAnsi" w:hAnsiTheme="minorHAnsi"/>
      <w:b/>
      <w:bCs/>
    </w:rPr>
  </w:style>
  <w:style w:type="paragraph" w:styleId="Pokraovnseznamu">
    <w:name w:val="List Continue"/>
    <w:basedOn w:val="Normln"/>
    <w:uiPriority w:val="99"/>
    <w:unhideWhenUsed/>
    <w:qFormat/>
    <w:rsid w:val="00014DAD"/>
    <w:pPr>
      <w:widowControl/>
      <w:spacing w:before="120" w:after="120"/>
      <w:ind w:left="283"/>
      <w:contextualSpacing/>
      <w:jc w:val="left"/>
      <w:textAlignment w:val="baseline"/>
    </w:pPr>
    <w:rPr>
      <w:rFonts w:ascii="Times New Roman" w:hAnsi="Times New Roman"/>
    </w:rPr>
  </w:style>
  <w:style w:type="paragraph" w:styleId="Nzev">
    <w:name w:val="Title"/>
    <w:basedOn w:val="Normln"/>
    <w:next w:val="Normln"/>
    <w:link w:val="NzevChar"/>
    <w:qFormat/>
    <w:rsid w:val="00A704A9"/>
    <w:pPr>
      <w:widowControl/>
      <w:contextualSpacing/>
      <w:jc w:val="left"/>
      <w:textAlignment w:val="baseline"/>
    </w:pPr>
    <w:rPr>
      <w:rFonts w:asciiTheme="majorHAnsi" w:eastAsiaTheme="majorEastAsia" w:hAnsiTheme="majorHAnsi" w:cstheme="majorBidi"/>
      <w:spacing w:val="-10"/>
      <w:kern w:val="2"/>
      <w:sz w:val="56"/>
      <w:szCs w:val="56"/>
    </w:rPr>
  </w:style>
  <w:style w:type="paragraph" w:styleId="Prosttext">
    <w:name w:val="Plain Text"/>
    <w:basedOn w:val="Normln"/>
    <w:link w:val="ProsttextChar"/>
    <w:uiPriority w:val="99"/>
    <w:qFormat/>
    <w:rsid w:val="00B515A8"/>
    <w:pPr>
      <w:widowControl/>
      <w:jc w:val="left"/>
    </w:pPr>
    <w:rPr>
      <w:rFonts w:ascii="Courier New" w:hAnsi="Courier New"/>
      <w:sz w:val="20"/>
      <w:lang w:val="x-none"/>
    </w:rPr>
  </w:style>
  <w:style w:type="paragraph" w:customStyle="1" w:styleId="NormlnIMP0">
    <w:name w:val="Normální_IMP~0"/>
    <w:basedOn w:val="Normln"/>
    <w:qFormat/>
    <w:rsid w:val="00B515A8"/>
    <w:pPr>
      <w:widowControl/>
      <w:suppressAutoHyphens/>
      <w:spacing w:line="187" w:lineRule="auto"/>
      <w:jc w:val="left"/>
    </w:pPr>
    <w:rPr>
      <w:rFonts w:ascii="Times New Roman" w:hAnsi="Times New Roman"/>
    </w:rPr>
  </w:style>
  <w:style w:type="paragraph" w:customStyle="1" w:styleId="NormalJustified">
    <w:name w:val="Normal (Justified)"/>
    <w:basedOn w:val="Normln"/>
    <w:qFormat/>
    <w:rsid w:val="00FD3DB7"/>
    <w:rPr>
      <w:rFonts w:ascii="Times New Roman" w:hAnsi="Times New Roman"/>
      <w:kern w:val="2"/>
    </w:rPr>
  </w:style>
  <w:style w:type="paragraph" w:customStyle="1" w:styleId="Prosttext1">
    <w:name w:val="Prostý text1"/>
    <w:basedOn w:val="Normln"/>
    <w:qFormat/>
    <w:rsid w:val="00F20273"/>
    <w:pPr>
      <w:widowControl/>
      <w:suppressAutoHyphens/>
      <w:jc w:val="left"/>
    </w:pPr>
    <w:rPr>
      <w:rFonts w:ascii="Courier New" w:hAnsi="Courier New" w:cs="Courier New"/>
      <w:sz w:val="20"/>
      <w:lang w:eastAsia="ar-SA"/>
    </w:rPr>
  </w:style>
  <w:style w:type="paragraph" w:styleId="Zkladntextodsazen2">
    <w:name w:val="Body Text Indent 2"/>
    <w:basedOn w:val="Normln"/>
    <w:link w:val="Zkladntextodsazen2Char"/>
    <w:uiPriority w:val="99"/>
    <w:semiHidden/>
    <w:unhideWhenUsed/>
    <w:qFormat/>
    <w:rsid w:val="00946FF9"/>
    <w:pPr>
      <w:spacing w:after="120" w:line="480" w:lineRule="auto"/>
      <w:ind w:left="283"/>
    </w:pPr>
  </w:style>
  <w:style w:type="paragraph" w:customStyle="1" w:styleId="NADPISCENNETUC">
    <w:name w:val="NADPIS CENNETUC"/>
    <w:basedOn w:val="Normln"/>
    <w:qFormat/>
    <w:rsid w:val="00736BA4"/>
    <w:pPr>
      <w:keepNext/>
      <w:keepLines/>
      <w:widowControl/>
      <w:spacing w:before="120" w:after="60"/>
      <w:jc w:val="center"/>
    </w:pPr>
    <w:rPr>
      <w:rFonts w:ascii="Times New Roman" w:hAnsi="Times New Roman"/>
      <w:sz w:val="20"/>
    </w:rPr>
  </w:style>
  <w:style w:type="paragraph" w:customStyle="1" w:styleId="Level2">
    <w:name w:val="Level 2"/>
    <w:qFormat/>
    <w:rsid w:val="00736BA4"/>
    <w:pPr>
      <w:widowControl w:val="0"/>
      <w:ind w:left="1440"/>
      <w:jc w:val="both"/>
    </w:pPr>
    <w:rPr>
      <w:rFonts w:ascii="Times New Roman obyeejné" w:eastAsia="Batang" w:hAnsi="Times New Roman obyeejné" w:cs="Times New Roman obyeejné"/>
      <w:sz w:val="24"/>
      <w:szCs w:val="24"/>
      <w:lang w:eastAsia="cs-CZ" w:bidi="ne-IN"/>
    </w:rPr>
  </w:style>
  <w:style w:type="paragraph" w:styleId="Revize">
    <w:name w:val="Revision"/>
    <w:hidden/>
    <w:uiPriority w:val="99"/>
    <w:semiHidden/>
    <w:rsid w:val="00321F74"/>
    <w:rPr>
      <w:rFonts w:eastAsia="Times New Roman" w:cs="Times New Roman"/>
      <w:sz w:val="24"/>
      <w:szCs w:val="20"/>
      <w:lang w:eastAsia="cs-CZ"/>
    </w:rPr>
  </w:style>
  <w:style w:type="paragraph" w:styleId="Normlnweb">
    <w:name w:val="Normal (Web)"/>
    <w:basedOn w:val="Normln"/>
    <w:uiPriority w:val="99"/>
    <w:unhideWhenUsed/>
    <w:rsid w:val="00321F74"/>
    <w:pPr>
      <w:widowControl/>
      <w:spacing w:before="100" w:beforeAutospacing="1" w:after="100" w:afterAutospacing="1"/>
      <w:jc w:val="left"/>
    </w:pPr>
    <w:rPr>
      <w:rFonts w:ascii="Times New Roman" w:hAnsi="Times New Roman"/>
      <w:szCs w:val="24"/>
    </w:rPr>
  </w:style>
  <w:style w:type="character" w:styleId="Hypertextovodkaz">
    <w:name w:val="Hyperlink"/>
    <w:basedOn w:val="Standardnpsmoodstavce"/>
    <w:uiPriority w:val="99"/>
    <w:unhideWhenUsed/>
    <w:rsid w:val="005F5DF3"/>
    <w:rPr>
      <w:color w:val="0563C1" w:themeColor="hyperlink"/>
      <w:u w:val="single"/>
    </w:rPr>
  </w:style>
  <w:style w:type="character" w:customStyle="1" w:styleId="Nevyeenzmnka1">
    <w:name w:val="Nevyřešená zmínka1"/>
    <w:basedOn w:val="Standardnpsmoodstavce"/>
    <w:uiPriority w:val="99"/>
    <w:semiHidden/>
    <w:unhideWhenUsed/>
    <w:rsid w:val="005F5DF3"/>
    <w:rPr>
      <w:color w:val="605E5C"/>
      <w:shd w:val="clear" w:color="auto" w:fill="E1DFDD"/>
    </w:rPr>
  </w:style>
  <w:style w:type="character" w:customStyle="1" w:styleId="OdstavecseseznamemChar">
    <w:name w:val="Odstavec se seznamem Char"/>
    <w:link w:val="Odstavecseseznamem"/>
    <w:uiPriority w:val="34"/>
    <w:qFormat/>
    <w:locked/>
    <w:rsid w:val="00D41398"/>
    <w:rPr>
      <w:rFonts w:eastAsia="Times New Roman" w:cs="Times New Roman"/>
      <w:sz w:val="24"/>
      <w:szCs w:val="20"/>
      <w:lang w:eastAsia="cs-CZ"/>
    </w:rPr>
  </w:style>
  <w:style w:type="paragraph" w:styleId="Zhlav">
    <w:name w:val="header"/>
    <w:basedOn w:val="Normln"/>
    <w:link w:val="ZhlavChar"/>
    <w:uiPriority w:val="99"/>
    <w:unhideWhenUsed/>
    <w:rsid w:val="007569D7"/>
    <w:pPr>
      <w:tabs>
        <w:tab w:val="center" w:pos="4536"/>
        <w:tab w:val="right" w:pos="9072"/>
      </w:tabs>
    </w:pPr>
  </w:style>
  <w:style w:type="character" w:customStyle="1" w:styleId="ZhlavChar">
    <w:name w:val="Záhlaví Char"/>
    <w:basedOn w:val="Standardnpsmoodstavce"/>
    <w:link w:val="Zhlav"/>
    <w:uiPriority w:val="99"/>
    <w:rsid w:val="007569D7"/>
    <w:rPr>
      <w:rFonts w:eastAsia="Times New Roman" w:cs="Times New Roman"/>
      <w:sz w:val="24"/>
      <w:szCs w:val="20"/>
      <w:lang w:eastAsia="cs-CZ"/>
    </w:rPr>
  </w:style>
  <w:style w:type="paragraph" w:styleId="Zpat">
    <w:name w:val="footer"/>
    <w:basedOn w:val="Normln"/>
    <w:link w:val="ZpatChar"/>
    <w:uiPriority w:val="99"/>
    <w:unhideWhenUsed/>
    <w:rsid w:val="007569D7"/>
    <w:pPr>
      <w:tabs>
        <w:tab w:val="center" w:pos="4536"/>
        <w:tab w:val="right" w:pos="9072"/>
      </w:tabs>
    </w:pPr>
  </w:style>
  <w:style w:type="character" w:customStyle="1" w:styleId="ZpatChar">
    <w:name w:val="Zápatí Char"/>
    <w:basedOn w:val="Standardnpsmoodstavce"/>
    <w:link w:val="Zpat"/>
    <w:uiPriority w:val="99"/>
    <w:rsid w:val="007569D7"/>
    <w:rPr>
      <w:rFonts w:eastAsia="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67422">
      <w:bodyDiv w:val="1"/>
      <w:marLeft w:val="0"/>
      <w:marRight w:val="0"/>
      <w:marTop w:val="0"/>
      <w:marBottom w:val="0"/>
      <w:divBdr>
        <w:top w:val="none" w:sz="0" w:space="0" w:color="auto"/>
        <w:left w:val="none" w:sz="0" w:space="0" w:color="auto"/>
        <w:bottom w:val="none" w:sz="0" w:space="0" w:color="auto"/>
        <w:right w:val="none" w:sz="0" w:space="0" w:color="auto"/>
      </w:divBdr>
    </w:div>
    <w:div w:id="434399813">
      <w:bodyDiv w:val="1"/>
      <w:marLeft w:val="0"/>
      <w:marRight w:val="0"/>
      <w:marTop w:val="0"/>
      <w:marBottom w:val="0"/>
      <w:divBdr>
        <w:top w:val="none" w:sz="0" w:space="0" w:color="auto"/>
        <w:left w:val="none" w:sz="0" w:space="0" w:color="auto"/>
        <w:bottom w:val="none" w:sz="0" w:space="0" w:color="auto"/>
        <w:right w:val="none" w:sz="0" w:space="0" w:color="auto"/>
      </w:divBdr>
    </w:div>
    <w:div w:id="526721326">
      <w:bodyDiv w:val="1"/>
      <w:marLeft w:val="0"/>
      <w:marRight w:val="0"/>
      <w:marTop w:val="0"/>
      <w:marBottom w:val="0"/>
      <w:divBdr>
        <w:top w:val="none" w:sz="0" w:space="0" w:color="auto"/>
        <w:left w:val="none" w:sz="0" w:space="0" w:color="auto"/>
        <w:bottom w:val="none" w:sz="0" w:space="0" w:color="auto"/>
        <w:right w:val="none" w:sz="0" w:space="0" w:color="auto"/>
      </w:divBdr>
    </w:div>
    <w:div w:id="927807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CC76-B651-407B-A759-DFE01391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9770</Words>
  <Characters>57646</Characters>
  <Application>Microsoft Office Word</Application>
  <DocSecurity>0</DocSecurity>
  <Lines>480</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Řehořek</dc:creator>
  <dc:description/>
  <cp:lastModifiedBy>Jana Řehořková</cp:lastModifiedBy>
  <cp:revision>10</cp:revision>
  <cp:lastPrinted>2021-02-23T06:25:00Z</cp:lastPrinted>
  <dcterms:created xsi:type="dcterms:W3CDTF">2021-03-10T20:18:00Z</dcterms:created>
  <dcterms:modified xsi:type="dcterms:W3CDTF">2021-03-15T15:51:00Z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