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AF3BF6">
        <w:rPr>
          <w:rFonts w:ascii="Times New Roman" w:hAnsi="Times New Roman" w:cs="Times New Roman"/>
          <w:b/>
          <w:sz w:val="24"/>
        </w:rPr>
        <w:t>4</w:t>
      </w:r>
    </w:p>
    <w:p w:rsidR="009432DA" w:rsidRDefault="00AF3BF6" w:rsidP="00AF3B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BF6">
        <w:rPr>
          <w:rFonts w:ascii="Times New Roman" w:hAnsi="Times New Roman" w:cs="Times New Roman"/>
          <w:b/>
          <w:sz w:val="28"/>
          <w:szCs w:val="28"/>
        </w:rPr>
        <w:t>Sestavení nabídkové ceny</w:t>
      </w:r>
    </w:p>
    <w:p w:rsidR="00AF3BF6" w:rsidRDefault="00AF3BF6" w:rsidP="00AF3BF6">
      <w:pPr>
        <w:jc w:val="center"/>
      </w:pPr>
    </w:p>
    <w:p w:rsidR="00FD0E88" w:rsidRPr="00CB2335" w:rsidRDefault="00FD0E88" w:rsidP="00FD0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B2335">
        <w:rPr>
          <w:rFonts w:ascii="Times New Roman" w:hAnsi="Times New Roman" w:cs="Times New Roman"/>
          <w:b/>
          <w:sz w:val="22"/>
          <w:szCs w:val="22"/>
        </w:rPr>
        <w:t>VEŘEJNÉ ZAKÁZKY</w:t>
      </w:r>
      <w:r>
        <w:rPr>
          <w:rFonts w:ascii="Times New Roman" w:hAnsi="Times New Roman" w:cs="Times New Roman"/>
          <w:b/>
          <w:sz w:val="22"/>
          <w:szCs w:val="22"/>
        </w:rPr>
        <w:t xml:space="preserve"> MALÉHO ROZSAHU</w:t>
      </w:r>
      <w:r w:rsidRPr="00CB2335">
        <w:rPr>
          <w:rFonts w:ascii="Times New Roman" w:hAnsi="Times New Roman" w:cs="Times New Roman"/>
          <w:b/>
          <w:sz w:val="22"/>
          <w:szCs w:val="22"/>
        </w:rPr>
        <w:t xml:space="preserve"> NA </w:t>
      </w:r>
      <w:r>
        <w:rPr>
          <w:rFonts w:ascii="Times New Roman" w:hAnsi="Times New Roman" w:cs="Times New Roman"/>
          <w:b/>
          <w:sz w:val="22"/>
          <w:szCs w:val="22"/>
        </w:rPr>
        <w:t>SLUŽBY</w:t>
      </w:r>
      <w:r w:rsidRPr="00CB2335">
        <w:rPr>
          <w:rFonts w:ascii="Times New Roman" w:hAnsi="Times New Roman" w:cs="Times New Roman"/>
          <w:b/>
          <w:sz w:val="22"/>
          <w:szCs w:val="22"/>
        </w:rPr>
        <w:t xml:space="preserve"> S NÁZVEM: </w:t>
      </w:r>
    </w:p>
    <w:p w:rsidR="00FD0E88" w:rsidRPr="00A7733B" w:rsidRDefault="00FD0E88" w:rsidP="00FD0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6"/>
        </w:rPr>
      </w:pPr>
      <w:r w:rsidRPr="00A7733B">
        <w:rPr>
          <w:rFonts w:ascii="Times New Roman" w:hAnsi="Times New Roman" w:cs="Times New Roman"/>
          <w:b/>
          <w:bCs/>
          <w:sz w:val="26"/>
        </w:rPr>
        <w:t xml:space="preserve">„Technický dozor investora při realizaci stavby dopravního terminálu Kolín“ </w:t>
      </w:r>
    </w:p>
    <w:p w:rsidR="00FD0E88" w:rsidRPr="00B33CDA" w:rsidRDefault="00FD0E88" w:rsidP="00FD0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33CDA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:rsidR="00FD0E88" w:rsidRDefault="00FD0E88" w:rsidP="00FD0E88">
      <w:pPr>
        <w:rPr>
          <w:rFonts w:ascii="Times New Roman" w:hAnsi="Times New Roman" w:cs="Times New Roman"/>
          <w:b/>
          <w:sz w:val="18"/>
          <w:szCs w:val="18"/>
        </w:rPr>
      </w:pPr>
    </w:p>
    <w:p w:rsidR="00FD0E88" w:rsidRPr="00F668FD" w:rsidRDefault="00FD0E88" w:rsidP="00FD0E88">
      <w:pPr>
        <w:rPr>
          <w:rFonts w:ascii="Times New Roman" w:hAnsi="Times New Roman" w:cs="Times New Roman"/>
          <w:b/>
          <w:sz w:val="24"/>
          <w:szCs w:val="20"/>
        </w:rPr>
      </w:pPr>
      <w:bookmarkStart w:id="0" w:name="_Toc348535294"/>
      <w:bookmarkStart w:id="1" w:name="_Toc348536993"/>
      <w:bookmarkStart w:id="2" w:name="_Toc348537066"/>
      <w:bookmarkStart w:id="3" w:name="_Toc422573103"/>
      <w:bookmarkStart w:id="4" w:name="_Toc422573565"/>
      <w:bookmarkStart w:id="5" w:name="_Toc422573655"/>
      <w:bookmarkStart w:id="6" w:name="_Toc470612208"/>
      <w:r w:rsidRPr="00F668FD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F668FD"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M</w:t>
      </w:r>
      <w:r w:rsidRPr="00E72124">
        <w:rPr>
          <w:rFonts w:ascii="Times New Roman" w:hAnsi="Times New Roman" w:cs="Times New Roman"/>
          <w:b/>
          <w:sz w:val="20"/>
          <w:szCs w:val="20"/>
        </w:rPr>
        <w:t>ěsto Kolín</w:t>
      </w:r>
    </w:p>
    <w:p w:rsidR="00FD0E88" w:rsidRPr="00F668FD" w:rsidRDefault="00FD0E88" w:rsidP="00FD0E88">
      <w:pPr>
        <w:rPr>
          <w:rFonts w:ascii="Times New Roman" w:hAnsi="Times New Roman" w:cs="Times New Roman"/>
          <w:b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FD0E88" w:rsidRPr="00F668FD" w:rsidRDefault="00FD0E88" w:rsidP="00FD0E88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E72124">
        <w:rPr>
          <w:rFonts w:ascii="Times New Roman" w:hAnsi="Times New Roman" w:cs="Times New Roman"/>
          <w:sz w:val="20"/>
          <w:szCs w:val="20"/>
        </w:rPr>
        <w:t xml:space="preserve">Karlovo nám. 78, 280 </w:t>
      </w:r>
      <w:r>
        <w:rPr>
          <w:rFonts w:ascii="Times New Roman" w:hAnsi="Times New Roman" w:cs="Times New Roman"/>
          <w:sz w:val="20"/>
          <w:szCs w:val="20"/>
        </w:rPr>
        <w:t>12</w:t>
      </w:r>
      <w:r w:rsidRPr="00E72124">
        <w:rPr>
          <w:rFonts w:ascii="Times New Roman" w:hAnsi="Times New Roman" w:cs="Times New Roman"/>
          <w:sz w:val="20"/>
          <w:szCs w:val="20"/>
        </w:rPr>
        <w:t xml:space="preserve"> Kolín I</w:t>
      </w:r>
    </w:p>
    <w:p w:rsidR="00FD0E88" w:rsidRPr="00F668FD" w:rsidRDefault="00FD0E88" w:rsidP="00FD0E88">
      <w:pPr>
        <w:rPr>
          <w:rFonts w:ascii="Times New Roman" w:hAnsi="Times New Roman" w:cs="Times New Roman"/>
          <w:b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Mgr. Bc. Vít Rakušan, starosta</w:t>
      </w:r>
      <w:r w:rsidRPr="00E72124">
        <w:rPr>
          <w:rFonts w:ascii="Times New Roman" w:hAnsi="Times New Roman" w:cs="Times New Roman"/>
          <w:sz w:val="20"/>
          <w:szCs w:val="20"/>
        </w:rPr>
        <w:t xml:space="preserve"> města</w:t>
      </w:r>
    </w:p>
    <w:p w:rsidR="00FD0E88" w:rsidRDefault="00FD0E88" w:rsidP="00FD0E88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IČ zadavatele:                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FD0E88" w:rsidRPr="00E72124" w:rsidRDefault="00FD0E88" w:rsidP="00FD0E88">
      <w:pPr>
        <w:rPr>
          <w:rFonts w:ascii="Times New Roman" w:hAnsi="Times New Roman" w:cs="Times New Roman"/>
          <w:b/>
          <w:sz w:val="20"/>
          <w:szCs w:val="20"/>
        </w:rPr>
      </w:pPr>
      <w:r w:rsidRPr="00E72124">
        <w:rPr>
          <w:rFonts w:ascii="Times New Roman" w:hAnsi="Times New Roman" w:cs="Times New Roman"/>
          <w:b/>
          <w:sz w:val="20"/>
          <w:szCs w:val="20"/>
        </w:rPr>
        <w:t>DIČ zadavatele: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D40C0A">
        <w:rPr>
          <w:rFonts w:ascii="Times New Roman" w:hAnsi="Times New Roman" w:cs="Times New Roman"/>
          <w:sz w:val="20"/>
          <w:szCs w:val="20"/>
        </w:rPr>
        <w:t>CZ00235440</w:t>
      </w:r>
    </w:p>
    <w:p w:rsidR="00FD0E88" w:rsidRDefault="00FD0E88" w:rsidP="00FD0E88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F668FD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bookmarkEnd w:id="0"/>
      <w:bookmarkEnd w:id="1"/>
      <w:bookmarkEnd w:id="2"/>
      <w:r w:rsidRPr="00321B51">
        <w:rPr>
          <w:rFonts w:ascii="Times New Roman" w:hAnsi="Times New Roman" w:cs="Times New Roman"/>
          <w:bCs/>
          <w:sz w:val="20"/>
          <w:szCs w:val="20"/>
        </w:rPr>
        <w:t xml:space="preserve">v souladu s ustanovením § 27 a dle § 31 zákona č.134/2016 Sb., o zadávání veřejných zakázek (dále: „zákon“) </w:t>
      </w:r>
      <w:r>
        <w:rPr>
          <w:rFonts w:ascii="Times New Roman" w:hAnsi="Times New Roman" w:cs="Times New Roman"/>
          <w:bCs/>
          <w:sz w:val="20"/>
          <w:szCs w:val="20"/>
        </w:rPr>
        <w:t xml:space="preserve">zadávací </w:t>
      </w:r>
      <w:r w:rsidRPr="00321B51">
        <w:rPr>
          <w:rFonts w:ascii="Times New Roman" w:hAnsi="Times New Roman" w:cs="Times New Roman"/>
          <w:bCs/>
          <w:sz w:val="20"/>
          <w:szCs w:val="20"/>
        </w:rPr>
        <w:t xml:space="preserve">řízení </w:t>
      </w:r>
      <w:r>
        <w:rPr>
          <w:rFonts w:ascii="Times New Roman" w:hAnsi="Times New Roman" w:cs="Times New Roman"/>
          <w:bCs/>
          <w:sz w:val="20"/>
          <w:szCs w:val="20"/>
        </w:rPr>
        <w:t>ne</w:t>
      </w:r>
      <w:r w:rsidRPr="00321B51">
        <w:rPr>
          <w:rFonts w:ascii="Times New Roman" w:hAnsi="Times New Roman" w:cs="Times New Roman"/>
          <w:bCs/>
          <w:sz w:val="20"/>
          <w:szCs w:val="20"/>
        </w:rPr>
        <w:t xml:space="preserve">vymezené dle ustanovení § 3 zákona a </w:t>
      </w:r>
      <w:r w:rsidRPr="00F37148">
        <w:rPr>
          <w:rFonts w:ascii="Times New Roman" w:hAnsi="Times New Roman" w:cs="Times New Roman"/>
          <w:bCs/>
          <w:sz w:val="20"/>
          <w:szCs w:val="20"/>
        </w:rPr>
        <w:t xml:space="preserve">v souladu </w:t>
      </w:r>
      <w:r>
        <w:rPr>
          <w:rFonts w:ascii="Times New Roman" w:hAnsi="Times New Roman" w:cs="Times New Roman"/>
          <w:bCs/>
          <w:sz w:val="20"/>
          <w:szCs w:val="20"/>
        </w:rPr>
        <w:t>s Metodickým pokynem</w:t>
      </w:r>
      <w:r w:rsidRPr="00F37148">
        <w:rPr>
          <w:rFonts w:ascii="Times New Roman" w:hAnsi="Times New Roman" w:cs="Times New Roman"/>
          <w:bCs/>
          <w:sz w:val="20"/>
          <w:szCs w:val="20"/>
        </w:rPr>
        <w:t xml:space="preserve"> pro </w:t>
      </w:r>
      <w:r w:rsidRPr="00A7733B">
        <w:rPr>
          <w:rFonts w:ascii="Times New Roman" w:hAnsi="Times New Roman" w:cs="Times New Roman"/>
          <w:bCs/>
          <w:sz w:val="20"/>
          <w:szCs w:val="20"/>
        </w:rPr>
        <w:t>oblast zadávání zakázek z programu IROP pro programové období 2014-2020</w:t>
      </w:r>
      <w:r>
        <w:rPr>
          <w:rFonts w:ascii="Times New Roman" w:hAnsi="Times New Roman" w:cs="Times New Roman"/>
          <w:bCs/>
          <w:sz w:val="20"/>
          <w:szCs w:val="20"/>
        </w:rPr>
        <w:t xml:space="preserve"> –</w:t>
      </w:r>
      <w:r w:rsidRPr="00E614DA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výběrové řízení druhem uzavřené výzvy </w:t>
      </w:r>
      <w:r w:rsidRPr="00E614DA">
        <w:rPr>
          <w:rFonts w:ascii="Times New Roman" w:hAnsi="Times New Roman" w:cs="Times New Roman"/>
          <w:bCs/>
          <w:sz w:val="20"/>
          <w:szCs w:val="20"/>
        </w:rPr>
        <w:t xml:space="preserve">zahájené odesláním Výzvy předem vybraným zájemcům </w:t>
      </w:r>
      <w:bookmarkEnd w:id="3"/>
      <w:bookmarkEnd w:id="4"/>
      <w:bookmarkEnd w:id="5"/>
      <w:bookmarkEnd w:id="6"/>
    </w:p>
    <w:p w:rsidR="00FD0E88" w:rsidRDefault="00FD0E88" w:rsidP="00FD0E88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422573104"/>
      <w:bookmarkStart w:id="8" w:name="_Toc422573566"/>
      <w:bookmarkStart w:id="9" w:name="_Toc422573656"/>
      <w:bookmarkStart w:id="10" w:name="_Toc470612209"/>
      <w:r w:rsidRPr="00787974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787974">
        <w:rPr>
          <w:rFonts w:ascii="Times New Roman" w:hAnsi="Times New Roman" w:cs="Times New Roman"/>
          <w:bCs/>
          <w:sz w:val="20"/>
          <w:szCs w:val="20"/>
        </w:rPr>
        <w:t>Ing. Josef Bárta, Sv. Vojtěcha 76, 284 01 Kutná Hora-Malín</w:t>
      </w:r>
      <w:bookmarkEnd w:id="7"/>
      <w:bookmarkEnd w:id="8"/>
      <w:bookmarkEnd w:id="9"/>
      <w:bookmarkEnd w:id="10"/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AF3BF6" w:rsidRDefault="00AF3BF6" w:rsidP="007F6A09">
      <w:pPr>
        <w:rPr>
          <w:rFonts w:ascii="Times New Roman" w:hAnsi="Times New Roman" w:cs="Times New Roman"/>
          <w:iCs/>
          <w:sz w:val="24"/>
        </w:rPr>
      </w:pPr>
    </w:p>
    <w:p w:rsidR="00AF3BF6" w:rsidRDefault="00AF3BF6" w:rsidP="007F6A09">
      <w:pPr>
        <w:rPr>
          <w:rFonts w:ascii="Times New Roman" w:hAnsi="Times New Roman" w:cs="Times New Roman"/>
          <w:iCs/>
          <w:sz w:val="24"/>
        </w:rPr>
      </w:pPr>
    </w:p>
    <w:tbl>
      <w:tblPr>
        <w:tblStyle w:val="Stednstnovn2zvraznn4"/>
        <w:tblW w:w="9924" w:type="dxa"/>
        <w:tblInd w:w="-318" w:type="dxa"/>
        <w:tblBorders>
          <w:left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1134"/>
        <w:gridCol w:w="1418"/>
        <w:gridCol w:w="1843"/>
      </w:tblGrid>
      <w:tr w:rsidR="00A2022B" w:rsidTr="00D03E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529" w:type="dxa"/>
            <w:tcBorders>
              <w:left w:val="single" w:sz="18" w:space="0" w:color="auto"/>
              <w:bottom w:val="single" w:sz="4" w:space="0" w:color="auto"/>
              <w:right w:val="none" w:sz="0" w:space="0" w:color="auto"/>
            </w:tcBorders>
          </w:tcPr>
          <w:p w:rsidR="00A2022B" w:rsidRDefault="00A2022B" w:rsidP="007F6A09">
            <w:pPr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POLOŽKA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2022B" w:rsidRPr="00A2022B" w:rsidRDefault="00A2022B" w:rsidP="007F6A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022B">
              <w:rPr>
                <w:rFonts w:ascii="Times New Roman" w:hAnsi="Times New Roman" w:cs="Times New Roman"/>
                <w:iCs/>
                <w:sz w:val="20"/>
                <w:szCs w:val="20"/>
              </w:rPr>
              <w:t>POČET HODIN</w:t>
            </w: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2022B" w:rsidRPr="00A2022B" w:rsidRDefault="00A2022B" w:rsidP="007F6A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022B">
              <w:rPr>
                <w:rFonts w:ascii="Times New Roman" w:hAnsi="Times New Roman" w:cs="Times New Roman"/>
                <w:iCs/>
                <w:sz w:val="20"/>
                <w:szCs w:val="20"/>
              </w:rPr>
              <w:t>SAZBA Kč/HODINA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2022B" w:rsidRPr="00A2022B" w:rsidRDefault="00A2022B" w:rsidP="007F6A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022B">
              <w:rPr>
                <w:rFonts w:ascii="Times New Roman" w:hAnsi="Times New Roman" w:cs="Times New Roman"/>
                <w:iCs/>
                <w:sz w:val="20"/>
                <w:szCs w:val="20"/>
              </w:rPr>
              <w:t>CELKEM CENA V Kč BEZ DPH</w:t>
            </w:r>
          </w:p>
        </w:tc>
      </w:tr>
      <w:tr w:rsidR="00A2022B" w:rsidTr="00D03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A2022B" w:rsidRDefault="00A2022B" w:rsidP="00D03E79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A6DF7">
              <w:rPr>
                <w:rFonts w:ascii="Times New Roman" w:hAnsi="Times New Roman" w:cs="Times New Roman"/>
                <w:sz w:val="22"/>
                <w:szCs w:val="22"/>
              </w:rPr>
              <w:t>I.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6DF7">
              <w:rPr>
                <w:rFonts w:ascii="Times New Roman" w:hAnsi="Times New Roman" w:cs="Times New Roman"/>
                <w:sz w:val="22"/>
                <w:szCs w:val="22"/>
              </w:rPr>
              <w:t>FÁZE- činnosti a úkony před zahájením stavby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A2022B" w:rsidRDefault="00A2022B" w:rsidP="00A2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40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:rsidR="00A2022B" w:rsidRPr="00A2022B" w:rsidRDefault="00A2022B" w:rsidP="00A202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FF0000"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FF0000"/>
                <w:sz w:val="24"/>
              </w:rPr>
              <w:t>*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A2022B" w:rsidRPr="00A2022B" w:rsidRDefault="00A2022B" w:rsidP="00A202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FF0000"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FF0000"/>
                <w:sz w:val="24"/>
              </w:rPr>
              <w:t>**</w:t>
            </w:r>
          </w:p>
        </w:tc>
      </w:tr>
      <w:tr w:rsidR="00A2022B" w:rsidTr="00D03E79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:rsidR="00A2022B" w:rsidRDefault="00A2022B" w:rsidP="00D03E79">
            <w:pPr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4A6DF7">
              <w:rPr>
                <w:rFonts w:ascii="Times New Roman" w:hAnsi="Times New Roman" w:cs="Times New Roman"/>
                <w:sz w:val="22"/>
                <w:szCs w:val="22"/>
              </w:rPr>
              <w:t>I.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6DF7">
              <w:rPr>
                <w:rFonts w:ascii="Times New Roman" w:hAnsi="Times New Roman" w:cs="Times New Roman"/>
                <w:sz w:val="22"/>
                <w:szCs w:val="22"/>
              </w:rPr>
              <w:t xml:space="preserve">FÁZE- činnosti a úkony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v průběhu realizace</w:t>
            </w:r>
            <w:r w:rsidRPr="004A6DF7">
              <w:rPr>
                <w:rFonts w:ascii="Times New Roman" w:hAnsi="Times New Roman" w:cs="Times New Roman"/>
                <w:sz w:val="22"/>
                <w:szCs w:val="22"/>
              </w:rPr>
              <w:t xml:space="preserve"> stavby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A2022B" w:rsidRDefault="00A2022B" w:rsidP="00A2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960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:rsidR="00A2022B" w:rsidRPr="00A2022B" w:rsidRDefault="00A2022B" w:rsidP="00A202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FF0000"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FF0000"/>
                <w:sz w:val="24"/>
              </w:rPr>
              <w:t>*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A2022B" w:rsidRPr="00A2022B" w:rsidRDefault="00A2022B" w:rsidP="00A202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FF0000"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FF0000"/>
                <w:sz w:val="24"/>
              </w:rPr>
              <w:t>**</w:t>
            </w:r>
          </w:p>
        </w:tc>
      </w:tr>
      <w:tr w:rsidR="00A2022B" w:rsidTr="00D03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2022B" w:rsidRDefault="00A2022B" w:rsidP="00D03E79">
            <w:pPr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D75416">
              <w:rPr>
                <w:rFonts w:ascii="Times New Roman" w:hAnsi="Times New Roman" w:cs="Times New Roman"/>
                <w:sz w:val="22"/>
                <w:szCs w:val="22"/>
              </w:rPr>
              <w:t>II.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75416">
              <w:rPr>
                <w:rFonts w:ascii="Times New Roman" w:hAnsi="Times New Roman" w:cs="Times New Roman"/>
                <w:sz w:val="22"/>
                <w:szCs w:val="22"/>
              </w:rPr>
              <w:t xml:space="preserve">FÁZE- činnosti a úkony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 skončení </w:t>
            </w:r>
            <w:r w:rsidRPr="00D75416">
              <w:rPr>
                <w:rFonts w:ascii="Times New Roman" w:hAnsi="Times New Roman" w:cs="Times New Roman"/>
                <w:sz w:val="22"/>
                <w:szCs w:val="22"/>
              </w:rPr>
              <w:t>realizace stavby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B8CCE4" w:themeFill="accent1" w:themeFillTint="66"/>
            <w:vAlign w:val="center"/>
          </w:tcPr>
          <w:p w:rsidR="00A2022B" w:rsidRDefault="00A2022B" w:rsidP="00A2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100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B8CCE4" w:themeFill="accent1" w:themeFillTint="66"/>
            <w:vAlign w:val="center"/>
          </w:tcPr>
          <w:p w:rsidR="00A2022B" w:rsidRPr="00A2022B" w:rsidRDefault="00A2022B" w:rsidP="00A202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FF0000"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FF0000"/>
                <w:sz w:val="24"/>
              </w:rPr>
              <w:t>*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shd w:val="clear" w:color="auto" w:fill="B8CCE4" w:themeFill="accent1" w:themeFillTint="66"/>
            <w:vAlign w:val="center"/>
          </w:tcPr>
          <w:p w:rsidR="00A2022B" w:rsidRPr="00A2022B" w:rsidRDefault="00A2022B" w:rsidP="00A202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FF0000"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FF0000"/>
                <w:sz w:val="24"/>
              </w:rPr>
              <w:t>**</w:t>
            </w:r>
          </w:p>
        </w:tc>
      </w:tr>
      <w:tr w:rsidR="00A2022B" w:rsidTr="00D03E7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1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A2022B" w:rsidRDefault="00A2022B" w:rsidP="00A2022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C00000"/>
                <w:sz w:val="24"/>
              </w:rPr>
              <w:t>CELKEM NABÍDKOVÁ CENA v Kč bez DPH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5B8B7" w:themeFill="accent2" w:themeFillTint="66"/>
            <w:vAlign w:val="center"/>
          </w:tcPr>
          <w:p w:rsidR="00A2022B" w:rsidRPr="00A81D08" w:rsidRDefault="00A81D08" w:rsidP="00A202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FF0000"/>
                <w:sz w:val="24"/>
              </w:rPr>
            </w:pPr>
            <w:r w:rsidRPr="00A81D08">
              <w:rPr>
                <w:rFonts w:ascii="Times New Roman" w:hAnsi="Times New Roman" w:cs="Times New Roman"/>
                <w:iCs/>
                <w:color w:val="FF0000"/>
                <w:sz w:val="24"/>
              </w:rPr>
              <w:t>***</w:t>
            </w:r>
          </w:p>
        </w:tc>
      </w:tr>
      <w:tr w:rsidR="00A2022B" w:rsidTr="00D03E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A2022B" w:rsidRDefault="00A2022B" w:rsidP="00A2022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C00000"/>
                <w:sz w:val="24"/>
              </w:rPr>
              <w:t>Kč DPH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5B8B7" w:themeFill="accent2" w:themeFillTint="66"/>
            <w:vAlign w:val="center"/>
          </w:tcPr>
          <w:p w:rsidR="00A2022B" w:rsidRDefault="00A2022B" w:rsidP="00A202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</w:rPr>
            </w:pPr>
          </w:p>
        </w:tc>
      </w:tr>
      <w:tr w:rsidR="00A2022B" w:rsidTr="00D03E79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1" w:type="dxa"/>
            <w:gridSpan w:val="3"/>
            <w:tcBorders>
              <w:top w:val="single" w:sz="4" w:space="0" w:color="auto"/>
              <w:left w:val="single" w:sz="18" w:space="0" w:color="auto"/>
            </w:tcBorders>
            <w:shd w:val="clear" w:color="auto" w:fill="E5B8B7" w:themeFill="accent2" w:themeFillTint="66"/>
            <w:vAlign w:val="center"/>
          </w:tcPr>
          <w:p w:rsidR="00A2022B" w:rsidRDefault="00A2022B" w:rsidP="00A2022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C00000"/>
                <w:sz w:val="24"/>
              </w:rPr>
              <w:t>CELKEM NABÍDKOVÁ CENA v Kč včetně DPH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E5B8B7" w:themeFill="accent2" w:themeFillTint="66"/>
            <w:vAlign w:val="center"/>
          </w:tcPr>
          <w:p w:rsidR="00A2022B" w:rsidRDefault="00A2022B" w:rsidP="00A202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</w:rPr>
            </w:pPr>
          </w:p>
        </w:tc>
      </w:tr>
    </w:tbl>
    <w:p w:rsidR="00AF3BF6" w:rsidRPr="00A81D08" w:rsidRDefault="00A2022B" w:rsidP="00A81D08">
      <w:pPr>
        <w:spacing w:before="120"/>
        <w:rPr>
          <w:rFonts w:ascii="Times New Roman" w:hAnsi="Times New Roman" w:cs="Times New Roman"/>
          <w:iCs/>
          <w:color w:val="FF0000"/>
          <w:sz w:val="20"/>
          <w:szCs w:val="20"/>
        </w:rPr>
      </w:pPr>
      <w:r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>*</w:t>
      </w:r>
      <w:r w:rsidR="000F0488">
        <w:rPr>
          <w:rFonts w:ascii="Times New Roman" w:hAnsi="Times New Roman" w:cs="Times New Roman"/>
          <w:iCs/>
          <w:color w:val="FF0000"/>
          <w:sz w:val="20"/>
          <w:szCs w:val="20"/>
        </w:rPr>
        <w:t xml:space="preserve"> </w:t>
      </w:r>
      <w:r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>uchazeč doplní sazbu v Kč za 1 hodinu práce výkonu TDI</w:t>
      </w:r>
    </w:p>
    <w:p w:rsidR="00AF3BF6" w:rsidRPr="00A81D08" w:rsidRDefault="00A2022B" w:rsidP="007F6A09">
      <w:pPr>
        <w:rPr>
          <w:rFonts w:ascii="Times New Roman" w:hAnsi="Times New Roman" w:cs="Times New Roman"/>
          <w:iCs/>
          <w:color w:val="FF0000"/>
          <w:sz w:val="20"/>
          <w:szCs w:val="20"/>
        </w:rPr>
      </w:pPr>
      <w:r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>** uchazeč doplní cenu celkem v Kč bez DPH</w:t>
      </w:r>
      <w:r w:rsidR="00A81D08"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 xml:space="preserve"> pro příslušnou fázi, </w:t>
      </w:r>
      <w:r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>jež je násobkem počtu hodin</w:t>
      </w:r>
      <w:r w:rsidR="00A81D08"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 xml:space="preserve"> </w:t>
      </w:r>
      <w:r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 xml:space="preserve">a sazby </w:t>
      </w:r>
      <w:r w:rsidR="00A81D08"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 xml:space="preserve">Kč </w:t>
      </w:r>
      <w:r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>za 1 hodinu práce v</w:t>
      </w:r>
      <w:r w:rsidR="00A81D08"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>ýkonu TDI</w:t>
      </w:r>
    </w:p>
    <w:p w:rsidR="00AF3BF6" w:rsidRPr="00A81D08" w:rsidRDefault="00A81D08" w:rsidP="007F6A09">
      <w:pPr>
        <w:rPr>
          <w:rFonts w:ascii="Times New Roman" w:hAnsi="Times New Roman" w:cs="Times New Roman"/>
          <w:iCs/>
          <w:color w:val="FF0000"/>
          <w:sz w:val="20"/>
          <w:szCs w:val="20"/>
        </w:rPr>
      </w:pPr>
      <w:r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>*** celková cena v Kč bez DPH je dána součtem nabídkových cen výkonu TDI v jednotlivých fázích</w:t>
      </w:r>
    </w:p>
    <w:p w:rsidR="00AF3BF6" w:rsidRDefault="00AF3BF6" w:rsidP="007F6A09">
      <w:pPr>
        <w:rPr>
          <w:rFonts w:ascii="Times New Roman" w:hAnsi="Times New Roman" w:cs="Times New Roman"/>
          <w:iCs/>
          <w:sz w:val="24"/>
        </w:rPr>
      </w:pPr>
    </w:p>
    <w:p w:rsidR="007F6A09" w:rsidRDefault="007F6A09" w:rsidP="007F6A09">
      <w:pPr>
        <w:rPr>
          <w:rFonts w:ascii="Times New Roman" w:hAnsi="Times New Roman" w:cs="Times New Roman"/>
          <w:sz w:val="24"/>
        </w:rPr>
      </w:pPr>
    </w:p>
    <w:p w:rsidR="00D03E79" w:rsidRDefault="00D03E79" w:rsidP="007F6A09">
      <w:pPr>
        <w:rPr>
          <w:rFonts w:ascii="Times New Roman" w:hAnsi="Times New Roman" w:cs="Times New Roman"/>
          <w:sz w:val="24"/>
        </w:rPr>
      </w:pPr>
    </w:p>
    <w:p w:rsidR="00D03E79" w:rsidRPr="007F6A09" w:rsidRDefault="00D03E79" w:rsidP="007F6A09">
      <w:pPr>
        <w:rPr>
          <w:rFonts w:ascii="Times New Roman" w:hAnsi="Times New Roman" w:cs="Times New Roman"/>
          <w:sz w:val="24"/>
        </w:rPr>
      </w:pPr>
      <w:bookmarkStart w:id="11" w:name="_GoBack"/>
      <w:bookmarkEnd w:id="11"/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7F6A09">
        <w:rPr>
          <w:rFonts w:ascii="Times New Roman" w:hAnsi="Times New Roman" w:cs="Times New Roman"/>
          <w:sz w:val="24"/>
        </w:rPr>
        <w:t>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7F6A09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7F6A09" w:rsidP="00FD0E88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sectPr w:rsidR="009432DA" w:rsidRPr="003637E7" w:rsidSect="00993E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EDB" w:rsidRDefault="00A90EDB" w:rsidP="003637E7">
      <w:r>
        <w:separator/>
      </w:r>
    </w:p>
  </w:endnote>
  <w:endnote w:type="continuationSeparator" w:id="0">
    <w:p w:rsidR="00A90EDB" w:rsidRDefault="00A90EDB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0C" w:rsidRDefault="00261B0C">
    <w:pPr>
      <w:pStyle w:val="Zpat"/>
      <w:ind w:right="-864"/>
      <w:jc w:val="right"/>
    </w:pPr>
  </w:p>
  <w:p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EDB" w:rsidRDefault="00A90EDB" w:rsidP="003637E7">
      <w:r>
        <w:separator/>
      </w:r>
    </w:p>
  </w:footnote>
  <w:footnote w:type="continuationSeparator" w:id="0">
    <w:p w:rsidR="00A90EDB" w:rsidRDefault="00A90EDB" w:rsidP="00363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2DA"/>
    <w:rsid w:val="00001498"/>
    <w:rsid w:val="00006A57"/>
    <w:rsid w:val="00010F2E"/>
    <w:rsid w:val="00011D03"/>
    <w:rsid w:val="000561FD"/>
    <w:rsid w:val="000E0BDA"/>
    <w:rsid w:val="000F0488"/>
    <w:rsid w:val="001008C1"/>
    <w:rsid w:val="001040D4"/>
    <w:rsid w:val="00152C3C"/>
    <w:rsid w:val="001A3F02"/>
    <w:rsid w:val="001C7B89"/>
    <w:rsid w:val="001E5196"/>
    <w:rsid w:val="00202A11"/>
    <w:rsid w:val="002155DA"/>
    <w:rsid w:val="00261B0C"/>
    <w:rsid w:val="00340618"/>
    <w:rsid w:val="00341BE3"/>
    <w:rsid w:val="003445BC"/>
    <w:rsid w:val="00357F85"/>
    <w:rsid w:val="003637E7"/>
    <w:rsid w:val="003668C6"/>
    <w:rsid w:val="003B1F5F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E5164"/>
    <w:rsid w:val="00532AF3"/>
    <w:rsid w:val="00533E71"/>
    <w:rsid w:val="00553C72"/>
    <w:rsid w:val="00567422"/>
    <w:rsid w:val="00576553"/>
    <w:rsid w:val="005B4CBA"/>
    <w:rsid w:val="005D0144"/>
    <w:rsid w:val="005D39FE"/>
    <w:rsid w:val="00645D25"/>
    <w:rsid w:val="006635E8"/>
    <w:rsid w:val="00663D68"/>
    <w:rsid w:val="00671832"/>
    <w:rsid w:val="006935BB"/>
    <w:rsid w:val="006950FD"/>
    <w:rsid w:val="006D0961"/>
    <w:rsid w:val="007160F2"/>
    <w:rsid w:val="00732A59"/>
    <w:rsid w:val="007573FC"/>
    <w:rsid w:val="00765190"/>
    <w:rsid w:val="00776EB2"/>
    <w:rsid w:val="007B3BCE"/>
    <w:rsid w:val="007F6A09"/>
    <w:rsid w:val="00812016"/>
    <w:rsid w:val="00830F42"/>
    <w:rsid w:val="00852404"/>
    <w:rsid w:val="0088613E"/>
    <w:rsid w:val="008926FF"/>
    <w:rsid w:val="008A7DDD"/>
    <w:rsid w:val="008D0403"/>
    <w:rsid w:val="008D1518"/>
    <w:rsid w:val="008F5CCE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A2022B"/>
    <w:rsid w:val="00A2540A"/>
    <w:rsid w:val="00A81D08"/>
    <w:rsid w:val="00A855A2"/>
    <w:rsid w:val="00A90EDB"/>
    <w:rsid w:val="00A971B8"/>
    <w:rsid w:val="00AF3BF6"/>
    <w:rsid w:val="00AF72A5"/>
    <w:rsid w:val="00B038EB"/>
    <w:rsid w:val="00B40471"/>
    <w:rsid w:val="00C01F22"/>
    <w:rsid w:val="00C33742"/>
    <w:rsid w:val="00C3655E"/>
    <w:rsid w:val="00C45159"/>
    <w:rsid w:val="00C77072"/>
    <w:rsid w:val="00CD2209"/>
    <w:rsid w:val="00CF70D7"/>
    <w:rsid w:val="00D03E79"/>
    <w:rsid w:val="00D25B5A"/>
    <w:rsid w:val="00D526B4"/>
    <w:rsid w:val="00D80848"/>
    <w:rsid w:val="00D82440"/>
    <w:rsid w:val="00D82B8B"/>
    <w:rsid w:val="00D84B44"/>
    <w:rsid w:val="00D924FC"/>
    <w:rsid w:val="00DB4BDC"/>
    <w:rsid w:val="00DD1166"/>
    <w:rsid w:val="00DF13F7"/>
    <w:rsid w:val="00DF5629"/>
    <w:rsid w:val="00E1269B"/>
    <w:rsid w:val="00E20924"/>
    <w:rsid w:val="00E314F6"/>
    <w:rsid w:val="00E53F70"/>
    <w:rsid w:val="00E74B79"/>
    <w:rsid w:val="00E777E5"/>
    <w:rsid w:val="00EA1056"/>
    <w:rsid w:val="00EF2404"/>
    <w:rsid w:val="00F0013B"/>
    <w:rsid w:val="00F366BD"/>
    <w:rsid w:val="00F90158"/>
    <w:rsid w:val="00FD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  <w:style w:type="table" w:styleId="Mkatabulky">
    <w:name w:val="Table Grid"/>
    <w:basedOn w:val="Normlntabulka"/>
    <w:uiPriority w:val="59"/>
    <w:rsid w:val="00A202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4">
    <w:name w:val="Medium Shading 2 Accent 4"/>
    <w:basedOn w:val="Normlntabulka"/>
    <w:uiPriority w:val="64"/>
    <w:rsid w:val="00A2022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5</cp:revision>
  <dcterms:created xsi:type="dcterms:W3CDTF">2017-01-26T09:18:00Z</dcterms:created>
  <dcterms:modified xsi:type="dcterms:W3CDTF">2017-01-29T14:01:00Z</dcterms:modified>
</cp:coreProperties>
</file>