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3F" w:rsidRPr="00875D88" w:rsidRDefault="00EA163F" w:rsidP="00DD2C87">
      <w:pPr>
        <w:tabs>
          <w:tab w:val="center" w:pos="6804"/>
        </w:tabs>
        <w:rPr>
          <w:rFonts w:ascii="Arial" w:hAnsi="Arial" w:cs="Arial"/>
          <w:sz w:val="22"/>
        </w:rPr>
      </w:pPr>
    </w:p>
    <w:p w:rsidR="00DD2C87" w:rsidRPr="00875D88" w:rsidRDefault="00DD2C87" w:rsidP="00DD2C87">
      <w:pPr>
        <w:pStyle w:val="Bezmezer"/>
        <w:jc w:val="center"/>
        <w:rPr>
          <w:rFonts w:ascii="Arial" w:hAnsi="Arial" w:cs="Arial"/>
          <w:b/>
          <w:u w:val="single"/>
        </w:rPr>
      </w:pPr>
      <w:r w:rsidRPr="00875D88">
        <w:rPr>
          <w:rFonts w:ascii="Arial" w:hAnsi="Arial" w:cs="Arial"/>
          <w:b/>
          <w:u w:val="single"/>
        </w:rPr>
        <w:t>Čestné prohlášení</w:t>
      </w:r>
    </w:p>
    <w:p w:rsidR="00DD2C87" w:rsidRPr="00875D88" w:rsidRDefault="00DD2C87" w:rsidP="00DD2C87">
      <w:pPr>
        <w:pStyle w:val="Bezmezer"/>
        <w:jc w:val="center"/>
        <w:rPr>
          <w:rFonts w:ascii="Arial" w:hAnsi="Arial" w:cs="Arial"/>
          <w:b/>
          <w:u w:val="single"/>
        </w:rPr>
      </w:pPr>
      <w:r w:rsidRPr="00875D88">
        <w:rPr>
          <w:rFonts w:ascii="Arial" w:hAnsi="Arial" w:cs="Arial"/>
          <w:b/>
          <w:u w:val="single"/>
        </w:rPr>
        <w:t>o splnění základních kvalifikačních předpokladů</w:t>
      </w:r>
    </w:p>
    <w:p w:rsidR="00DD2C87" w:rsidRPr="00875D88" w:rsidRDefault="00DD2C87" w:rsidP="00DD2C87">
      <w:pPr>
        <w:pStyle w:val="Textpsmene"/>
        <w:numPr>
          <w:ilvl w:val="0"/>
          <w:numId w:val="0"/>
        </w:numPr>
        <w:ind w:left="2832" w:firstLine="708"/>
        <w:rPr>
          <w:rFonts w:ascii="Arial" w:hAnsi="Arial" w:cs="Arial"/>
          <w:sz w:val="22"/>
          <w:szCs w:val="22"/>
        </w:rPr>
      </w:pPr>
    </w:p>
    <w:p w:rsidR="00DD2C87" w:rsidRDefault="0093146F" w:rsidP="00DD2C87">
      <w:pPr>
        <w:pStyle w:val="Zkladntext"/>
        <w:ind w:right="-108"/>
        <w:rPr>
          <w:sz w:val="22"/>
          <w:szCs w:val="22"/>
        </w:rPr>
      </w:pPr>
      <w:r>
        <w:rPr>
          <w:sz w:val="22"/>
          <w:szCs w:val="22"/>
        </w:rPr>
        <w:t>Prohlašuji, že jako dodavatel předmětné veřejné zakázky</w:t>
      </w:r>
      <w:r w:rsidR="00DD2C87" w:rsidRPr="00875D88">
        <w:rPr>
          <w:sz w:val="22"/>
          <w:szCs w:val="22"/>
        </w:rPr>
        <w:t>:</w:t>
      </w:r>
    </w:p>
    <w:p w:rsidR="00DD2C87" w:rsidRDefault="00DD2C87" w:rsidP="00DD2C87">
      <w:pPr>
        <w:pStyle w:val="Zkladntext"/>
        <w:ind w:right="-108"/>
        <w:rPr>
          <w:sz w:val="22"/>
          <w:szCs w:val="22"/>
        </w:rPr>
      </w:pPr>
    </w:p>
    <w:p w:rsidR="00DD2C87" w:rsidRPr="00875D88" w:rsidRDefault="00DD2C87" w:rsidP="00DD2C87">
      <w:pPr>
        <w:pStyle w:val="Zkladntext"/>
        <w:ind w:right="-108"/>
        <w:rPr>
          <w:sz w:val="22"/>
          <w:szCs w:val="22"/>
        </w:rPr>
      </w:pPr>
    </w:p>
    <w:p w:rsidR="00DD2C87" w:rsidRDefault="006B637F" w:rsidP="00DD2C87">
      <w:pPr>
        <w:pStyle w:val="Zkladntext"/>
        <w:ind w:left="-180" w:right="-108"/>
        <w:rPr>
          <w:sz w:val="22"/>
          <w:szCs w:val="22"/>
        </w:rPr>
      </w:pPr>
      <w:r>
        <w:rPr>
          <w:b w:val="0"/>
        </w:rPr>
        <w:t>„</w:t>
      </w:r>
      <w:r w:rsidR="00B71231">
        <w:rPr>
          <w:b w:val="0"/>
        </w:rPr>
        <w:t>D</w:t>
      </w:r>
      <w:r w:rsidR="008D6C23">
        <w:rPr>
          <w:b w:val="0"/>
        </w:rPr>
        <w:t xml:space="preserve">odání a montáž </w:t>
      </w:r>
      <w:r w:rsidR="00993951">
        <w:rPr>
          <w:b w:val="0"/>
        </w:rPr>
        <w:t>nových</w:t>
      </w:r>
      <w:r w:rsidR="00B71231">
        <w:rPr>
          <w:b w:val="0"/>
        </w:rPr>
        <w:t xml:space="preserve"> LED</w:t>
      </w:r>
      <w:r w:rsidR="00993951">
        <w:rPr>
          <w:b w:val="0"/>
        </w:rPr>
        <w:t xml:space="preserve"> </w:t>
      </w:r>
      <w:r w:rsidR="00B71231">
        <w:rPr>
          <w:b w:val="0"/>
        </w:rPr>
        <w:t>reflektorů</w:t>
      </w:r>
      <w:r w:rsidR="00993951">
        <w:rPr>
          <w:b w:val="0"/>
        </w:rPr>
        <w:t xml:space="preserve"> do </w:t>
      </w:r>
      <w:r w:rsidR="00861D56">
        <w:rPr>
          <w:b w:val="0"/>
        </w:rPr>
        <w:t xml:space="preserve">Městského </w:t>
      </w:r>
      <w:bookmarkStart w:id="0" w:name="_GoBack"/>
      <w:bookmarkEnd w:id="0"/>
      <w:r w:rsidR="00993951">
        <w:rPr>
          <w:b w:val="0"/>
        </w:rPr>
        <w:t>divadla</w:t>
      </w:r>
      <w:r>
        <w:rPr>
          <w:b w:val="0"/>
        </w:rPr>
        <w:t>“</w:t>
      </w:r>
    </w:p>
    <w:p w:rsidR="00DD2C87" w:rsidRDefault="00DD2C87" w:rsidP="00DD2C87">
      <w:pPr>
        <w:pStyle w:val="Zkladntext"/>
        <w:ind w:left="-180" w:right="-108"/>
        <w:rPr>
          <w:sz w:val="22"/>
          <w:szCs w:val="22"/>
        </w:rPr>
      </w:pPr>
    </w:p>
    <w:p w:rsidR="00DD2C87" w:rsidRPr="00875D88" w:rsidRDefault="00DD2C87" w:rsidP="00DD2C87">
      <w:pPr>
        <w:pStyle w:val="Zkladntext"/>
        <w:ind w:left="-180" w:right="-108"/>
        <w:rPr>
          <w:b w:val="0"/>
          <w:sz w:val="22"/>
          <w:szCs w:val="22"/>
        </w:rPr>
      </w:pPr>
    </w:p>
    <w:p w:rsidR="00DD2C87" w:rsidRPr="00875D88" w:rsidRDefault="00DD2C87" w:rsidP="00DD2C87">
      <w:pPr>
        <w:pStyle w:val="Zkladntext"/>
        <w:ind w:left="-180" w:right="-108"/>
        <w:rPr>
          <w:sz w:val="22"/>
          <w:szCs w:val="22"/>
        </w:rPr>
      </w:pPr>
      <w:r w:rsidRPr="00C45128">
        <w:rPr>
          <w:sz w:val="22"/>
          <w:szCs w:val="22"/>
        </w:rPr>
        <w:t xml:space="preserve"> </w:t>
      </w:r>
      <w:proofErr w:type="gramStart"/>
      <w:r w:rsidR="00C45128" w:rsidRPr="00C45128">
        <w:rPr>
          <w:sz w:val="22"/>
          <w:szCs w:val="22"/>
        </w:rPr>
        <w:t>splňuji</w:t>
      </w:r>
      <w:proofErr w:type="gramEnd"/>
      <w:r w:rsidR="00C45128" w:rsidRPr="00C45128">
        <w:rPr>
          <w:sz w:val="22"/>
          <w:szCs w:val="22"/>
        </w:rPr>
        <w:t xml:space="preserve"> tyto </w:t>
      </w:r>
      <w:r w:rsidRPr="00C45128">
        <w:rPr>
          <w:sz w:val="22"/>
          <w:szCs w:val="22"/>
        </w:rPr>
        <w:t>kvalifikační předpoklady,</w:t>
      </w:r>
      <w:r w:rsidR="0093146F">
        <w:rPr>
          <w:sz w:val="22"/>
          <w:szCs w:val="22"/>
        </w:rPr>
        <w:t xml:space="preserve"> neboť jsem dodavatelem</w:t>
      </w:r>
      <w:r w:rsidR="002F6E81">
        <w:rPr>
          <w:sz w:val="22"/>
          <w:szCs w:val="22"/>
        </w:rPr>
        <w:t xml:space="preserve">, </w:t>
      </w:r>
      <w:proofErr w:type="gramStart"/>
      <w:r w:rsidR="002F6E81">
        <w:rPr>
          <w:sz w:val="22"/>
          <w:szCs w:val="22"/>
        </w:rPr>
        <w:t>který</w:t>
      </w:r>
      <w:r w:rsidRPr="00875D88">
        <w:rPr>
          <w:sz w:val="22"/>
          <w:szCs w:val="22"/>
        </w:rPr>
        <w:t>:</w:t>
      </w:r>
      <w:proofErr w:type="gramEnd"/>
      <w:r w:rsidRPr="00875D88">
        <w:rPr>
          <w:sz w:val="22"/>
          <w:szCs w:val="22"/>
        </w:rPr>
        <w:t xml:space="preserve"> </w:t>
      </w:r>
      <w:r w:rsidR="00EA163F">
        <w:rPr>
          <w:sz w:val="22"/>
          <w:szCs w:val="22"/>
        </w:rPr>
        <w:t xml:space="preserve"> </w:t>
      </w:r>
    </w:p>
    <w:p w:rsidR="002F6E81" w:rsidRDefault="002F6E81" w:rsidP="002F6E81">
      <w:pPr>
        <w:pStyle w:val="Zkladntext"/>
        <w:ind w:left="-180" w:right="-108"/>
        <w:rPr>
          <w:b w:val="0"/>
          <w:sz w:val="22"/>
          <w:szCs w:val="22"/>
        </w:rPr>
      </w:pPr>
    </w:p>
    <w:p w:rsidR="002F6E81" w:rsidRPr="002F6E81" w:rsidRDefault="002F6E81" w:rsidP="00EA163F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a) nebyl </w:t>
      </w:r>
      <w:r w:rsidRPr="002F6E81">
        <w:rPr>
          <w:b w:val="0"/>
          <w:sz w:val="22"/>
          <w:szCs w:val="22"/>
        </w:rPr>
        <w:t>v zemi svého sídla v posledních 5 letech před zahájením zadávacího řízení pravomocně odsouzen pro trestný čin uveden</w:t>
      </w:r>
      <w:r>
        <w:rPr>
          <w:b w:val="0"/>
          <w:sz w:val="22"/>
          <w:szCs w:val="22"/>
        </w:rPr>
        <w:t>ý v příloze č. 3 ZVZ</w:t>
      </w:r>
      <w:r w:rsidRPr="002F6E81">
        <w:rPr>
          <w:b w:val="0"/>
          <w:sz w:val="22"/>
          <w:szCs w:val="22"/>
        </w:rPr>
        <w:t xml:space="preserve"> nebo obdobný trestný čin podle právního řádu země sídla dodavatele; k zahlazeným odsouzením se nepři</w:t>
      </w:r>
      <w:r w:rsidR="00EA163F">
        <w:rPr>
          <w:b w:val="0"/>
          <w:sz w:val="22"/>
          <w:szCs w:val="22"/>
        </w:rPr>
        <w:t xml:space="preserve">hlíží. </w:t>
      </w:r>
      <w:r w:rsidR="008D054B">
        <w:rPr>
          <w:b w:val="0"/>
          <w:sz w:val="22"/>
          <w:szCs w:val="22"/>
        </w:rPr>
        <w:t xml:space="preserve">       </w:t>
      </w:r>
      <w:r w:rsidR="00EA163F" w:rsidRPr="00EA163F">
        <w:rPr>
          <w:b w:val="0"/>
          <w:sz w:val="22"/>
          <w:szCs w:val="22"/>
        </w:rPr>
        <w:t xml:space="preserve">Je-li dodavatelem právnická osoba, musí </w:t>
      </w:r>
      <w:r w:rsidR="00EA163F">
        <w:rPr>
          <w:b w:val="0"/>
          <w:sz w:val="22"/>
          <w:szCs w:val="22"/>
        </w:rPr>
        <w:t xml:space="preserve">tuto </w:t>
      </w:r>
      <w:r w:rsidR="00EA163F" w:rsidRPr="00EA163F">
        <w:rPr>
          <w:b w:val="0"/>
          <w:sz w:val="22"/>
          <w:szCs w:val="22"/>
        </w:rPr>
        <w:t>po</w:t>
      </w:r>
      <w:r w:rsidR="00EA163F">
        <w:rPr>
          <w:b w:val="0"/>
          <w:sz w:val="22"/>
          <w:szCs w:val="22"/>
        </w:rPr>
        <w:t>dmínku</w:t>
      </w:r>
      <w:r w:rsidR="00EA163F" w:rsidRPr="00EA163F">
        <w:rPr>
          <w:b w:val="0"/>
          <w:sz w:val="22"/>
          <w:szCs w:val="22"/>
        </w:rPr>
        <w:t xml:space="preserve"> splňovat tato právnická osoba a zároveň každý člen statutárního orgánu. Je-li členem statutárního orgánu dodavatele právnická osoba, musí</w:t>
      </w:r>
      <w:r w:rsidR="00EA163F">
        <w:rPr>
          <w:b w:val="0"/>
          <w:sz w:val="22"/>
          <w:szCs w:val="22"/>
        </w:rPr>
        <w:t xml:space="preserve"> tuto</w:t>
      </w:r>
      <w:r w:rsidR="00EA163F" w:rsidRPr="00EA163F">
        <w:rPr>
          <w:b w:val="0"/>
          <w:sz w:val="22"/>
          <w:szCs w:val="22"/>
        </w:rPr>
        <w:t xml:space="preserve"> po</w:t>
      </w:r>
      <w:r w:rsidR="00EA163F">
        <w:rPr>
          <w:b w:val="0"/>
          <w:sz w:val="22"/>
          <w:szCs w:val="22"/>
        </w:rPr>
        <w:t>dmínku podle</w:t>
      </w:r>
      <w:r w:rsidR="00EA163F" w:rsidRPr="00EA163F">
        <w:rPr>
          <w:b w:val="0"/>
          <w:sz w:val="22"/>
          <w:szCs w:val="22"/>
        </w:rPr>
        <w:t xml:space="preserve"> splňovat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tato právnická osoba,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každý člen statutárního orgánu této právnické osoby a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osoba zastupující tuto právnickou osobu v statutárním orgánu dodavatele.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Účastní-li se zadávacího řízení pobočka závodu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zahraniční právnické osoby, musí</w:t>
      </w:r>
      <w:r w:rsidR="00EA163F">
        <w:rPr>
          <w:b w:val="0"/>
          <w:sz w:val="22"/>
          <w:szCs w:val="22"/>
        </w:rPr>
        <w:t xml:space="preserve"> tuto</w:t>
      </w:r>
      <w:r w:rsidR="00EA163F" w:rsidRPr="00EA163F">
        <w:rPr>
          <w:b w:val="0"/>
          <w:sz w:val="22"/>
          <w:szCs w:val="22"/>
        </w:rPr>
        <w:t xml:space="preserve"> po</w:t>
      </w:r>
      <w:r w:rsidR="00EA163F">
        <w:rPr>
          <w:b w:val="0"/>
          <w:sz w:val="22"/>
          <w:szCs w:val="22"/>
        </w:rPr>
        <w:t>dmínku</w:t>
      </w:r>
      <w:r w:rsidR="00EA163F" w:rsidRPr="00EA163F">
        <w:rPr>
          <w:b w:val="0"/>
          <w:sz w:val="22"/>
          <w:szCs w:val="22"/>
        </w:rPr>
        <w:t xml:space="preserve"> splňovat tato právnická</w:t>
      </w:r>
      <w:r w:rsidR="00EA163F">
        <w:rPr>
          <w:b w:val="0"/>
          <w:sz w:val="22"/>
          <w:szCs w:val="22"/>
        </w:rPr>
        <w:t xml:space="preserve"> osoba a vedoucí pobočky závodu.</w:t>
      </w:r>
      <w:r w:rsidR="00EA163F" w:rsidRPr="00EA163F">
        <w:rPr>
          <w:b w:val="0"/>
          <w:sz w:val="22"/>
          <w:szCs w:val="22"/>
        </w:rPr>
        <w:t xml:space="preserve"> Účastní-li se zadávacího řízení pobočka závodu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 xml:space="preserve">české právnické osoby, musí </w:t>
      </w:r>
      <w:r w:rsidR="00EA163F">
        <w:rPr>
          <w:b w:val="0"/>
          <w:sz w:val="22"/>
          <w:szCs w:val="22"/>
        </w:rPr>
        <w:t xml:space="preserve">tuto podmínku </w:t>
      </w:r>
      <w:r w:rsidR="00EA163F" w:rsidRPr="00EA163F">
        <w:rPr>
          <w:b w:val="0"/>
          <w:sz w:val="22"/>
          <w:szCs w:val="22"/>
        </w:rPr>
        <w:t>splňovat tato právnická osoba,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každý člen statutární</w:t>
      </w:r>
      <w:r w:rsidR="00EA163F">
        <w:rPr>
          <w:b w:val="0"/>
          <w:sz w:val="22"/>
          <w:szCs w:val="22"/>
        </w:rPr>
        <w:t xml:space="preserve">ho orgánu této právnické osoby, </w:t>
      </w:r>
      <w:r w:rsidR="00EA163F" w:rsidRPr="00EA163F">
        <w:rPr>
          <w:b w:val="0"/>
          <w:sz w:val="22"/>
          <w:szCs w:val="22"/>
        </w:rPr>
        <w:t>osoba zastupující tuto právnickou osobu v statutárním orgánu dodavatele a vedoucí pobočky závodu.</w:t>
      </w:r>
    </w:p>
    <w:p w:rsidR="002F6E81" w:rsidRPr="002F6E81" w:rsidRDefault="002F6E81" w:rsidP="00EA163F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b)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 České republice nebo v zemi svého sídla v evidenci daní zachycen splatný daňový nedoplatek,</w:t>
      </w:r>
    </w:p>
    <w:p w:rsidR="00EA163F" w:rsidRDefault="002F6E81" w:rsidP="00EA163F">
      <w:pPr>
        <w:pStyle w:val="Zkladntext"/>
        <w:tabs>
          <w:tab w:val="left" w:pos="142"/>
        </w:tabs>
        <w:ind w:left="-180" w:right="-108" w:firstLine="38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c)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</w:t>
      </w:r>
      <w:r>
        <w:rPr>
          <w:b w:val="0"/>
          <w:sz w:val="22"/>
          <w:szCs w:val="22"/>
        </w:rPr>
        <w:t> </w:t>
      </w:r>
      <w:r w:rsidRPr="002F6E81">
        <w:rPr>
          <w:b w:val="0"/>
          <w:sz w:val="22"/>
          <w:szCs w:val="22"/>
        </w:rPr>
        <w:t>České republice nebo v zemi svého sídla splatný nedoplatek na pojistném nebo na</w:t>
      </w:r>
    </w:p>
    <w:p w:rsidR="002F6E81" w:rsidRPr="002F6E81" w:rsidRDefault="00EA163F" w:rsidP="00EA163F">
      <w:pPr>
        <w:pStyle w:val="Zkladntext"/>
        <w:tabs>
          <w:tab w:val="left" w:pos="142"/>
        </w:tabs>
        <w:ind w:left="-180" w:right="-108" w:firstLine="3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2F6E81" w:rsidRPr="002F6E8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 </w:t>
      </w:r>
      <w:r w:rsidR="002F6E81" w:rsidRPr="002F6E81">
        <w:rPr>
          <w:b w:val="0"/>
          <w:sz w:val="22"/>
          <w:szCs w:val="22"/>
        </w:rPr>
        <w:t>penále na veřejné zdravotní pojištění,</w:t>
      </w:r>
    </w:p>
    <w:p w:rsidR="002F6E81" w:rsidRPr="002F6E81" w:rsidRDefault="002F6E81" w:rsidP="00EA163F">
      <w:pPr>
        <w:pStyle w:val="Zkladntext"/>
        <w:ind w:left="142" w:right="-108" w:hanging="322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d)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DD2C87" w:rsidRDefault="00EA163F" w:rsidP="008D054B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e) </w:t>
      </w:r>
      <w:r w:rsidR="002F6E81">
        <w:rPr>
          <w:b w:val="0"/>
          <w:sz w:val="22"/>
          <w:szCs w:val="22"/>
        </w:rPr>
        <w:t>není v likvidaci</w:t>
      </w:r>
      <w:r>
        <w:rPr>
          <w:b w:val="0"/>
          <w:sz w:val="22"/>
          <w:szCs w:val="22"/>
        </w:rPr>
        <w:t>,</w:t>
      </w:r>
      <w:r w:rsidR="002F6E81" w:rsidRPr="002F6E81">
        <w:rPr>
          <w:b w:val="0"/>
          <w:sz w:val="22"/>
          <w:szCs w:val="22"/>
        </w:rPr>
        <w:t xml:space="preserve"> </w:t>
      </w:r>
      <w:r w:rsidR="002F6E81">
        <w:rPr>
          <w:b w:val="0"/>
          <w:sz w:val="22"/>
          <w:szCs w:val="22"/>
        </w:rPr>
        <w:t>ne</w:t>
      </w:r>
      <w:r w:rsidR="002F6E81" w:rsidRPr="002F6E81">
        <w:rPr>
          <w:b w:val="0"/>
          <w:sz w:val="22"/>
          <w:szCs w:val="22"/>
        </w:rPr>
        <w:t>byl</w:t>
      </w:r>
      <w:r w:rsidR="002F6E81">
        <w:rPr>
          <w:b w:val="0"/>
          <w:sz w:val="22"/>
          <w:szCs w:val="22"/>
        </w:rPr>
        <w:t xml:space="preserve">o </w:t>
      </w:r>
      <w:r>
        <w:rPr>
          <w:b w:val="0"/>
          <w:sz w:val="22"/>
          <w:szCs w:val="22"/>
        </w:rPr>
        <w:t xml:space="preserve">proti němu </w:t>
      </w:r>
      <w:r w:rsidR="002F6E81">
        <w:rPr>
          <w:b w:val="0"/>
          <w:sz w:val="22"/>
          <w:szCs w:val="22"/>
        </w:rPr>
        <w:t>vydáno rozhodnutí o úpadku</w:t>
      </w:r>
      <w:r>
        <w:rPr>
          <w:b w:val="0"/>
          <w:sz w:val="22"/>
          <w:szCs w:val="22"/>
        </w:rPr>
        <w:t xml:space="preserve">, </w:t>
      </w:r>
      <w:r w:rsidR="002F6E81">
        <w:rPr>
          <w:b w:val="0"/>
          <w:sz w:val="22"/>
          <w:szCs w:val="22"/>
        </w:rPr>
        <w:t>ne</w:t>
      </w:r>
      <w:r w:rsidR="002F6E81" w:rsidRPr="002F6E81">
        <w:rPr>
          <w:b w:val="0"/>
          <w:sz w:val="22"/>
          <w:szCs w:val="22"/>
        </w:rPr>
        <w:t>byla</w:t>
      </w:r>
      <w:r>
        <w:rPr>
          <w:b w:val="0"/>
          <w:sz w:val="22"/>
          <w:szCs w:val="22"/>
        </w:rPr>
        <w:t xml:space="preserve"> proti němu</w:t>
      </w:r>
      <w:r w:rsidR="002F6E81" w:rsidRPr="002F6E81">
        <w:rPr>
          <w:b w:val="0"/>
          <w:sz w:val="22"/>
          <w:szCs w:val="22"/>
        </w:rPr>
        <w:t xml:space="preserve"> nařízena nucená správa po</w:t>
      </w:r>
      <w:r w:rsidR="002F6E81">
        <w:rPr>
          <w:b w:val="0"/>
          <w:sz w:val="22"/>
          <w:szCs w:val="22"/>
        </w:rPr>
        <w:t xml:space="preserve">dle jiného právního předpisu </w:t>
      </w:r>
      <w:r w:rsidR="002F6E81" w:rsidRPr="002F6E81">
        <w:rPr>
          <w:b w:val="0"/>
          <w:sz w:val="22"/>
          <w:szCs w:val="22"/>
        </w:rPr>
        <w:t>nebo v obdobné situaci podle právního řádu země sídla dodavatele.</w:t>
      </w:r>
    </w:p>
    <w:p w:rsidR="008D054B" w:rsidRDefault="008D054B" w:rsidP="008D054B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</w:p>
    <w:p w:rsidR="008D054B" w:rsidRPr="008D054B" w:rsidRDefault="008D054B" w:rsidP="008D054B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</w:p>
    <w:p w:rsidR="00DD2C87" w:rsidRPr="00C45128" w:rsidRDefault="00DD2C87" w:rsidP="00DD2C87">
      <w:pPr>
        <w:pStyle w:val="Odrazka1"/>
        <w:numPr>
          <w:ilvl w:val="0"/>
          <w:numId w:val="0"/>
        </w:numPr>
        <w:spacing w:line="240" w:lineRule="auto"/>
        <w:ind w:left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C45128" w:rsidRDefault="00211EEB" w:rsidP="00DD2C87">
      <w:pPr>
        <w:pStyle w:val="Odrazka1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Dodavatel</w:t>
      </w:r>
      <w:r w:rsidR="00DD2C87" w:rsidRPr="00C45128">
        <w:rPr>
          <w:rFonts w:ascii="Arial" w:hAnsi="Arial" w:cs="Arial"/>
          <w:sz w:val="22"/>
          <w:szCs w:val="22"/>
          <w:lang w:val="cs-CZ"/>
        </w:rPr>
        <w:t>, případně os</w:t>
      </w:r>
      <w:r w:rsidR="00004E87">
        <w:rPr>
          <w:rFonts w:ascii="Arial" w:hAnsi="Arial" w:cs="Arial"/>
          <w:sz w:val="22"/>
          <w:szCs w:val="22"/>
          <w:lang w:val="cs-CZ"/>
        </w:rPr>
        <w:t>oba oprávněná</w:t>
      </w:r>
      <w:r>
        <w:rPr>
          <w:rFonts w:ascii="Arial" w:hAnsi="Arial" w:cs="Arial"/>
          <w:sz w:val="22"/>
          <w:szCs w:val="22"/>
          <w:lang w:val="cs-CZ"/>
        </w:rPr>
        <w:t xml:space="preserve"> jednat za dodavatele</w:t>
      </w:r>
      <w:r w:rsidR="00DD2C87" w:rsidRPr="00C45128">
        <w:rPr>
          <w:rFonts w:ascii="Arial" w:hAnsi="Arial" w:cs="Arial"/>
          <w:sz w:val="22"/>
          <w:szCs w:val="22"/>
          <w:lang w:val="cs-CZ"/>
        </w:rPr>
        <w:t>, podpisem tohoto prohlášení bere na vědomí, že případné n</w:t>
      </w:r>
      <w:r w:rsidR="00004E87">
        <w:rPr>
          <w:rFonts w:ascii="Arial" w:hAnsi="Arial" w:cs="Arial"/>
          <w:sz w:val="22"/>
          <w:szCs w:val="22"/>
          <w:lang w:val="cs-CZ"/>
        </w:rPr>
        <w:t>epravdivé prohlášení může vést k</w:t>
      </w:r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 uvedení </w:t>
      </w:r>
      <w:r w:rsidR="00004E87">
        <w:rPr>
          <w:rFonts w:ascii="Arial" w:hAnsi="Arial" w:cs="Arial"/>
          <w:sz w:val="22"/>
          <w:szCs w:val="22"/>
          <w:lang w:val="cs-CZ"/>
        </w:rPr>
        <w:t xml:space="preserve">zadavatele v omyl </w:t>
      </w:r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a tím i ke vzniku materiální i nemateriální škody na straně zadavatele, stejně tak možnosti vystavení se postihu za protiprávní jednání i </w:t>
      </w:r>
      <w:proofErr w:type="spellStart"/>
      <w:r w:rsidR="00DD2C87" w:rsidRPr="00C45128">
        <w:rPr>
          <w:rFonts w:ascii="Arial" w:hAnsi="Arial" w:cs="Arial"/>
          <w:sz w:val="22"/>
          <w:szCs w:val="22"/>
          <w:lang w:val="cs-CZ"/>
        </w:rPr>
        <w:t>trestněrelevantního</w:t>
      </w:r>
      <w:proofErr w:type="spellEnd"/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 charakteru uvedením nepravdivých či zkreslených údajů v rámci tohoto prohlášení.</w:t>
      </w:r>
    </w:p>
    <w:p w:rsidR="00DD2C87" w:rsidRPr="00C45128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875D88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875D88" w:rsidRDefault="00DD2C87" w:rsidP="00DD2C87">
      <w:pPr>
        <w:pStyle w:val="Textpsmene"/>
        <w:numPr>
          <w:ilvl w:val="0"/>
          <w:numId w:val="0"/>
        </w:numPr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V…………….…dne:</w:t>
      </w:r>
      <w:r w:rsidRPr="00875D88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</w:t>
      </w:r>
      <w:proofErr w:type="gramStart"/>
      <w:r>
        <w:rPr>
          <w:rFonts w:ascii="Arial" w:hAnsi="Arial" w:cs="Arial"/>
          <w:sz w:val="22"/>
          <w:szCs w:val="22"/>
        </w:rPr>
        <w:t>….              ....…</w:t>
      </w:r>
      <w:proofErr w:type="gramEnd"/>
      <w:r>
        <w:rPr>
          <w:rFonts w:ascii="Arial" w:hAnsi="Arial" w:cs="Arial"/>
          <w:sz w:val="22"/>
          <w:szCs w:val="22"/>
        </w:rPr>
        <w:t>……….……………………………………</w:t>
      </w:r>
    </w:p>
    <w:p w:rsidR="00DD2C87" w:rsidRDefault="00DD2C87" w:rsidP="00DD2C87">
      <w:pPr>
        <w:pStyle w:val="Textpsmene"/>
        <w:numPr>
          <w:ilvl w:val="0"/>
          <w:numId w:val="0"/>
        </w:numPr>
        <w:tabs>
          <w:tab w:val="left" w:pos="4320"/>
        </w:tabs>
        <w:ind w:left="360"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Pr="00875D88">
        <w:rPr>
          <w:rFonts w:ascii="Arial" w:hAnsi="Arial" w:cs="Arial"/>
          <w:sz w:val="22"/>
          <w:szCs w:val="22"/>
        </w:rPr>
        <w:t xml:space="preserve">podpis osoby oprávněné jednat </w:t>
      </w:r>
    </w:p>
    <w:p w:rsidR="00DD2C87" w:rsidRPr="00875D88" w:rsidRDefault="00DD2C87" w:rsidP="00DD2C87">
      <w:pPr>
        <w:pStyle w:val="Textpsmene"/>
        <w:numPr>
          <w:ilvl w:val="0"/>
          <w:numId w:val="0"/>
        </w:numPr>
        <w:tabs>
          <w:tab w:val="left" w:pos="4320"/>
        </w:tabs>
        <w:ind w:left="360"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211EEB">
        <w:rPr>
          <w:rFonts w:ascii="Arial" w:hAnsi="Arial" w:cs="Arial"/>
          <w:sz w:val="22"/>
          <w:szCs w:val="22"/>
        </w:rPr>
        <w:t>jménem</w:t>
      </w:r>
      <w:r w:rsidR="00004E87">
        <w:rPr>
          <w:rFonts w:ascii="Arial" w:hAnsi="Arial" w:cs="Arial"/>
          <w:sz w:val="22"/>
          <w:szCs w:val="22"/>
        </w:rPr>
        <w:t xml:space="preserve"> dodavatele </w:t>
      </w:r>
      <w:r w:rsidR="00211EEB">
        <w:rPr>
          <w:rFonts w:ascii="Arial" w:hAnsi="Arial" w:cs="Arial"/>
          <w:sz w:val="22"/>
          <w:szCs w:val="22"/>
        </w:rPr>
        <w:t>či za dodavatele</w:t>
      </w:r>
    </w:p>
    <w:p w:rsidR="00287E15" w:rsidRDefault="00287E15" w:rsidP="00DD2C87"/>
    <w:sectPr w:rsidR="00287E15" w:rsidSect="004B5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41B15"/>
    <w:multiLevelType w:val="hybridMultilevel"/>
    <w:tmpl w:val="6E6EE05E"/>
    <w:lvl w:ilvl="0" w:tplc="BC940E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E1E7E"/>
    <w:multiLevelType w:val="hybridMultilevel"/>
    <w:tmpl w:val="164220E4"/>
    <w:lvl w:ilvl="0" w:tplc="C8D2D5D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245FEC"/>
    <w:multiLevelType w:val="hybridMultilevel"/>
    <w:tmpl w:val="FE0251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530000C8"/>
    <w:multiLevelType w:val="multilevel"/>
    <w:tmpl w:val="4C76E43A"/>
    <w:lvl w:ilvl="0">
      <w:start w:val="1"/>
      <w:numFmt w:val="decimal"/>
      <w:pStyle w:val="Nadpis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pStyle w:val="Nadpis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Nadpis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Nadpis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5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87"/>
    <w:rsid w:val="00004E87"/>
    <w:rsid w:val="0000676D"/>
    <w:rsid w:val="000B2E45"/>
    <w:rsid w:val="000D244D"/>
    <w:rsid w:val="00153109"/>
    <w:rsid w:val="00174229"/>
    <w:rsid w:val="0019685A"/>
    <w:rsid w:val="001B3EAB"/>
    <w:rsid w:val="001C7A13"/>
    <w:rsid w:val="00211EEB"/>
    <w:rsid w:val="00253BE6"/>
    <w:rsid w:val="002608F6"/>
    <w:rsid w:val="0026336F"/>
    <w:rsid w:val="00282633"/>
    <w:rsid w:val="00283F3D"/>
    <w:rsid w:val="00287E15"/>
    <w:rsid w:val="00295459"/>
    <w:rsid w:val="00297827"/>
    <w:rsid w:val="002C277B"/>
    <w:rsid w:val="002F6E81"/>
    <w:rsid w:val="00331E35"/>
    <w:rsid w:val="00344B73"/>
    <w:rsid w:val="003706D3"/>
    <w:rsid w:val="00391684"/>
    <w:rsid w:val="00496906"/>
    <w:rsid w:val="004B5F07"/>
    <w:rsid w:val="004D15B3"/>
    <w:rsid w:val="00524E9B"/>
    <w:rsid w:val="00533E6B"/>
    <w:rsid w:val="006664CF"/>
    <w:rsid w:val="00675858"/>
    <w:rsid w:val="006B637F"/>
    <w:rsid w:val="006E383C"/>
    <w:rsid w:val="006F7E6A"/>
    <w:rsid w:val="00720E80"/>
    <w:rsid w:val="0072474D"/>
    <w:rsid w:val="007D66FA"/>
    <w:rsid w:val="007E0DD4"/>
    <w:rsid w:val="0080743C"/>
    <w:rsid w:val="00815F13"/>
    <w:rsid w:val="00861D56"/>
    <w:rsid w:val="008D054B"/>
    <w:rsid w:val="008D5E49"/>
    <w:rsid w:val="008D6C23"/>
    <w:rsid w:val="008F272B"/>
    <w:rsid w:val="00905EFE"/>
    <w:rsid w:val="0093146F"/>
    <w:rsid w:val="00931490"/>
    <w:rsid w:val="0094021B"/>
    <w:rsid w:val="00963EA1"/>
    <w:rsid w:val="00993951"/>
    <w:rsid w:val="009C5651"/>
    <w:rsid w:val="00A52A8A"/>
    <w:rsid w:val="00B03B4A"/>
    <w:rsid w:val="00B71231"/>
    <w:rsid w:val="00BA1C0F"/>
    <w:rsid w:val="00BA37DE"/>
    <w:rsid w:val="00BC10E7"/>
    <w:rsid w:val="00BD0192"/>
    <w:rsid w:val="00C20F0A"/>
    <w:rsid w:val="00C45128"/>
    <w:rsid w:val="00C56996"/>
    <w:rsid w:val="00C65E52"/>
    <w:rsid w:val="00C67D26"/>
    <w:rsid w:val="00D44136"/>
    <w:rsid w:val="00D510DD"/>
    <w:rsid w:val="00DD2C87"/>
    <w:rsid w:val="00E4566B"/>
    <w:rsid w:val="00E458CC"/>
    <w:rsid w:val="00EA163F"/>
    <w:rsid w:val="00EC2463"/>
    <w:rsid w:val="00EC536F"/>
    <w:rsid w:val="00F05683"/>
    <w:rsid w:val="00F26137"/>
    <w:rsid w:val="00F42864"/>
    <w:rsid w:val="00FB17DB"/>
    <w:rsid w:val="00FE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A263"/>
  <w15:docId w15:val="{AA3AF7FD-19A9-416E-90BD-221FB9A4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2C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D2C87"/>
    <w:pPr>
      <w:keepNext/>
      <w:widowControl w:val="0"/>
      <w:numPr>
        <w:numId w:val="1"/>
      </w:numPr>
      <w:shd w:val="pct5" w:color="auto" w:fill="auto"/>
      <w:suppressAutoHyphens w:val="0"/>
      <w:spacing w:before="600" w:after="300"/>
      <w:outlineLvl w:val="0"/>
    </w:pPr>
    <w:rPr>
      <w:rFonts w:ascii="Arial" w:hAnsi="Arial"/>
      <w:b/>
      <w:kern w:val="28"/>
      <w:sz w:val="26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2C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D2C87"/>
    <w:pPr>
      <w:widowControl w:val="0"/>
      <w:numPr>
        <w:ilvl w:val="2"/>
        <w:numId w:val="1"/>
      </w:numPr>
      <w:suppressAutoHyphens w:val="0"/>
      <w:spacing w:before="240" w:after="240"/>
      <w:outlineLvl w:val="2"/>
    </w:pPr>
    <w:rPr>
      <w:rFonts w:ascii="NimbusSanNovTEE" w:hAnsi="NimbusSanNovTEE"/>
      <w:b/>
      <w:sz w:val="22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D2C87"/>
    <w:pPr>
      <w:keepNext/>
      <w:numPr>
        <w:ilvl w:val="3"/>
        <w:numId w:val="1"/>
      </w:numPr>
      <w:suppressAutoHyphens w:val="0"/>
      <w:spacing w:before="240" w:after="240"/>
      <w:outlineLvl w:val="3"/>
    </w:pPr>
    <w:rPr>
      <w:rFonts w:ascii="NimbusSanNovTEE" w:hAnsi="NimbusSanNovTEE"/>
      <w:b/>
      <w:sz w:val="22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D2C87"/>
    <w:pPr>
      <w:numPr>
        <w:ilvl w:val="4"/>
        <w:numId w:val="1"/>
      </w:numPr>
      <w:suppressAutoHyphens w:val="0"/>
      <w:spacing w:before="240" w:after="60"/>
      <w:outlineLvl w:val="4"/>
    </w:pPr>
    <w:rPr>
      <w:rFonts w:ascii="Arial" w:hAnsi="Arial"/>
      <w:sz w:val="22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DD2C87"/>
    <w:pPr>
      <w:numPr>
        <w:ilvl w:val="5"/>
        <w:numId w:val="1"/>
      </w:numPr>
      <w:suppressAutoHyphens w:val="0"/>
      <w:spacing w:before="240" w:after="60"/>
      <w:outlineLvl w:val="5"/>
    </w:pPr>
    <w:rPr>
      <w:rFonts w:ascii="Arial" w:hAnsi="Arial"/>
      <w:i/>
      <w:sz w:val="22"/>
      <w:szCs w:val="20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DD2C87"/>
    <w:pPr>
      <w:numPr>
        <w:ilvl w:val="6"/>
        <w:numId w:val="1"/>
      </w:numPr>
      <w:suppressAutoHyphens w:val="0"/>
      <w:spacing w:before="240" w:after="60"/>
      <w:outlineLvl w:val="6"/>
    </w:pPr>
    <w:rPr>
      <w:rFonts w:ascii="Arial" w:hAnsi="Arial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DD2C87"/>
    <w:pPr>
      <w:numPr>
        <w:ilvl w:val="7"/>
        <w:numId w:val="1"/>
      </w:numPr>
      <w:suppressAutoHyphens w:val="0"/>
      <w:spacing w:before="240" w:after="60"/>
      <w:outlineLvl w:val="7"/>
    </w:pPr>
    <w:rPr>
      <w:rFonts w:ascii="Arial" w:hAnsi="Arial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DD2C87"/>
    <w:pPr>
      <w:numPr>
        <w:ilvl w:val="8"/>
        <w:numId w:val="1"/>
      </w:numPr>
      <w:suppressAutoHyphens w:val="0"/>
      <w:spacing w:before="240" w:after="60"/>
      <w:outlineLvl w:val="8"/>
    </w:pPr>
    <w:rPr>
      <w:rFonts w:ascii="Arial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2C87"/>
    <w:rPr>
      <w:rFonts w:ascii="Arial" w:eastAsia="Times New Roman" w:hAnsi="Arial" w:cs="Times New Roman"/>
      <w:b/>
      <w:kern w:val="28"/>
      <w:sz w:val="26"/>
      <w:szCs w:val="20"/>
      <w:shd w:val="pct5" w:color="auto" w:fill="auto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2C8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DD2C87"/>
    <w:rPr>
      <w:rFonts w:ascii="NimbusSanNovTEE" w:eastAsia="Times New Roman" w:hAnsi="NimbusSanNovTEE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DD2C87"/>
    <w:rPr>
      <w:rFonts w:ascii="NimbusSanNovTEE" w:eastAsia="Times New Roman" w:hAnsi="NimbusSanNovTEE" w:cs="Times New Roman"/>
      <w:b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semiHidden/>
    <w:rsid w:val="00DD2C87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DD2C87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DD2C8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DD2C87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DD2C87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Bezmezer">
    <w:name w:val="No Spacing"/>
    <w:uiPriority w:val="1"/>
    <w:qFormat/>
    <w:rsid w:val="00DD2C87"/>
    <w:pPr>
      <w:spacing w:after="0" w:line="240" w:lineRule="auto"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nhideWhenUsed/>
    <w:rsid w:val="00DD2C87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DD2C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DD2C87"/>
    <w:pPr>
      <w:suppressAutoHyphens w:val="0"/>
      <w:jc w:val="center"/>
    </w:pPr>
    <w:rPr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D2C87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DD2C87"/>
    <w:pPr>
      <w:jc w:val="center"/>
    </w:pPr>
    <w:rPr>
      <w:rFonts w:ascii="Arial" w:hAnsi="Arial" w:cs="Arial"/>
      <w:b/>
      <w:bCs/>
    </w:rPr>
  </w:style>
  <w:style w:type="character" w:customStyle="1" w:styleId="ZkladntextChar">
    <w:name w:val="Základní text Char"/>
    <w:basedOn w:val="Standardnpsmoodstavce"/>
    <w:link w:val="Zkladntext"/>
    <w:rsid w:val="00DD2C87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D2C8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D2C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D2C8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D2C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3">
    <w:name w:val="Body Text 3"/>
    <w:basedOn w:val="Normln"/>
    <w:link w:val="Zkladntext3Char"/>
    <w:uiPriority w:val="99"/>
    <w:unhideWhenUsed/>
    <w:rsid w:val="00DD2C8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D2C8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W-Zkladntext2">
    <w:name w:val="WW-Základní text 2"/>
    <w:basedOn w:val="Normln"/>
    <w:rsid w:val="00DD2C87"/>
    <w:pPr>
      <w:jc w:val="center"/>
    </w:pPr>
    <w:rPr>
      <w:rFonts w:ascii="Arial" w:hAnsi="Arial" w:cs="Arial"/>
      <w:b/>
      <w:bCs/>
      <w:sz w:val="32"/>
    </w:rPr>
  </w:style>
  <w:style w:type="paragraph" w:styleId="Odstavecseseznamem">
    <w:name w:val="List Paragraph"/>
    <w:basedOn w:val="Normln"/>
    <w:uiPriority w:val="34"/>
    <w:qFormat/>
    <w:rsid w:val="00DD2C8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D2C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psmene">
    <w:name w:val="Text písmene"/>
    <w:basedOn w:val="Normln"/>
    <w:uiPriority w:val="99"/>
    <w:rsid w:val="00DD2C87"/>
    <w:pPr>
      <w:numPr>
        <w:ilvl w:val="7"/>
        <w:numId w:val="6"/>
      </w:numPr>
      <w:jc w:val="both"/>
      <w:outlineLvl w:val="7"/>
    </w:pPr>
    <w:rPr>
      <w:szCs w:val="20"/>
    </w:rPr>
  </w:style>
  <w:style w:type="paragraph" w:customStyle="1" w:styleId="Odrazka1">
    <w:name w:val="Odrazka 1"/>
    <w:basedOn w:val="Normln"/>
    <w:link w:val="Odrazka1Char"/>
    <w:uiPriority w:val="99"/>
    <w:rsid w:val="00DD2C87"/>
    <w:pPr>
      <w:numPr>
        <w:numId w:val="6"/>
      </w:numPr>
      <w:suppressAutoHyphens w:val="0"/>
      <w:spacing w:before="60" w:after="60" w:line="276" w:lineRule="auto"/>
    </w:pPr>
    <w:rPr>
      <w:rFonts w:eastAsia="Calibri"/>
      <w:szCs w:val="20"/>
      <w:lang w:val="en-US" w:eastAsia="cs-CZ"/>
    </w:rPr>
  </w:style>
  <w:style w:type="character" w:customStyle="1" w:styleId="Odrazka1Char">
    <w:name w:val="Odrazka 1 Char"/>
    <w:link w:val="Odrazka1"/>
    <w:uiPriority w:val="99"/>
    <w:locked/>
    <w:rsid w:val="00DD2C87"/>
    <w:rPr>
      <w:rFonts w:ascii="Times New Roman" w:eastAsia="Calibri" w:hAnsi="Times New Roman" w:cs="Times New Roman"/>
      <w:sz w:val="24"/>
      <w:szCs w:val="20"/>
      <w:lang w:val="en-US" w:eastAsia="cs-CZ"/>
    </w:rPr>
  </w:style>
  <w:style w:type="paragraph" w:customStyle="1" w:styleId="Odrazka2">
    <w:name w:val="Odrazka 2"/>
    <w:basedOn w:val="Odrazka1"/>
    <w:uiPriority w:val="99"/>
    <w:rsid w:val="00DD2C87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customStyle="1" w:styleId="Odrazka3">
    <w:name w:val="Odrazka 3"/>
    <w:basedOn w:val="Odrazka2"/>
    <w:uiPriority w:val="99"/>
    <w:rsid w:val="00DD2C87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180"/>
    </w:pPr>
    <w:rPr>
      <w:rFonts w:ascii="Calibri" w:hAnsi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720E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5B7FF-E375-497B-8FE8-BAA44B96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382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Kuchařová</dc:creator>
  <cp:lastModifiedBy>Luťhová Iveta</cp:lastModifiedBy>
  <cp:revision>14</cp:revision>
  <cp:lastPrinted>2017-04-04T05:19:00Z</cp:lastPrinted>
  <dcterms:created xsi:type="dcterms:W3CDTF">2017-09-19T06:12:00Z</dcterms:created>
  <dcterms:modified xsi:type="dcterms:W3CDTF">2025-06-18T04:45:00Z</dcterms:modified>
</cp:coreProperties>
</file>