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bookmarkStart w:id="0" w:name="_GoBack"/>
      <w:bookmarkEnd w:id="0"/>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691DC37F"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397079" w:rsidRPr="0043783F">
        <w:rPr>
          <w:rFonts w:ascii="Arial" w:hAnsi="Arial" w:cs="Arial"/>
          <w:b/>
          <w:sz w:val="20"/>
          <w:szCs w:val="20"/>
          <w:highlight w:val="yellow"/>
        </w:rPr>
        <w:t>____</w:t>
      </w:r>
      <w:r w:rsidR="008D357D" w:rsidRPr="000A34E1">
        <w:rPr>
          <w:rFonts w:ascii="Arial" w:hAnsi="Arial" w:cs="Arial"/>
          <w:b/>
          <w:sz w:val="20"/>
          <w:szCs w:val="20"/>
        </w:rPr>
        <w:t>/</w:t>
      </w:r>
      <w:r w:rsidR="00DA154C" w:rsidRPr="000A34E1">
        <w:rPr>
          <w:rFonts w:ascii="Arial" w:hAnsi="Arial" w:cs="Arial"/>
          <w:b/>
          <w:sz w:val="20"/>
          <w:szCs w:val="20"/>
        </w:rPr>
        <w:t>202</w:t>
      </w:r>
      <w:r w:rsidR="00DA154C">
        <w:rPr>
          <w:rFonts w:ascii="Arial" w:hAnsi="Arial" w:cs="Arial"/>
          <w:b/>
          <w:sz w:val="20"/>
          <w:szCs w:val="20"/>
        </w:rPr>
        <w:t>3</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1" w:name="_Hlk95206736"/>
      <w:r w:rsidR="00D24B48" w:rsidRPr="0043783F">
        <w:rPr>
          <w:rFonts w:ascii="Arial" w:hAnsi="Arial" w:cs="Arial"/>
          <w:b/>
          <w:sz w:val="20"/>
          <w:szCs w:val="20"/>
          <w:highlight w:val="yellow"/>
        </w:rPr>
        <w:t>________</w:t>
      </w:r>
      <w:bookmarkEnd w:id="1"/>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27B22E6D"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8D357D" w:rsidRPr="000A34E1">
        <w:rPr>
          <w:rFonts w:ascii="Arial" w:hAnsi="Arial" w:cs="Arial"/>
          <w:bCs/>
          <w:sz w:val="20"/>
          <w:szCs w:val="20"/>
        </w:rPr>
        <w:t>Mgr. Ivetou Mikšíkovou, I. místostarostkou města</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79ABE2A9" w:rsidR="00A95A2A" w:rsidRPr="00594DB1"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8D357D" w:rsidRPr="000A34E1">
        <w:rPr>
          <w:rFonts w:ascii="Arial" w:hAnsi="Arial" w:cs="Arial"/>
          <w:sz w:val="20"/>
          <w:szCs w:val="20"/>
        </w:rPr>
        <w:t>Mgr. Iveta Mikšíková, I. místostarostka města</w:t>
      </w:r>
    </w:p>
    <w:p w14:paraId="718461B6" w14:textId="35E1C2DE" w:rsidR="00126D6B" w:rsidRPr="00594DB1" w:rsidRDefault="00A95A2A" w:rsidP="00A95A2A">
      <w:pPr>
        <w:jc w:val="both"/>
        <w:rPr>
          <w:rFonts w:ascii="Arial" w:hAnsi="Arial" w:cs="Arial"/>
          <w:sz w:val="20"/>
          <w:szCs w:val="20"/>
        </w:rPr>
      </w:pPr>
      <w:r w:rsidRPr="00594DB1">
        <w:rPr>
          <w:rFonts w:ascii="Arial" w:hAnsi="Arial" w:cs="Arial"/>
          <w:sz w:val="20"/>
          <w:szCs w:val="20"/>
        </w:rPr>
        <w:t>ve věcech technických</w:t>
      </w:r>
      <w:r w:rsidRPr="00594DB1">
        <w:rPr>
          <w:rFonts w:ascii="Arial" w:hAnsi="Arial" w:cs="Arial"/>
          <w:sz w:val="20"/>
          <w:szCs w:val="20"/>
        </w:rPr>
        <w:tab/>
      </w:r>
      <w:r w:rsidR="008D357D" w:rsidRPr="000A34E1">
        <w:rPr>
          <w:rFonts w:ascii="Arial" w:hAnsi="Arial" w:cs="Arial"/>
          <w:sz w:val="20"/>
          <w:szCs w:val="20"/>
        </w:rPr>
        <w:t xml:space="preserve">Jana </w:t>
      </w:r>
      <w:r w:rsidR="00DA154C">
        <w:rPr>
          <w:rFonts w:ascii="Arial" w:hAnsi="Arial" w:cs="Arial"/>
          <w:sz w:val="20"/>
          <w:szCs w:val="20"/>
        </w:rPr>
        <w:t>Mlynář</w:t>
      </w:r>
      <w:r w:rsidR="00DA154C" w:rsidRPr="000A34E1">
        <w:rPr>
          <w:rFonts w:ascii="Arial" w:hAnsi="Arial" w:cs="Arial"/>
          <w:sz w:val="20"/>
          <w:szCs w:val="20"/>
        </w:rPr>
        <w:t>ová</w:t>
      </w:r>
      <w:r w:rsidR="008D357D" w:rsidRPr="000A34E1">
        <w:rPr>
          <w:rFonts w:ascii="Arial" w:hAnsi="Arial" w:cs="Arial"/>
          <w:sz w:val="20"/>
          <w:szCs w:val="20"/>
        </w:rPr>
        <w:t xml:space="preserve">, </w:t>
      </w:r>
      <w:proofErr w:type="spellStart"/>
      <w:r w:rsidR="008D357D" w:rsidRPr="000A34E1">
        <w:rPr>
          <w:rFonts w:ascii="Arial" w:hAnsi="Arial" w:cs="Arial"/>
          <w:sz w:val="20"/>
          <w:szCs w:val="20"/>
        </w:rPr>
        <w:t>DiS</w:t>
      </w:r>
      <w:proofErr w:type="spellEnd"/>
      <w:r w:rsidR="008D357D" w:rsidRPr="000A34E1">
        <w:rPr>
          <w:rFonts w:ascii="Arial" w:hAnsi="Arial" w:cs="Arial"/>
          <w:sz w:val="20"/>
          <w:szCs w:val="20"/>
        </w:rPr>
        <w:t>., investiční referentka O</w:t>
      </w:r>
      <w:r w:rsidR="00232911">
        <w:rPr>
          <w:rFonts w:ascii="Arial" w:hAnsi="Arial" w:cs="Arial"/>
          <w:sz w:val="20"/>
          <w:szCs w:val="20"/>
        </w:rPr>
        <w:t>dboru investic a územního plánování</w:t>
      </w:r>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49BDEE2A"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187D549"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71280B1B"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6C20AF33"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8D357D" w:rsidRPr="0043783F">
        <w:rPr>
          <w:rFonts w:ascii="Arial" w:hAnsi="Arial" w:cs="Arial"/>
          <w:sz w:val="20"/>
          <w:szCs w:val="20"/>
        </w:rPr>
        <w:t>„</w:t>
      </w:r>
      <w:r w:rsidR="008D357D" w:rsidRPr="000A34E1">
        <w:rPr>
          <w:rFonts w:ascii="Arial" w:hAnsi="Arial" w:cs="Arial"/>
          <w:b/>
          <w:sz w:val="20"/>
          <w:szCs w:val="20"/>
        </w:rPr>
        <w:t>Zpracování projektové dokumentace – rekonstrukce ul</w:t>
      </w:r>
      <w:r w:rsidR="000A34E1" w:rsidRPr="000A34E1">
        <w:rPr>
          <w:rFonts w:ascii="Arial" w:hAnsi="Arial" w:cs="Arial"/>
          <w:b/>
          <w:sz w:val="20"/>
          <w:szCs w:val="20"/>
        </w:rPr>
        <w:t>.</w:t>
      </w:r>
      <w:r w:rsidR="000A34E1">
        <w:rPr>
          <w:rFonts w:ascii="Arial" w:hAnsi="Arial" w:cs="Arial"/>
          <w:b/>
          <w:sz w:val="20"/>
          <w:szCs w:val="20"/>
        </w:rPr>
        <w:t> </w:t>
      </w:r>
      <w:r w:rsidR="00BE2934">
        <w:rPr>
          <w:rFonts w:ascii="Arial" w:hAnsi="Arial" w:cs="Arial"/>
          <w:b/>
          <w:sz w:val="20"/>
          <w:szCs w:val="20"/>
        </w:rPr>
        <w:t>Žižkova</w:t>
      </w:r>
      <w:r w:rsidR="00106A88">
        <w:rPr>
          <w:rFonts w:ascii="Arial" w:hAnsi="Arial" w:cs="Arial"/>
          <w:b/>
          <w:sz w:val="20"/>
          <w:szCs w:val="20"/>
        </w:rPr>
        <w:t xml:space="preserve">, Kolín </w:t>
      </w:r>
      <w:r w:rsidR="00BE2934">
        <w:rPr>
          <w:rFonts w:ascii="Arial" w:hAnsi="Arial" w:cs="Arial"/>
          <w:b/>
          <w:sz w:val="20"/>
          <w:szCs w:val="20"/>
        </w:rPr>
        <w:t>III</w:t>
      </w:r>
      <w:r w:rsidR="00BE2934" w:rsidRPr="000A34E1">
        <w:rPr>
          <w:rFonts w:ascii="Arial" w:hAnsi="Arial" w:cs="Arial"/>
          <w:b/>
          <w:sz w:val="20"/>
          <w:szCs w:val="20"/>
        </w:rPr>
        <w:t xml:space="preserve"> </w:t>
      </w:r>
      <w:r w:rsidR="008D357D" w:rsidRPr="000A34E1">
        <w:rPr>
          <w:rFonts w:ascii="Arial" w:hAnsi="Arial" w:cs="Arial"/>
          <w:b/>
          <w:sz w:val="20"/>
          <w:szCs w:val="20"/>
        </w:rPr>
        <w:t>– kanalizace, komunikace</w:t>
      </w:r>
      <w:r w:rsidR="009461A8">
        <w:rPr>
          <w:rFonts w:ascii="Arial" w:hAnsi="Arial" w:cs="Arial"/>
          <w:b/>
          <w:sz w:val="20"/>
          <w:szCs w:val="20"/>
        </w:rPr>
        <w:t xml:space="preserve"> </w:t>
      </w:r>
      <w:r w:rsidR="00DA154C">
        <w:rPr>
          <w:rFonts w:ascii="Arial" w:hAnsi="Arial" w:cs="Arial"/>
          <w:b/>
          <w:sz w:val="20"/>
          <w:szCs w:val="20"/>
        </w:rPr>
        <w:t>a</w:t>
      </w:r>
      <w:r w:rsidR="008D357D" w:rsidRPr="000A34E1">
        <w:rPr>
          <w:rFonts w:ascii="Arial" w:hAnsi="Arial" w:cs="Arial"/>
          <w:b/>
          <w:sz w:val="20"/>
          <w:szCs w:val="20"/>
        </w:rPr>
        <w:t xml:space="preserve"> </w:t>
      </w:r>
      <w:r w:rsidR="003671C0" w:rsidRPr="000A34E1">
        <w:rPr>
          <w:rFonts w:ascii="Arial" w:hAnsi="Arial" w:cs="Arial"/>
          <w:b/>
          <w:sz w:val="20"/>
          <w:szCs w:val="20"/>
        </w:rPr>
        <w:t>veřejné osvětlení</w:t>
      </w:r>
      <w:r w:rsidR="008D357D" w:rsidRPr="0043783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22426C71" w14:textId="77777777" w:rsidR="00C54539" w:rsidRDefault="00C54539" w:rsidP="005D774B">
      <w:pPr>
        <w:jc w:val="center"/>
        <w:rPr>
          <w:rFonts w:ascii="Arial" w:hAnsi="Arial" w:cs="Arial"/>
          <w:b/>
          <w:sz w:val="20"/>
          <w:szCs w:val="20"/>
        </w:rPr>
      </w:pPr>
    </w:p>
    <w:p w14:paraId="56EFACF2" w14:textId="77777777" w:rsidR="00624D4E" w:rsidRDefault="00624D4E" w:rsidP="005D774B">
      <w:pPr>
        <w:jc w:val="center"/>
        <w:rPr>
          <w:rFonts w:ascii="Arial" w:hAnsi="Arial" w:cs="Arial"/>
          <w:b/>
          <w:sz w:val="20"/>
          <w:szCs w:val="20"/>
        </w:rPr>
      </w:pPr>
    </w:p>
    <w:p w14:paraId="2958E985" w14:textId="77777777" w:rsidR="00624D4E" w:rsidRDefault="00624D4E" w:rsidP="005D774B">
      <w:pPr>
        <w:jc w:val="center"/>
        <w:rPr>
          <w:rFonts w:ascii="Arial" w:hAnsi="Arial" w:cs="Arial"/>
          <w:b/>
          <w:sz w:val="20"/>
          <w:szCs w:val="20"/>
        </w:rPr>
      </w:pPr>
    </w:p>
    <w:p w14:paraId="391D9E61" w14:textId="77777777" w:rsidR="00624D4E" w:rsidRDefault="00624D4E" w:rsidP="005D774B">
      <w:pPr>
        <w:jc w:val="center"/>
        <w:rPr>
          <w:rFonts w:ascii="Arial" w:hAnsi="Arial" w:cs="Arial"/>
          <w:b/>
          <w:sz w:val="20"/>
          <w:szCs w:val="20"/>
        </w:rPr>
      </w:pPr>
    </w:p>
    <w:p w14:paraId="77D17570" w14:textId="5F577483" w:rsidR="00B1032E"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0E6C6CAE"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71D162BF" w14:textId="43E5FD4A" w:rsidR="003671C0" w:rsidRPr="00076509" w:rsidRDefault="009018AE" w:rsidP="00245E90">
      <w:pPr>
        <w:pStyle w:val="Prosttext"/>
        <w:numPr>
          <w:ilvl w:val="0"/>
          <w:numId w:val="22"/>
        </w:numPr>
        <w:ind w:left="426" w:hanging="426"/>
        <w:jc w:val="both"/>
        <w:rPr>
          <w:rFonts w:ascii="Arial" w:hAnsi="Arial" w:cs="Arial"/>
          <w:bCs/>
        </w:rPr>
      </w:pPr>
      <w:r w:rsidRPr="009018AE">
        <w:rPr>
          <w:rFonts w:ascii="Arial" w:hAnsi="Arial" w:cs="Arial"/>
        </w:rPr>
        <w:t xml:space="preserve">Následným stavebním záměrem objednatele je provést rekonstrukci </w:t>
      </w:r>
      <w:r w:rsidR="00BE2934">
        <w:rPr>
          <w:rFonts w:ascii="Arial" w:hAnsi="Arial" w:cs="Arial"/>
        </w:rPr>
        <w:t xml:space="preserve">stávající kameninové </w:t>
      </w:r>
      <w:r w:rsidR="00466627" w:rsidRPr="000A34E1">
        <w:rPr>
          <w:rFonts w:ascii="Arial" w:hAnsi="Arial" w:cs="Arial"/>
        </w:rPr>
        <w:t>kanalizační stoky včetně přepojení stávajících přípojek</w:t>
      </w:r>
      <w:r w:rsidR="00BE2934">
        <w:rPr>
          <w:rFonts w:ascii="Arial" w:hAnsi="Arial" w:cs="Arial"/>
        </w:rPr>
        <w:t>, úprava veřejného prostoru</w:t>
      </w:r>
      <w:r w:rsidR="00466627" w:rsidRPr="000A34E1">
        <w:rPr>
          <w:rFonts w:ascii="Arial" w:hAnsi="Arial" w:cs="Arial"/>
        </w:rPr>
        <w:t xml:space="preserve"> </w:t>
      </w:r>
      <w:r w:rsidR="003671C0" w:rsidRPr="000A34E1">
        <w:rPr>
          <w:rFonts w:ascii="Arial" w:hAnsi="Arial" w:cs="Arial"/>
        </w:rPr>
        <w:t xml:space="preserve">a </w:t>
      </w:r>
      <w:r w:rsidR="00466627" w:rsidRPr="000A34E1">
        <w:rPr>
          <w:rFonts w:ascii="Arial" w:hAnsi="Arial" w:cs="Arial"/>
        </w:rPr>
        <w:t xml:space="preserve">umístění vhodných </w:t>
      </w:r>
      <w:r w:rsidR="003671C0" w:rsidRPr="000A34E1">
        <w:rPr>
          <w:rFonts w:ascii="Arial" w:hAnsi="Arial" w:cs="Arial"/>
        </w:rPr>
        <w:t>chráničů sítí elektronických komunikací</w:t>
      </w:r>
      <w:r w:rsidR="008A0D4D">
        <w:rPr>
          <w:rFonts w:ascii="Arial" w:hAnsi="Arial" w:cs="Arial"/>
        </w:rPr>
        <w:t xml:space="preserve"> a včetně výměny </w:t>
      </w:r>
      <w:r w:rsidR="008A0D4D" w:rsidRPr="00C973C1">
        <w:rPr>
          <w:rFonts w:ascii="Arial" w:hAnsi="Arial" w:cs="Arial"/>
        </w:rPr>
        <w:t>stávající betonové stoky DN</w:t>
      </w:r>
      <w:r w:rsidR="0030583D">
        <w:rPr>
          <w:rFonts w:ascii="Arial" w:hAnsi="Arial" w:cs="Arial"/>
        </w:rPr>
        <w:t> </w:t>
      </w:r>
      <w:r w:rsidR="008A0D4D" w:rsidRPr="00C973C1">
        <w:rPr>
          <w:rFonts w:ascii="Arial" w:hAnsi="Arial" w:cs="Arial"/>
        </w:rPr>
        <w:t>400</w:t>
      </w:r>
      <w:r w:rsidR="00681AA0">
        <w:rPr>
          <w:rFonts w:ascii="Arial" w:hAnsi="Arial" w:cs="Arial"/>
        </w:rPr>
        <w:t xml:space="preserve"> v délce cca</w:t>
      </w:r>
      <w:r w:rsidR="00C54539">
        <w:rPr>
          <w:rFonts w:ascii="Arial" w:hAnsi="Arial" w:cs="Arial"/>
        </w:rPr>
        <w:t> </w:t>
      </w:r>
      <w:r w:rsidR="00681AA0">
        <w:rPr>
          <w:rFonts w:ascii="Arial" w:hAnsi="Arial" w:cs="Arial"/>
        </w:rPr>
        <w:t xml:space="preserve">110 m od šachty </w:t>
      </w:r>
      <w:r w:rsidR="00BE2934">
        <w:rPr>
          <w:rFonts w:ascii="Arial" w:hAnsi="Arial" w:cs="Arial"/>
        </w:rPr>
        <w:t>538</w:t>
      </w:r>
      <w:r w:rsidR="0030583D">
        <w:rPr>
          <w:rFonts w:ascii="Arial" w:hAnsi="Arial" w:cs="Arial"/>
        </w:rPr>
        <w:t xml:space="preserve"> v křižovatce s ul. Jateční</w:t>
      </w:r>
      <w:r w:rsidR="00BE2934">
        <w:rPr>
          <w:rFonts w:ascii="Arial" w:hAnsi="Arial" w:cs="Arial"/>
        </w:rPr>
        <w:t xml:space="preserve"> </w:t>
      </w:r>
      <w:r w:rsidR="00681AA0">
        <w:rPr>
          <w:rFonts w:ascii="Arial" w:hAnsi="Arial" w:cs="Arial"/>
        </w:rPr>
        <w:t xml:space="preserve">po šachtu </w:t>
      </w:r>
      <w:r w:rsidR="00BE2934">
        <w:rPr>
          <w:rFonts w:ascii="Arial" w:hAnsi="Arial" w:cs="Arial"/>
        </w:rPr>
        <w:t xml:space="preserve">541 </w:t>
      </w:r>
      <w:r w:rsidR="004566F3">
        <w:rPr>
          <w:rFonts w:ascii="Arial" w:hAnsi="Arial" w:cs="Arial"/>
        </w:rPr>
        <w:t>za plastové potrubí SN 12, plné žebro</w:t>
      </w:r>
      <w:r w:rsidR="008A0D4D">
        <w:rPr>
          <w:rFonts w:ascii="Arial" w:hAnsi="Arial" w:cs="Arial"/>
        </w:rPr>
        <w:t xml:space="preserve">, </w:t>
      </w:r>
      <w:r w:rsidR="003671C0" w:rsidRPr="000A34E1">
        <w:rPr>
          <w:rFonts w:ascii="Arial" w:hAnsi="Arial" w:cs="Arial"/>
        </w:rPr>
        <w:t xml:space="preserve">rekonstrukci </w:t>
      </w:r>
      <w:r w:rsidR="00466627" w:rsidRPr="000A34E1">
        <w:rPr>
          <w:rFonts w:ascii="Arial" w:hAnsi="Arial" w:cs="Arial"/>
        </w:rPr>
        <w:t xml:space="preserve">chodníků </w:t>
      </w:r>
      <w:r w:rsidR="008A0D4D">
        <w:rPr>
          <w:rFonts w:ascii="Arial" w:hAnsi="Arial" w:cs="Arial"/>
        </w:rPr>
        <w:t>(</w:t>
      </w:r>
      <w:r w:rsidR="008A0D4D" w:rsidRPr="005256D1">
        <w:rPr>
          <w:rFonts w:ascii="Arial" w:hAnsi="Arial" w:cs="Arial"/>
          <w:bCs/>
        </w:rPr>
        <w:t>včetně vjezdů k jednotlivým nemovitostem s prvky pro nevidomé</w:t>
      </w:r>
      <w:r w:rsidR="008A0D4D">
        <w:rPr>
          <w:rFonts w:ascii="Arial" w:hAnsi="Arial" w:cs="Arial"/>
        </w:rPr>
        <w:t xml:space="preserve">) </w:t>
      </w:r>
      <w:r w:rsidR="00466627" w:rsidRPr="000A34E1">
        <w:rPr>
          <w:rFonts w:ascii="Arial" w:hAnsi="Arial" w:cs="Arial"/>
        </w:rPr>
        <w:t>a</w:t>
      </w:r>
      <w:r w:rsidR="000A34E1">
        <w:rPr>
          <w:rFonts w:ascii="Arial" w:hAnsi="Arial" w:cs="Arial"/>
        </w:rPr>
        <w:t> </w:t>
      </w:r>
      <w:r w:rsidR="003671C0" w:rsidRPr="000A34E1">
        <w:rPr>
          <w:rFonts w:ascii="Arial" w:hAnsi="Arial" w:cs="Arial"/>
        </w:rPr>
        <w:t xml:space="preserve">pozemní </w:t>
      </w:r>
      <w:r w:rsidR="00466627" w:rsidRPr="000A34E1">
        <w:rPr>
          <w:rFonts w:ascii="Arial" w:hAnsi="Arial" w:cs="Arial"/>
        </w:rPr>
        <w:t>komunikace</w:t>
      </w:r>
      <w:r w:rsidR="00076509">
        <w:rPr>
          <w:rFonts w:ascii="Arial" w:hAnsi="Arial" w:cs="Arial"/>
        </w:rPr>
        <w:t>.</w:t>
      </w:r>
      <w:r w:rsidR="000A3A86">
        <w:rPr>
          <w:rFonts w:ascii="Arial" w:hAnsi="Arial" w:cs="Arial"/>
        </w:rPr>
        <w:t xml:space="preserve"> </w:t>
      </w:r>
      <w:r w:rsidR="000A3A86" w:rsidRPr="000A3A86">
        <w:rPr>
          <w:rFonts w:ascii="Arial" w:hAnsi="Arial" w:cs="Arial"/>
        </w:rPr>
        <w:t>Dimenze navrženého nového potrubí kanalizace bude zohledňovat budoucí navýšení odpadních vod související s rozvojovými plochami bytové výstavby za Oblastní nemocnicí Kolín (bytový komplex Za Jízdárnou, bytový park POPULÁR) a</w:t>
      </w:r>
      <w:r w:rsidR="00362E21">
        <w:rPr>
          <w:rFonts w:ascii="Arial" w:hAnsi="Arial" w:cs="Arial"/>
        </w:rPr>
        <w:t> </w:t>
      </w:r>
      <w:r w:rsidR="000A3A86" w:rsidRPr="000A3A86">
        <w:rPr>
          <w:rFonts w:ascii="Arial" w:hAnsi="Arial" w:cs="Arial"/>
        </w:rPr>
        <w:t>bude provedena simulace navrženého řešení v</w:t>
      </w:r>
      <w:r w:rsidR="000A3A86">
        <w:rPr>
          <w:rFonts w:ascii="Arial" w:hAnsi="Arial" w:cs="Arial"/>
        </w:rPr>
        <w:t> </w:t>
      </w:r>
      <w:r w:rsidR="000A3A86" w:rsidRPr="000A3A86">
        <w:rPr>
          <w:rFonts w:ascii="Arial" w:hAnsi="Arial" w:cs="Arial"/>
        </w:rPr>
        <w:t>matematickém modelu ve spolupráci s</w:t>
      </w:r>
      <w:r w:rsidR="00362E21">
        <w:rPr>
          <w:rFonts w:ascii="Arial" w:hAnsi="Arial" w:cs="Arial"/>
        </w:rPr>
        <w:t> </w:t>
      </w:r>
      <w:r w:rsidR="000A3A86" w:rsidRPr="000A3A86">
        <w:rPr>
          <w:rFonts w:ascii="Arial" w:hAnsi="Arial" w:cs="Arial"/>
        </w:rPr>
        <w:t>provozovatelem kanalizačního potrubí, společností Energie AG Kolín a.s.</w:t>
      </w:r>
      <w:r w:rsidR="004566F3">
        <w:rPr>
          <w:rFonts w:ascii="Arial" w:hAnsi="Arial" w:cs="Arial"/>
        </w:rPr>
        <w:t xml:space="preserve"> </w:t>
      </w:r>
      <w:r w:rsidR="0030583D" w:rsidRPr="0030583D">
        <w:rPr>
          <w:rFonts w:ascii="Arial" w:hAnsi="Arial" w:cs="Arial"/>
        </w:rPr>
        <w:t>Pro kanalizační řad od</w:t>
      </w:r>
      <w:r w:rsidR="00245E90">
        <w:rPr>
          <w:rFonts w:ascii="Arial" w:hAnsi="Arial" w:cs="Arial"/>
        </w:rPr>
        <w:t> </w:t>
      </w:r>
      <w:r w:rsidR="0030583D" w:rsidRPr="0030583D">
        <w:rPr>
          <w:rFonts w:ascii="Arial" w:hAnsi="Arial" w:cs="Arial"/>
        </w:rPr>
        <w:t xml:space="preserve">šachty 431 v kruhovém objezdu vedoucí po pravé straně ve směru k nemocnici v délce cca 328 m bude zpracován návrh opravy potrubí </w:t>
      </w:r>
      <w:proofErr w:type="spellStart"/>
      <w:r w:rsidR="0030583D" w:rsidRPr="0030583D">
        <w:rPr>
          <w:rFonts w:ascii="Arial" w:hAnsi="Arial" w:cs="Arial"/>
        </w:rPr>
        <w:t>bezvýkopovou</w:t>
      </w:r>
      <w:proofErr w:type="spellEnd"/>
      <w:r w:rsidR="0030583D" w:rsidRPr="0030583D">
        <w:rPr>
          <w:rFonts w:ascii="Arial" w:hAnsi="Arial" w:cs="Arial"/>
        </w:rPr>
        <w:t xml:space="preserve"> technikou. </w:t>
      </w:r>
      <w:r w:rsidR="00076509" w:rsidRPr="009461A8">
        <w:rPr>
          <w:rFonts w:ascii="Arial" w:hAnsi="Arial" w:cs="Arial"/>
          <w:bCs/>
        </w:rPr>
        <w:t>V rámci rekonstrukce bude provedena rekonstrukce veřejného prostoru – chodníky včetně vjezdů k jednotlivým nemovitostem s prvky pro nevidomé, mobiliář, veřejné osvětlení</w:t>
      </w:r>
      <w:r w:rsidR="00CA362B">
        <w:rPr>
          <w:rFonts w:ascii="Arial" w:hAnsi="Arial" w:cs="Arial"/>
          <w:bCs/>
        </w:rPr>
        <w:t xml:space="preserve"> </w:t>
      </w:r>
      <w:r w:rsidR="00CA362B" w:rsidRPr="00CA362B">
        <w:rPr>
          <w:rFonts w:ascii="Arial" w:hAnsi="Arial" w:cs="Arial"/>
          <w:bCs/>
        </w:rPr>
        <w:t>s ověřením kritéria nežádoucího vlivu rušivého osvětlení</w:t>
      </w:r>
      <w:r w:rsidR="00076509" w:rsidRPr="00CA362B">
        <w:rPr>
          <w:rFonts w:ascii="Arial" w:hAnsi="Arial" w:cs="Arial"/>
          <w:bCs/>
        </w:rPr>
        <w:t xml:space="preserve">, autobusové zastávky </w:t>
      </w:r>
      <w:r w:rsidR="00076509" w:rsidRPr="009461A8">
        <w:rPr>
          <w:rFonts w:ascii="Arial" w:hAnsi="Arial" w:cs="Arial"/>
          <w:bCs/>
        </w:rPr>
        <w:t>včetně zálivů s elektronickými označníky. Součástí projektové dokumentace bude dendrologický posudek stávajících stromů se</w:t>
      </w:r>
      <w:r w:rsidR="00CA362B">
        <w:rPr>
          <w:rFonts w:ascii="Arial" w:hAnsi="Arial" w:cs="Arial"/>
          <w:bCs/>
        </w:rPr>
        <w:t> </w:t>
      </w:r>
      <w:r w:rsidR="00076509" w:rsidRPr="009461A8">
        <w:rPr>
          <w:rFonts w:ascii="Arial" w:hAnsi="Arial" w:cs="Arial"/>
          <w:bCs/>
        </w:rPr>
        <w:t>zhodnocením jejich budoucí perspektivy s návrhem na doplnění zeleně s ohledem na stávající sítě a vjezdy včetně návrhu její následné péče a rekonstrukce komunikace včetně konstrukčních vrstev a</w:t>
      </w:r>
      <w:r w:rsidR="00CA362B">
        <w:rPr>
          <w:rFonts w:ascii="Arial" w:hAnsi="Arial" w:cs="Arial"/>
          <w:bCs/>
        </w:rPr>
        <w:t> </w:t>
      </w:r>
      <w:r w:rsidR="00076509" w:rsidRPr="009461A8">
        <w:rPr>
          <w:rFonts w:ascii="Arial" w:hAnsi="Arial" w:cs="Arial"/>
          <w:bCs/>
        </w:rPr>
        <w:t>to od kruhového objezdu s ulicí Masarykova po křižovatku s ul.</w:t>
      </w:r>
      <w:r w:rsidR="00362E21">
        <w:rPr>
          <w:rFonts w:ascii="Arial" w:hAnsi="Arial" w:cs="Arial"/>
          <w:bCs/>
        </w:rPr>
        <w:t> </w:t>
      </w:r>
      <w:r w:rsidR="00076509" w:rsidRPr="009461A8">
        <w:rPr>
          <w:rFonts w:ascii="Arial" w:hAnsi="Arial" w:cs="Arial"/>
          <w:bCs/>
        </w:rPr>
        <w:t>Bedřicha ze Strážnice</w:t>
      </w:r>
      <w:r w:rsidR="00076509" w:rsidRPr="009461A8">
        <w:rPr>
          <w:rFonts w:ascii="Arial" w:hAnsi="Arial" w:cs="Arial"/>
        </w:rPr>
        <w:t xml:space="preserve"> včetně a to vše v místě, kde není vhodné podloží</w:t>
      </w:r>
      <w:r w:rsidR="00076509" w:rsidRPr="009461A8">
        <w:rPr>
          <w:rFonts w:ascii="Arial" w:hAnsi="Arial" w:cs="Arial"/>
          <w:bCs/>
        </w:rPr>
        <w:t xml:space="preserve"> a konstrukční vrstvy komunikace, které budou navrženy dle zpracovaného inženýrsko-geologického a</w:t>
      </w:r>
      <w:r w:rsidR="00362E21">
        <w:rPr>
          <w:rFonts w:ascii="Arial" w:hAnsi="Arial" w:cs="Arial"/>
          <w:bCs/>
        </w:rPr>
        <w:t> </w:t>
      </w:r>
      <w:r w:rsidR="00076509" w:rsidRPr="009461A8">
        <w:rPr>
          <w:rFonts w:ascii="Arial" w:hAnsi="Arial" w:cs="Arial"/>
          <w:bCs/>
        </w:rPr>
        <w:t>hydrogeologického průzkumu i s ohledem na odvodnění komunikace. Projektová dokumentace bude obsahovat vhodně navržené přechody a místa pro přecházení</w:t>
      </w:r>
      <w:r w:rsidR="00076509">
        <w:rPr>
          <w:rFonts w:ascii="Arial" w:hAnsi="Arial" w:cs="Arial"/>
          <w:bCs/>
        </w:rPr>
        <w:t xml:space="preserve"> </w:t>
      </w:r>
      <w:r w:rsidR="00594DB1" w:rsidRPr="005256D1">
        <w:rPr>
          <w:rFonts w:ascii="Arial" w:hAnsi="Arial" w:cs="Arial"/>
          <w:bCs/>
        </w:rPr>
        <w:t xml:space="preserve">včetně řešení místa pro kontejnery a </w:t>
      </w:r>
      <w:r w:rsidR="00594DB1">
        <w:rPr>
          <w:rFonts w:ascii="Arial" w:hAnsi="Arial" w:cs="Arial"/>
          <w:bCs/>
        </w:rPr>
        <w:t>stání pro vozidla</w:t>
      </w:r>
      <w:r w:rsidR="008A0D4D">
        <w:rPr>
          <w:rFonts w:ascii="Arial" w:hAnsi="Arial" w:cs="Arial"/>
        </w:rPr>
        <w:t xml:space="preserve">, </w:t>
      </w:r>
      <w:r w:rsidR="003671C0" w:rsidRPr="00594DB1">
        <w:rPr>
          <w:rFonts w:ascii="Arial" w:hAnsi="Arial" w:cs="Arial"/>
        </w:rPr>
        <w:t>a </w:t>
      </w:r>
      <w:r w:rsidRPr="009018AE">
        <w:rPr>
          <w:rFonts w:ascii="Arial" w:hAnsi="Arial" w:cs="Arial"/>
        </w:rPr>
        <w:t>na</w:t>
      </w:r>
      <w:r w:rsidR="003671C0">
        <w:rPr>
          <w:rFonts w:ascii="Arial" w:hAnsi="Arial" w:cs="Arial"/>
        </w:rPr>
        <w:t> </w:t>
      </w:r>
      <w:r w:rsidRPr="009018AE">
        <w:rPr>
          <w:rFonts w:ascii="Arial" w:hAnsi="Arial" w:cs="Arial"/>
        </w:rPr>
        <w:t>základě projektové dokumentace</w:t>
      </w:r>
      <w:r w:rsidR="0050138C">
        <w:rPr>
          <w:rFonts w:ascii="Arial" w:hAnsi="Arial" w:cs="Arial"/>
        </w:rPr>
        <w:t>, relevantních povolujících správních úkonů</w:t>
      </w:r>
      <w:r w:rsidRPr="009018AE">
        <w:rPr>
          <w:rFonts w:ascii="Arial" w:hAnsi="Arial" w:cs="Arial"/>
        </w:rPr>
        <w:t xml:space="preserve"> a</w:t>
      </w:r>
      <w:r w:rsidR="003671C0">
        <w:rPr>
          <w:rFonts w:ascii="Arial" w:hAnsi="Arial" w:cs="Arial"/>
        </w:rPr>
        <w:t> </w:t>
      </w:r>
      <w:r w:rsidRPr="009018AE">
        <w:rPr>
          <w:rFonts w:ascii="Arial" w:hAnsi="Arial" w:cs="Arial"/>
        </w:rPr>
        <w:t xml:space="preserve">inženýrských prací provedených </w:t>
      </w:r>
      <w:r w:rsidR="0050138C">
        <w:rPr>
          <w:rFonts w:ascii="Arial" w:hAnsi="Arial" w:cs="Arial"/>
        </w:rPr>
        <w:t>a</w:t>
      </w:r>
      <w:r w:rsidR="000A34E1">
        <w:rPr>
          <w:rFonts w:ascii="Arial" w:hAnsi="Arial" w:cs="Arial"/>
        </w:rPr>
        <w:t> </w:t>
      </w:r>
      <w:r w:rsidR="0050138C">
        <w:rPr>
          <w:rFonts w:ascii="Arial" w:hAnsi="Arial" w:cs="Arial"/>
        </w:rPr>
        <w:t xml:space="preserve">zajištěných </w:t>
      </w:r>
      <w:r w:rsidRPr="009018AE">
        <w:rPr>
          <w:rFonts w:ascii="Arial" w:hAnsi="Arial" w:cs="Arial"/>
        </w:rPr>
        <w:t>zhotovitelem v souladu s touto smlouvou.</w:t>
      </w:r>
      <w:r w:rsidRPr="00F06CAE">
        <w:rPr>
          <w:rFonts w:ascii="Arial" w:hAnsi="Arial" w:cs="Arial"/>
        </w:rPr>
        <w:t xml:space="preserve"> </w:t>
      </w:r>
    </w:p>
    <w:p w14:paraId="18EDD608" w14:textId="1DA3F805" w:rsidR="00076509" w:rsidRPr="00076509" w:rsidRDefault="00076509" w:rsidP="00466627">
      <w:pPr>
        <w:pStyle w:val="Prosttext"/>
        <w:numPr>
          <w:ilvl w:val="0"/>
          <w:numId w:val="22"/>
        </w:numPr>
        <w:ind w:left="426" w:hanging="426"/>
        <w:jc w:val="both"/>
        <w:rPr>
          <w:rFonts w:ascii="Arial" w:hAnsi="Arial" w:cs="Arial"/>
          <w:bCs/>
        </w:rPr>
      </w:pPr>
      <w:r>
        <w:rPr>
          <w:rFonts w:ascii="Arial" w:hAnsi="Arial" w:cs="Arial"/>
        </w:rPr>
        <w:t>Projektová dokumentace bude rozdělena na dva stavební objekty:</w:t>
      </w:r>
    </w:p>
    <w:p w14:paraId="361DA34F" w14:textId="77777777" w:rsidR="00076509" w:rsidRPr="00076509" w:rsidRDefault="00076509" w:rsidP="00076509">
      <w:pPr>
        <w:pStyle w:val="Prosttext"/>
        <w:ind w:left="426"/>
        <w:jc w:val="both"/>
        <w:rPr>
          <w:rFonts w:ascii="Arial" w:hAnsi="Arial" w:cs="Arial"/>
          <w:bCs/>
        </w:rPr>
      </w:pPr>
      <w:r w:rsidRPr="00076509">
        <w:rPr>
          <w:rFonts w:ascii="Arial" w:hAnsi="Arial" w:cs="Arial"/>
          <w:bCs/>
        </w:rPr>
        <w:t>I.</w:t>
      </w:r>
      <w:r w:rsidRPr="00076509">
        <w:rPr>
          <w:rFonts w:ascii="Arial" w:hAnsi="Arial" w:cs="Arial"/>
          <w:bCs/>
        </w:rPr>
        <w:tab/>
        <w:t>etapa – úsek od kruhového objezdu po křižovatku s ul. Jateční</w:t>
      </w:r>
    </w:p>
    <w:p w14:paraId="366E9F99" w14:textId="2A0EE1EC" w:rsidR="00076509" w:rsidRPr="00594DB1" w:rsidRDefault="00076509" w:rsidP="009461A8">
      <w:pPr>
        <w:pStyle w:val="Prosttext"/>
        <w:ind w:left="426"/>
        <w:jc w:val="both"/>
        <w:rPr>
          <w:rFonts w:ascii="Arial" w:hAnsi="Arial" w:cs="Arial"/>
          <w:bCs/>
        </w:rPr>
      </w:pPr>
      <w:r w:rsidRPr="00076509">
        <w:rPr>
          <w:rFonts w:ascii="Arial" w:hAnsi="Arial" w:cs="Arial"/>
          <w:bCs/>
        </w:rPr>
        <w:t>II.</w:t>
      </w:r>
      <w:r w:rsidRPr="00076509">
        <w:rPr>
          <w:rFonts w:ascii="Arial" w:hAnsi="Arial" w:cs="Arial"/>
          <w:bCs/>
        </w:rPr>
        <w:tab/>
        <w:t>etapa – od ul. Jateční po křižovatku s ul. Bedřicha ze Strážnice</w:t>
      </w:r>
    </w:p>
    <w:p w14:paraId="6C872A07" w14:textId="002F66F8" w:rsidR="002B4C88" w:rsidRPr="0043783F" w:rsidRDefault="00DB620C" w:rsidP="008D357D">
      <w:pPr>
        <w:numPr>
          <w:ilvl w:val="0"/>
          <w:numId w:val="22"/>
        </w:numPr>
        <w:ind w:left="426" w:hanging="426"/>
        <w:jc w:val="both"/>
        <w:rPr>
          <w:rFonts w:ascii="Arial" w:hAnsi="Arial" w:cs="Arial"/>
          <w:sz w:val="20"/>
          <w:szCs w:val="20"/>
        </w:rPr>
      </w:pPr>
      <w:r>
        <w:rPr>
          <w:rFonts w:ascii="Arial" w:hAnsi="Arial" w:cs="Arial"/>
          <w:bCs/>
          <w:sz w:val="20"/>
          <w:szCs w:val="20"/>
        </w:rPr>
        <w:t>Následný stavební záměr objednatele bude realizován</w:t>
      </w:r>
      <w:r w:rsidR="00A26513" w:rsidRPr="0043783F">
        <w:rPr>
          <w:rFonts w:ascii="Arial" w:hAnsi="Arial" w:cs="Arial"/>
          <w:bCs/>
          <w:sz w:val="20"/>
          <w:szCs w:val="20"/>
        </w:rPr>
        <w:t xml:space="preserve"> na pozem</w:t>
      </w:r>
      <w:r w:rsidR="00594DB1">
        <w:rPr>
          <w:rFonts w:ascii="Arial" w:hAnsi="Arial" w:cs="Arial"/>
          <w:bCs/>
          <w:sz w:val="20"/>
          <w:szCs w:val="20"/>
        </w:rPr>
        <w:t>cích</w:t>
      </w:r>
      <w:r w:rsidR="00A26513" w:rsidRPr="0043783F">
        <w:rPr>
          <w:rFonts w:ascii="Arial" w:hAnsi="Arial" w:cs="Arial"/>
          <w:bCs/>
          <w:sz w:val="20"/>
          <w:szCs w:val="20"/>
        </w:rPr>
        <w:t xml:space="preserve"> </w:t>
      </w:r>
      <w:proofErr w:type="spellStart"/>
      <w:r w:rsidR="00A26513" w:rsidRPr="000A34E1">
        <w:rPr>
          <w:rFonts w:ascii="Arial" w:hAnsi="Arial" w:cs="Arial"/>
          <w:bCs/>
          <w:sz w:val="20"/>
          <w:szCs w:val="20"/>
        </w:rPr>
        <w:t>parc</w:t>
      </w:r>
      <w:proofErr w:type="spellEnd"/>
      <w:r w:rsidR="00A26513" w:rsidRPr="000A34E1">
        <w:rPr>
          <w:rFonts w:ascii="Arial" w:hAnsi="Arial" w:cs="Arial"/>
          <w:bCs/>
          <w:sz w:val="20"/>
          <w:szCs w:val="20"/>
        </w:rPr>
        <w:t>. </w:t>
      </w:r>
      <w:proofErr w:type="gramStart"/>
      <w:r w:rsidR="00A26513" w:rsidRPr="000A34E1">
        <w:rPr>
          <w:rFonts w:ascii="Arial" w:hAnsi="Arial" w:cs="Arial"/>
          <w:bCs/>
          <w:sz w:val="20"/>
          <w:szCs w:val="20"/>
        </w:rPr>
        <w:t>č.</w:t>
      </w:r>
      <w:proofErr w:type="gramEnd"/>
      <w:r w:rsidR="00A26513" w:rsidRPr="000A34E1">
        <w:rPr>
          <w:rFonts w:ascii="Arial" w:hAnsi="Arial" w:cs="Arial"/>
          <w:bCs/>
          <w:sz w:val="20"/>
          <w:szCs w:val="20"/>
        </w:rPr>
        <w:t> </w:t>
      </w:r>
      <w:r w:rsidR="00BE2934" w:rsidRPr="009461A8">
        <w:rPr>
          <w:rFonts w:ascii="Arial" w:hAnsi="Arial" w:cs="Arial"/>
          <w:bCs/>
          <w:sz w:val="20"/>
          <w:szCs w:val="20"/>
        </w:rPr>
        <w:t>2537/4, 2534/1, 2934/7, 2559/46, 2976/1, 2102, 2099/2, 2934/8, 2934/7, 2539/5, 2539/17, 2539/19, 2539/18, 2539/20, 2545/15, 2922/1, 2539/5, 2537/3, 2934/1</w:t>
      </w:r>
      <w:r w:rsidR="003F679F">
        <w:rPr>
          <w:rFonts w:ascii="Arial" w:hAnsi="Arial" w:cs="Arial"/>
          <w:bCs/>
          <w:sz w:val="20"/>
          <w:szCs w:val="20"/>
        </w:rPr>
        <w:t xml:space="preserve"> </w:t>
      </w:r>
      <w:r w:rsidR="00594DB1">
        <w:rPr>
          <w:rFonts w:ascii="Arial" w:hAnsi="Arial" w:cs="Arial"/>
          <w:bCs/>
          <w:sz w:val="20"/>
          <w:szCs w:val="20"/>
        </w:rPr>
        <w:t xml:space="preserve">vše v </w:t>
      </w:r>
      <w:r w:rsidR="00776620" w:rsidRPr="000A34E1">
        <w:rPr>
          <w:rFonts w:ascii="Arial" w:hAnsi="Arial" w:cs="Arial"/>
          <w:bCs/>
          <w:sz w:val="20"/>
          <w:szCs w:val="20"/>
        </w:rPr>
        <w:t xml:space="preserve">katastrálním území </w:t>
      </w:r>
      <w:r w:rsidR="0098104C" w:rsidRPr="000A34E1">
        <w:rPr>
          <w:rFonts w:ascii="Arial" w:hAnsi="Arial" w:cs="Arial"/>
          <w:sz w:val="20"/>
          <w:szCs w:val="20"/>
        </w:rPr>
        <w:t xml:space="preserve">Kolín, </w:t>
      </w:r>
      <w:r w:rsidR="006C6A67" w:rsidRPr="000A34E1">
        <w:rPr>
          <w:rFonts w:ascii="Arial" w:hAnsi="Arial" w:cs="Arial"/>
          <w:sz w:val="20"/>
          <w:szCs w:val="20"/>
        </w:rPr>
        <w:t xml:space="preserve">obec </w:t>
      </w:r>
      <w:r w:rsidR="0098104C" w:rsidRPr="000A34E1">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77777777" w:rsidR="002B4C88" w:rsidRPr="0043783F"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4E579197"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10791C62" w14:textId="6BB0AFA9" w:rsidR="00A26513" w:rsidRPr="0043783F" w:rsidRDefault="0050138C"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9227C7">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4841E2">
        <w:rPr>
          <w:rFonts w:ascii="Arial" w:hAnsi="Arial" w:cs="Arial"/>
          <w:sz w:val="20"/>
          <w:szCs w:val="20"/>
        </w:rPr>
        <w:t>a/nebo</w:t>
      </w:r>
      <w:r w:rsidR="00A4390B">
        <w:rPr>
          <w:rFonts w:ascii="Arial" w:hAnsi="Arial" w:cs="Arial"/>
          <w:sz w:val="20"/>
          <w:szCs w:val="20"/>
        </w:rPr>
        <w:t xml:space="preserve"> jiných úkonů</w:t>
      </w:r>
      <w:r>
        <w:rPr>
          <w:rFonts w:ascii="Arial" w:hAnsi="Arial" w:cs="Arial"/>
          <w:sz w:val="20"/>
          <w:szCs w:val="20"/>
        </w:rPr>
        <w:t xml:space="preserve"> příslušných</w:t>
      </w:r>
      <w:r w:rsidR="00A4390B">
        <w:rPr>
          <w:rFonts w:ascii="Arial" w:hAnsi="Arial" w:cs="Arial"/>
          <w:sz w:val="20"/>
          <w:szCs w:val="20"/>
        </w:rPr>
        <w:t xml:space="preserve"> správních orgánů </w:t>
      </w:r>
      <w:r w:rsidR="0053300D">
        <w:rPr>
          <w:rFonts w:ascii="Arial" w:hAnsi="Arial" w:cs="Arial"/>
          <w:sz w:val="20"/>
          <w:szCs w:val="20"/>
        </w:rPr>
        <w:t xml:space="preserve">nutných </w:t>
      </w:r>
      <w:r w:rsidR="00974245">
        <w:rPr>
          <w:rFonts w:ascii="Arial" w:hAnsi="Arial" w:cs="Arial"/>
          <w:sz w:val="20"/>
          <w:szCs w:val="20"/>
        </w:rPr>
        <w:t>k</w:t>
      </w:r>
      <w:r w:rsidR="0053300D">
        <w:rPr>
          <w:rFonts w:ascii="Arial" w:hAnsi="Arial" w:cs="Arial"/>
          <w:sz w:val="20"/>
          <w:szCs w:val="20"/>
        </w:rPr>
        <w:t xml:space="preserve"> provedení následného stavebního záměru objednatele</w:t>
      </w:r>
      <w:r w:rsidR="00A26513" w:rsidRPr="0043783F">
        <w:rPr>
          <w:rFonts w:ascii="Arial" w:hAnsi="Arial" w:cs="Arial"/>
          <w:sz w:val="20"/>
          <w:szCs w:val="20"/>
        </w:rPr>
        <w:t xml:space="preserve"> a</w:t>
      </w:r>
      <w:r w:rsidR="000A34E1">
        <w:rPr>
          <w:rFonts w:ascii="Arial" w:hAnsi="Arial" w:cs="Arial"/>
          <w:sz w:val="20"/>
          <w:szCs w:val="20"/>
        </w:rPr>
        <w:t> </w:t>
      </w:r>
      <w:r>
        <w:rPr>
          <w:rFonts w:ascii="Arial" w:hAnsi="Arial" w:cs="Arial"/>
          <w:sz w:val="20"/>
          <w:szCs w:val="20"/>
        </w:rPr>
        <w:t xml:space="preserve">vypracování </w:t>
      </w:r>
      <w:r w:rsidR="00A26513" w:rsidRPr="0043783F">
        <w:rPr>
          <w:rFonts w:ascii="Arial" w:hAnsi="Arial" w:cs="Arial"/>
          <w:sz w:val="20"/>
          <w:szCs w:val="20"/>
        </w:rPr>
        <w:t xml:space="preserve">dokumentace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p>
    <w:p w14:paraId="11429CDE" w14:textId="3CB16F6E" w:rsidR="00A26513" w:rsidRPr="0043783F" w:rsidRDefault="009227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71515">
        <w:rPr>
          <w:rFonts w:ascii="Arial" w:hAnsi="Arial" w:cs="Arial"/>
          <w:sz w:val="20"/>
          <w:szCs w:val="20"/>
        </w:rPr>
        <w:t>v souladu s touto smlouvou</w:t>
      </w:r>
      <w:r w:rsidR="00A26513" w:rsidRPr="0043783F">
        <w:rPr>
          <w:rFonts w:ascii="Arial" w:hAnsi="Arial" w:cs="Arial"/>
          <w:sz w:val="20"/>
          <w:szCs w:val="20"/>
        </w:rPr>
        <w:t>,</w:t>
      </w:r>
    </w:p>
    <w:p w14:paraId="4388AC24" w14:textId="358DEC66"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provedení podrobného</w:t>
      </w:r>
      <w:r w:rsidRPr="0043783F">
        <w:rPr>
          <w:rFonts w:ascii="Arial" w:hAnsi="Arial" w:cs="Arial"/>
          <w:sz w:val="20"/>
          <w:szCs w:val="20"/>
        </w:rPr>
        <w:t xml:space="preserve"> </w:t>
      </w:r>
      <w:r w:rsidR="00A26513" w:rsidRPr="0043783F">
        <w:rPr>
          <w:rFonts w:ascii="Arial" w:hAnsi="Arial" w:cs="Arial"/>
          <w:sz w:val="20"/>
          <w:szCs w:val="20"/>
        </w:rPr>
        <w:t>průzkumu</w:t>
      </w:r>
      <w:r w:rsidR="00076509">
        <w:rPr>
          <w:rFonts w:ascii="Arial" w:hAnsi="Arial" w:cs="Arial"/>
          <w:sz w:val="20"/>
          <w:szCs w:val="20"/>
        </w:rPr>
        <w:t xml:space="preserve"> dopravní a </w:t>
      </w:r>
      <w:r w:rsidR="00A26513" w:rsidRPr="0043783F">
        <w:rPr>
          <w:rFonts w:ascii="Arial" w:hAnsi="Arial" w:cs="Arial"/>
          <w:sz w:val="20"/>
          <w:szCs w:val="20"/>
        </w:rPr>
        <w:t>technické infrastruktury,</w:t>
      </w:r>
    </w:p>
    <w:p w14:paraId="6D40C375" w14:textId="478F0851"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Pr>
          <w:rFonts w:ascii="Arial" w:hAnsi="Arial" w:cs="Arial"/>
          <w:sz w:val="20"/>
          <w:szCs w:val="20"/>
        </w:rPr>
        <w:t>dotčené</w:t>
      </w:r>
      <w:r w:rsidRPr="0043783F">
        <w:rPr>
          <w:rFonts w:ascii="Arial" w:hAnsi="Arial" w:cs="Arial"/>
          <w:sz w:val="20"/>
          <w:szCs w:val="20"/>
        </w:rPr>
        <w:t xml:space="preserve"> </w:t>
      </w:r>
      <w:r w:rsidR="00A26513" w:rsidRPr="0043783F">
        <w:rPr>
          <w:rFonts w:ascii="Arial" w:hAnsi="Arial" w:cs="Arial"/>
          <w:sz w:val="20"/>
          <w:szCs w:val="20"/>
        </w:rPr>
        <w:t>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68974C4C" w14:textId="4EC13058" w:rsidR="00A26513"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inženýrsko-geologického průzkumu,</w:t>
      </w:r>
    </w:p>
    <w:p w14:paraId="64688173" w14:textId="24178452" w:rsidR="00681F66" w:rsidRDefault="00681F66"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hydrogeologického průzkumu,</w:t>
      </w:r>
    </w:p>
    <w:p w14:paraId="60A6E951" w14:textId="46CD9EC5" w:rsidR="007F03AD" w:rsidRPr="0043783F" w:rsidRDefault="007F03A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229647C5"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 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0A34E1">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4F3A093C"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fotografické dokumentace stávajícího stavu v tištěné podobě a v digitální podobě ve</w:t>
      </w:r>
      <w:r w:rsidR="000A34E1">
        <w:rPr>
          <w:rFonts w:ascii="Arial" w:hAnsi="Arial" w:cs="Arial"/>
          <w:sz w:val="20"/>
          <w:szCs w:val="20"/>
        </w:rPr>
        <w:t> </w:t>
      </w:r>
      <w:r w:rsidR="00A26513" w:rsidRPr="0043783F">
        <w:rPr>
          <w:rFonts w:ascii="Arial" w:hAnsi="Arial" w:cs="Arial"/>
          <w:sz w:val="20"/>
          <w:szCs w:val="20"/>
        </w:rPr>
        <w:t xml:space="preserve">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nebo .</w:t>
      </w:r>
      <w:proofErr w:type="spellStart"/>
      <w:r w:rsidR="00A26513" w:rsidRPr="0043783F">
        <w:rPr>
          <w:rFonts w:ascii="Arial" w:hAnsi="Arial" w:cs="Arial"/>
          <w:sz w:val="20"/>
          <w:szCs w:val="20"/>
        </w:rPr>
        <w:t>jpg</w:t>
      </w:r>
      <w:proofErr w:type="spellEnd"/>
      <w:r w:rsidR="00A26513" w:rsidRPr="0043783F">
        <w:rPr>
          <w:rFonts w:ascii="Arial" w:hAnsi="Arial" w:cs="Arial"/>
          <w:sz w:val="20"/>
          <w:szCs w:val="20"/>
        </w:rPr>
        <w:t>.,</w:t>
      </w:r>
    </w:p>
    <w:p w14:paraId="2BE15D9F" w14:textId="553EDEAC"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4841E2">
        <w:rPr>
          <w:rFonts w:ascii="Arial" w:hAnsi="Arial" w:cs="Arial"/>
          <w:sz w:val="20"/>
          <w:szCs w:val="20"/>
        </w:rPr>
        <w:t>jakékoli součinnosti</w:t>
      </w:r>
      <w:r w:rsidR="004841E2"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1E58CACE" w14:textId="55E62064" w:rsidR="0085322C"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územní rozhodnutí (DUR)</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117C0224" w14:textId="312D316C" w:rsidR="002C55D8" w:rsidRPr="000A34E1" w:rsidRDefault="002C55D8" w:rsidP="002C55D8">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dokumentace staveb pro vydání územního rozhodnutí (DUR) dle ustanovení § 1a</w:t>
      </w:r>
      <w:r w:rsidR="00135338" w:rsidRPr="000A34E1">
        <w:rPr>
          <w:rFonts w:ascii="Arial" w:hAnsi="Arial" w:cs="Arial"/>
          <w:sz w:val="20"/>
          <w:szCs w:val="20"/>
        </w:rPr>
        <w:t xml:space="preserve"> a</w:t>
      </w:r>
      <w:r w:rsidR="00C54539">
        <w:rPr>
          <w:rFonts w:ascii="Arial" w:hAnsi="Arial" w:cs="Arial"/>
          <w:sz w:val="20"/>
          <w:szCs w:val="20"/>
        </w:rPr>
        <w:t> </w:t>
      </w:r>
      <w:r w:rsidRPr="000A34E1">
        <w:rPr>
          <w:rFonts w:ascii="Arial" w:hAnsi="Arial" w:cs="Arial"/>
          <w:sz w:val="20"/>
          <w:szCs w:val="20"/>
        </w:rPr>
        <w:t>příloh</w:t>
      </w:r>
      <w:r w:rsidR="00171FF4" w:rsidRPr="000A34E1">
        <w:rPr>
          <w:rFonts w:ascii="Arial" w:hAnsi="Arial" w:cs="Arial"/>
          <w:sz w:val="20"/>
          <w:szCs w:val="20"/>
        </w:rPr>
        <w:t>y</w:t>
      </w:r>
      <w:r w:rsidRPr="000A34E1">
        <w:rPr>
          <w:rFonts w:ascii="Arial" w:hAnsi="Arial" w:cs="Arial"/>
          <w:sz w:val="20"/>
          <w:szCs w:val="20"/>
        </w:rPr>
        <w:t xml:space="preserve"> č. 4 (Rozsah a obsah dokumentace pro vydání rozhodnutí o umístění stavby dálnice, silnice, místní komunikace a veřejné účelové komunikace) a</w:t>
      </w:r>
      <w:r w:rsidR="00171FF4" w:rsidRPr="000A34E1">
        <w:rPr>
          <w:rFonts w:ascii="Arial" w:hAnsi="Arial" w:cs="Arial"/>
          <w:sz w:val="20"/>
          <w:szCs w:val="20"/>
        </w:rPr>
        <w:t xml:space="preserve"> přílohy</w:t>
      </w:r>
      <w:r w:rsidRPr="000A34E1">
        <w:rPr>
          <w:rFonts w:ascii="Arial" w:hAnsi="Arial" w:cs="Arial"/>
          <w:sz w:val="20"/>
          <w:szCs w:val="20"/>
        </w:rPr>
        <w:t xml:space="preserve"> č. 2 (Rozsah a obsah dokumentace pro vydání rozhodnutí o umístění liniové stavby technické infrastruktury včetně </w:t>
      </w:r>
      <w:r w:rsidRPr="000A34E1">
        <w:rPr>
          <w:rFonts w:ascii="Arial" w:hAnsi="Arial" w:cs="Arial"/>
          <w:sz w:val="20"/>
          <w:szCs w:val="20"/>
        </w:rPr>
        <w:lastRenderedPageBreak/>
        <w:t>souvisejících technologických objektů) vyhlášky č. 499/2006 Sb., o dokumentaci staveb, ve znění pozdějších předpisů (dále jen „</w:t>
      </w:r>
      <w:r w:rsidRPr="000A34E1">
        <w:rPr>
          <w:rFonts w:ascii="Arial" w:hAnsi="Arial" w:cs="Arial"/>
          <w:b/>
          <w:bCs/>
          <w:sz w:val="20"/>
          <w:szCs w:val="20"/>
        </w:rPr>
        <w:t>vyhláška č. 499/2006 Sb.</w:t>
      </w:r>
      <w:r w:rsidRPr="000A34E1">
        <w:rPr>
          <w:rFonts w:ascii="Arial" w:hAnsi="Arial" w:cs="Arial"/>
          <w:sz w:val="20"/>
          <w:szCs w:val="20"/>
        </w:rPr>
        <w:t>“),</w:t>
      </w:r>
    </w:p>
    <w:p w14:paraId="0B8ACF0B"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 měřítku katastrální mapy se zakreslením stavebního pozemku, s vyznačením vazeb a vlivů na okolí, zejména vzdáleností od hranic pozemku a</w:t>
      </w:r>
      <w:r w:rsidR="00FA0DC1">
        <w:rPr>
          <w:rFonts w:ascii="Arial" w:hAnsi="Arial" w:cs="Arial"/>
          <w:sz w:val="20"/>
          <w:szCs w:val="20"/>
        </w:rPr>
        <w:t> </w:t>
      </w:r>
      <w:r w:rsidRPr="0043783F">
        <w:rPr>
          <w:rFonts w:ascii="Arial" w:hAnsi="Arial" w:cs="Arial"/>
          <w:sz w:val="20"/>
          <w:szCs w:val="20"/>
        </w:rPr>
        <w:t>sousedních staveb,</w:t>
      </w:r>
    </w:p>
    <w:p w14:paraId="67359982"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p>
    <w:p w14:paraId="0E4EF921" w14:textId="2D015CE3"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pozemky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opravňující </w:t>
      </w:r>
      <w:r w:rsidR="00C66C58">
        <w:rPr>
          <w:rFonts w:ascii="Arial" w:hAnsi="Arial" w:cs="Arial"/>
          <w:sz w:val="20"/>
          <w:szCs w:val="20"/>
        </w:rPr>
        <w:t>objednatele</w:t>
      </w:r>
      <w:r w:rsidRPr="0043783F">
        <w:rPr>
          <w:rFonts w:ascii="Arial" w:hAnsi="Arial" w:cs="Arial"/>
          <w:sz w:val="20"/>
          <w:szCs w:val="20"/>
        </w:rPr>
        <w:t xml:space="preserve"> provést stavbu, které </w:t>
      </w:r>
      <w:r w:rsidR="009227C7">
        <w:rPr>
          <w:rFonts w:ascii="Arial" w:hAnsi="Arial" w:cs="Arial"/>
          <w:sz w:val="20"/>
          <w:szCs w:val="20"/>
        </w:rPr>
        <w:t xml:space="preserve">zhotovitel </w:t>
      </w:r>
      <w:r w:rsidRPr="0043783F">
        <w:rPr>
          <w:rFonts w:ascii="Arial" w:hAnsi="Arial" w:cs="Arial"/>
          <w:sz w:val="20"/>
          <w:szCs w:val="20"/>
        </w:rPr>
        <w:t xml:space="preserve">předá Odboru </w:t>
      </w:r>
      <w:r w:rsidR="000E45DD">
        <w:rPr>
          <w:rFonts w:ascii="Arial" w:hAnsi="Arial" w:cs="Arial"/>
          <w:sz w:val="20"/>
          <w:szCs w:val="20"/>
        </w:rPr>
        <w:t xml:space="preserve">investic </w:t>
      </w:r>
      <w:r w:rsidRPr="0043783F">
        <w:rPr>
          <w:rFonts w:ascii="Arial" w:hAnsi="Arial" w:cs="Arial"/>
          <w:sz w:val="20"/>
          <w:szCs w:val="20"/>
        </w:rPr>
        <w:t xml:space="preserve">a územního plánování </w:t>
      </w:r>
      <w:r w:rsidR="0071328A">
        <w:rPr>
          <w:rFonts w:ascii="Arial" w:hAnsi="Arial" w:cs="Arial"/>
          <w:sz w:val="20"/>
          <w:szCs w:val="20"/>
        </w:rPr>
        <w:t>Městského úřadu Kolín</w:t>
      </w:r>
      <w:r w:rsidRPr="0043783F">
        <w:rPr>
          <w:rFonts w:ascii="Arial" w:hAnsi="Arial" w:cs="Arial"/>
          <w:sz w:val="20"/>
          <w:szCs w:val="20"/>
        </w:rPr>
        <w:t>,</w:t>
      </w:r>
    </w:p>
    <w:p w14:paraId="06B825DB" w14:textId="723EDE2B" w:rsidR="00607D7B"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inženýrské sítě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 smlouvě budoucí o zřízení služebnosti inženýrské sítě, které předá Odboru </w:t>
      </w:r>
      <w:r w:rsidR="000E45DD">
        <w:rPr>
          <w:rFonts w:ascii="Arial" w:hAnsi="Arial" w:cs="Arial"/>
          <w:sz w:val="20"/>
          <w:szCs w:val="20"/>
        </w:rPr>
        <w:t>investic</w:t>
      </w:r>
      <w:r w:rsidRPr="0043783F">
        <w:rPr>
          <w:rFonts w:ascii="Arial" w:hAnsi="Arial" w:cs="Arial"/>
          <w:sz w:val="20"/>
          <w:szCs w:val="20"/>
        </w:rPr>
        <w:t xml:space="preserve"> a územního plánování </w:t>
      </w:r>
      <w:r w:rsidR="00FA0EC7">
        <w:rPr>
          <w:rFonts w:ascii="Arial" w:hAnsi="Arial" w:cs="Arial"/>
          <w:sz w:val="20"/>
          <w:szCs w:val="20"/>
        </w:rPr>
        <w:t>Městského úřadu Kolín</w:t>
      </w:r>
      <w:r w:rsidRPr="0043783F">
        <w:rPr>
          <w:rFonts w:ascii="Arial" w:hAnsi="Arial" w:cs="Arial"/>
          <w:sz w:val="20"/>
          <w:szCs w:val="20"/>
        </w:rPr>
        <w:t>.</w:t>
      </w:r>
    </w:p>
    <w:p w14:paraId="6191053E" w14:textId="1DD68A55" w:rsidR="00607D7B" w:rsidRPr="00666F98"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w:t>
      </w:r>
      <w:r w:rsidR="00977E4A">
        <w:rPr>
          <w:rFonts w:ascii="Arial" w:hAnsi="Arial" w:cs="Arial"/>
          <w:sz w:val="20"/>
          <w:szCs w:val="20"/>
        </w:rPr>
        <w:t xml:space="preserve">stavební a </w:t>
      </w:r>
      <w:r w:rsidRPr="0043783F">
        <w:rPr>
          <w:rFonts w:ascii="Arial" w:hAnsi="Arial" w:cs="Arial"/>
          <w:sz w:val="20"/>
          <w:szCs w:val="20"/>
        </w:rPr>
        <w:t>vodoprávní povolení (</w:t>
      </w:r>
      <w:r w:rsidRPr="00666F98">
        <w:rPr>
          <w:rFonts w:ascii="Arial" w:hAnsi="Arial" w:cs="Arial"/>
          <w:sz w:val="20"/>
          <w:szCs w:val="20"/>
        </w:rPr>
        <w:t>DSP)</w:t>
      </w:r>
      <w:r w:rsidR="00E80E34" w:rsidRPr="00666F98">
        <w:rPr>
          <w:rFonts w:ascii="Arial" w:hAnsi="Arial" w:cs="Arial"/>
          <w:sz w:val="20"/>
          <w:szCs w:val="20"/>
        </w:rPr>
        <w:t xml:space="preserve"> </w:t>
      </w:r>
      <w:r w:rsidR="00E842D5" w:rsidRPr="00666F98">
        <w:rPr>
          <w:rFonts w:ascii="Arial" w:hAnsi="Arial" w:cs="Arial"/>
          <w:sz w:val="20"/>
          <w:szCs w:val="20"/>
        </w:rPr>
        <w:t>v </w:t>
      </w:r>
      <w:r w:rsidR="00E80E34" w:rsidRPr="00666F98">
        <w:rPr>
          <w:rFonts w:ascii="Arial" w:hAnsi="Arial" w:cs="Arial"/>
          <w:sz w:val="20"/>
          <w:szCs w:val="20"/>
        </w:rPr>
        <w:t>rozsahu</w:t>
      </w:r>
      <w:r w:rsidR="00607D7B" w:rsidRPr="00666F98">
        <w:rPr>
          <w:rFonts w:ascii="Arial" w:hAnsi="Arial" w:cs="Arial"/>
          <w:sz w:val="20"/>
          <w:szCs w:val="20"/>
        </w:rPr>
        <w:t>:</w:t>
      </w:r>
    </w:p>
    <w:p w14:paraId="13830EB1" w14:textId="28554416" w:rsidR="00320C10" w:rsidRPr="000A34E1" w:rsidRDefault="00320C10" w:rsidP="00320C10">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projektové dokumentace pro vydání stavebního povolení (DSP) dle přílohy č. 12</w:t>
      </w:r>
      <w:r w:rsidR="0071328A" w:rsidRPr="000A34E1">
        <w:rPr>
          <w:rFonts w:ascii="Arial" w:hAnsi="Arial" w:cs="Arial"/>
          <w:sz w:val="20"/>
          <w:szCs w:val="20"/>
        </w:rPr>
        <w:t xml:space="preserve"> (Rozsah a obsah projektové dokumentace pro ohlášení stavby uvedené v § 104 odst. 1 písm. a) až e) stavebního zákona nebo pro vydání stavebního povolení) k</w:t>
      </w:r>
      <w:r w:rsidRPr="000A34E1">
        <w:rPr>
          <w:rFonts w:ascii="Arial" w:hAnsi="Arial" w:cs="Arial"/>
          <w:sz w:val="20"/>
          <w:szCs w:val="20"/>
        </w:rPr>
        <w:t xml:space="preserve"> vyhláš</w:t>
      </w:r>
      <w:r w:rsidR="0071328A" w:rsidRPr="000A34E1">
        <w:rPr>
          <w:rFonts w:ascii="Arial" w:hAnsi="Arial" w:cs="Arial"/>
          <w:sz w:val="20"/>
          <w:szCs w:val="20"/>
        </w:rPr>
        <w:t>ce</w:t>
      </w:r>
      <w:r w:rsidRPr="000A34E1">
        <w:rPr>
          <w:rFonts w:ascii="Arial" w:hAnsi="Arial" w:cs="Arial"/>
          <w:sz w:val="20"/>
          <w:szCs w:val="20"/>
        </w:rPr>
        <w:t xml:space="preserve"> č. 499/2006 Sb., včetně projektové dokumentace stavby pozemní komunikace dle přílohy č. </w:t>
      </w:r>
      <w:r w:rsidR="002F3485" w:rsidRPr="000A34E1">
        <w:rPr>
          <w:rFonts w:ascii="Arial" w:hAnsi="Arial" w:cs="Arial"/>
          <w:sz w:val="20"/>
          <w:szCs w:val="20"/>
        </w:rPr>
        <w:t>5</w:t>
      </w:r>
      <w:r w:rsidR="0071328A" w:rsidRPr="000A34E1">
        <w:rPr>
          <w:rFonts w:ascii="Arial" w:hAnsi="Arial" w:cs="Arial"/>
          <w:sz w:val="20"/>
          <w:szCs w:val="20"/>
        </w:rPr>
        <w:t xml:space="preserve"> </w:t>
      </w:r>
      <w:r w:rsidR="0071328A" w:rsidRPr="00666F98">
        <w:rPr>
          <w:rFonts w:ascii="Arial" w:hAnsi="Arial" w:cs="Arial"/>
          <w:sz w:val="20"/>
          <w:szCs w:val="20"/>
        </w:rPr>
        <w:t>(</w:t>
      </w:r>
      <w:r w:rsidR="0071328A" w:rsidRPr="00666F98">
        <w:rPr>
          <w:rFonts w:ascii="Arial" w:hAnsi="Arial" w:cs="Arial"/>
          <w:color w:val="000000"/>
          <w:sz w:val="20"/>
          <w:szCs w:val="20"/>
          <w:shd w:val="clear" w:color="auto" w:fill="FFFFFF"/>
        </w:rPr>
        <w:t>Rozsah a obsah projektové dokumentace staveb dálnic, silnic, místních komunikací a veřejně přístupných účelových komunikací pro ohlášení stavby uvedené v § 104 odst. 1 písm. a) až e) stavebního zákona nebo pro vydání stavebního povolení)</w:t>
      </w:r>
      <w:r w:rsidRPr="000A34E1">
        <w:rPr>
          <w:rFonts w:ascii="Arial" w:hAnsi="Arial" w:cs="Arial"/>
          <w:sz w:val="20"/>
          <w:szCs w:val="20"/>
        </w:rPr>
        <w:t xml:space="preserve"> k vyhlášce č. 146/2008 Sb., o rozsahu a obsahu projektové dokumentace dopravních staveb,</w:t>
      </w:r>
      <w:r w:rsidR="0071328A" w:rsidRPr="000A34E1">
        <w:rPr>
          <w:rFonts w:ascii="Arial" w:hAnsi="Arial" w:cs="Arial"/>
          <w:sz w:val="20"/>
          <w:szCs w:val="20"/>
        </w:rPr>
        <w:t xml:space="preserve"> ve znění pozdějších předpisů</w:t>
      </w:r>
      <w:r w:rsidRPr="000A34E1">
        <w:rPr>
          <w:rFonts w:ascii="Arial" w:hAnsi="Arial" w:cs="Arial"/>
          <w:sz w:val="20"/>
          <w:szCs w:val="20"/>
        </w:rPr>
        <w:t xml:space="preserve"> (dále jen „</w:t>
      </w:r>
      <w:r w:rsidRPr="000A34E1">
        <w:rPr>
          <w:rFonts w:ascii="Arial" w:hAnsi="Arial" w:cs="Arial"/>
          <w:b/>
          <w:sz w:val="20"/>
          <w:szCs w:val="20"/>
        </w:rPr>
        <w:t>vyhláška č. 146/2008 Sb.</w:t>
      </w:r>
      <w:r w:rsidRPr="000A34E1">
        <w:rPr>
          <w:rFonts w:ascii="Arial" w:hAnsi="Arial" w:cs="Arial"/>
          <w:sz w:val="20"/>
          <w:szCs w:val="20"/>
        </w:rPr>
        <w:t>“),</w:t>
      </w:r>
    </w:p>
    <w:p w14:paraId="25D756BF" w14:textId="6DC3F9BD"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projektové dokumentace pro vydání vodoprávního povolení dle zákona č. 254/2001 Sb., o vodách a o změně některých zákonů (vodní zákon),</w:t>
      </w:r>
      <w:r w:rsidR="0071328A">
        <w:rPr>
          <w:rFonts w:ascii="Arial" w:hAnsi="Arial" w:cs="Arial"/>
          <w:sz w:val="20"/>
          <w:szCs w:val="20"/>
        </w:rPr>
        <w:t xml:space="preserve"> ve znění pozdějších předpisů,</w:t>
      </w:r>
    </w:p>
    <w:p w14:paraId="5127AAF0" w14:textId="2E052531"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projektová dokumentace musí respektovat obecné technické požadavky zabezpečující bezbariérové užívání staveb (vyhláška č. 398/2009 Sb.</w:t>
      </w:r>
      <w:r w:rsidR="00FA0EC7">
        <w:rPr>
          <w:rFonts w:ascii="Arial" w:hAnsi="Arial" w:cs="Arial"/>
          <w:sz w:val="20"/>
          <w:szCs w:val="20"/>
        </w:rPr>
        <w:t>, o obecných technických požadavcích zabezpečujících bezbariérové užívání staveb</w:t>
      </w:r>
      <w:r w:rsidR="00506CBA">
        <w:rPr>
          <w:rFonts w:ascii="Arial" w:hAnsi="Arial" w:cs="Arial"/>
          <w:sz w:val="20"/>
          <w:szCs w:val="20"/>
        </w:rPr>
        <w:t>, ve znění pozdějších předpisů</w:t>
      </w:r>
      <w:r w:rsidRPr="0043783F">
        <w:rPr>
          <w:rFonts w:ascii="Arial" w:hAnsi="Arial" w:cs="Arial"/>
          <w:sz w:val="20"/>
          <w:szCs w:val="20"/>
        </w:rPr>
        <w:t>) a také příslušná ustanovení vyhlášky č. 268/2009 Sb., o technických požadavcích na stavby</w:t>
      </w:r>
      <w:r w:rsidR="00196DA0">
        <w:rPr>
          <w:rFonts w:ascii="Arial" w:hAnsi="Arial" w:cs="Arial"/>
          <w:sz w:val="20"/>
          <w:szCs w:val="20"/>
        </w:rPr>
        <w:t xml:space="preserve">, </w:t>
      </w:r>
      <w:r w:rsidRPr="0043783F">
        <w:rPr>
          <w:rFonts w:ascii="Arial" w:hAnsi="Arial" w:cs="Arial"/>
          <w:sz w:val="20"/>
          <w:szCs w:val="20"/>
        </w:rPr>
        <w:t>ve znění</w:t>
      </w:r>
      <w:r w:rsidR="00196DA0">
        <w:rPr>
          <w:rFonts w:ascii="Arial" w:hAnsi="Arial" w:cs="Arial"/>
          <w:sz w:val="20"/>
          <w:szCs w:val="20"/>
        </w:rPr>
        <w:t xml:space="preserve"> pozdějších předpisů</w:t>
      </w:r>
      <w:r w:rsidRPr="0043783F">
        <w:rPr>
          <w:rFonts w:ascii="Arial" w:hAnsi="Arial" w:cs="Arial"/>
          <w:sz w:val="20"/>
          <w:szCs w:val="20"/>
        </w:rPr>
        <w:t>,</w:t>
      </w:r>
    </w:p>
    <w:p w14:paraId="79D592F3" w14:textId="43525D1E"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w:t>
      </w:r>
      <w:r w:rsidR="00924F4A">
        <w:rPr>
          <w:rFonts w:ascii="Arial" w:hAnsi="Arial" w:cs="Arial"/>
          <w:sz w:val="20"/>
          <w:szCs w:val="20"/>
        </w:rPr>
        <w:t>á</w:t>
      </w:r>
      <w:r w:rsidRPr="0043783F">
        <w:rPr>
          <w:rFonts w:ascii="Arial" w:hAnsi="Arial" w:cs="Arial"/>
          <w:sz w:val="20"/>
          <w:szCs w:val="20"/>
        </w:rPr>
        <w:t xml:space="preserve"> dokumentac</w:t>
      </w:r>
      <w:r w:rsidR="00924F4A">
        <w:rPr>
          <w:rFonts w:ascii="Arial" w:hAnsi="Arial" w:cs="Arial"/>
          <w:sz w:val="20"/>
          <w:szCs w:val="20"/>
        </w:rPr>
        <w:t>e musí být v souladu a zohledňovat</w:t>
      </w:r>
      <w:r w:rsidRPr="0043783F">
        <w:rPr>
          <w:rFonts w:ascii="Arial" w:hAnsi="Arial" w:cs="Arial"/>
          <w:sz w:val="20"/>
          <w:szCs w:val="20"/>
        </w:rPr>
        <w:t xml:space="preserve">: </w:t>
      </w:r>
    </w:p>
    <w:p w14:paraId="11736559" w14:textId="49CB270F"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závazných stanovisek dotčených orgánů, popřípadě jejich rozhodnutí </w:t>
      </w:r>
      <w:r w:rsidR="00FA0EC7">
        <w:rPr>
          <w:rFonts w:ascii="Arial" w:hAnsi="Arial" w:cs="Arial"/>
          <w:sz w:val="20"/>
          <w:szCs w:val="20"/>
        </w:rPr>
        <w:t xml:space="preserve">podle </w:t>
      </w:r>
      <w:r w:rsidR="00A26513" w:rsidRPr="0043783F">
        <w:rPr>
          <w:rFonts w:ascii="Arial" w:hAnsi="Arial" w:cs="Arial"/>
          <w:sz w:val="20"/>
          <w:szCs w:val="20"/>
        </w:rPr>
        <w:t>právních předpisů, pokud mohou být veřejné zájmy, které tyto orgány podle zvláštního právního předpisu hájí, umístěním stavby dotčeny, s uvedením příslušného orgánu, č. j. a data vydání,</w:t>
      </w:r>
    </w:p>
    <w:p w14:paraId="1303BE8F" w14:textId="4EEDF481"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stanovisek vlastníků/správců veřejné dopravní a technické infrastruktury k</w:t>
      </w:r>
      <w:r w:rsidR="000A34E1">
        <w:rPr>
          <w:rFonts w:ascii="Arial" w:hAnsi="Arial" w:cs="Arial"/>
          <w:sz w:val="20"/>
          <w:szCs w:val="20"/>
        </w:rPr>
        <w:t> </w:t>
      </w:r>
      <w:r w:rsidR="00A26513" w:rsidRPr="0043783F">
        <w:rPr>
          <w:rFonts w:ascii="Arial" w:hAnsi="Arial" w:cs="Arial"/>
          <w:sz w:val="20"/>
          <w:szCs w:val="20"/>
        </w:rPr>
        <w:t xml:space="preserve">možnosti a způsobu napojení </w:t>
      </w:r>
      <w:r>
        <w:rPr>
          <w:rFonts w:ascii="Arial" w:hAnsi="Arial" w:cs="Arial"/>
          <w:sz w:val="20"/>
          <w:szCs w:val="20"/>
        </w:rPr>
        <w:t xml:space="preserve">stavby na tuto infrastrukturu </w:t>
      </w:r>
      <w:r w:rsidR="00A26513" w:rsidRPr="0043783F">
        <w:rPr>
          <w:rFonts w:ascii="Arial" w:hAnsi="Arial" w:cs="Arial"/>
          <w:sz w:val="20"/>
          <w:szCs w:val="20"/>
        </w:rPr>
        <w:t>nebo k podmínkám dotčených ochranných a bezpečnostních pásem, včetně jejich vyznačení na situačním výkresu, s</w:t>
      </w:r>
      <w:r w:rsidR="000A34E1">
        <w:rPr>
          <w:rFonts w:ascii="Arial" w:hAnsi="Arial" w:cs="Arial"/>
          <w:sz w:val="20"/>
          <w:szCs w:val="20"/>
        </w:rPr>
        <w:t> </w:t>
      </w:r>
      <w:r w:rsidR="00A26513"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00A26513" w:rsidRPr="0043783F">
        <w:rPr>
          <w:rFonts w:ascii="Arial" w:hAnsi="Arial" w:cs="Arial"/>
          <w:sz w:val="20"/>
          <w:szCs w:val="20"/>
        </w:rPr>
        <w:t xml:space="preserve">j. a data vydání, </w:t>
      </w:r>
    </w:p>
    <w:p w14:paraId="11B22268" w14:textId="34858B1D"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023697E7" w14:textId="03630095" w:rsidR="00924AD2" w:rsidRDefault="00924AD2" w:rsidP="00924AD2">
      <w:pPr>
        <w:numPr>
          <w:ilvl w:val="0"/>
          <w:numId w:val="1"/>
        </w:numPr>
        <w:autoSpaceDE w:val="0"/>
        <w:autoSpaceDN w:val="0"/>
        <w:jc w:val="both"/>
        <w:rPr>
          <w:rFonts w:ascii="Arial" w:hAnsi="Arial" w:cs="Arial"/>
          <w:sz w:val="20"/>
          <w:szCs w:val="20"/>
        </w:rPr>
      </w:pPr>
      <w:r w:rsidRPr="00924AD2">
        <w:rPr>
          <w:rFonts w:ascii="Arial" w:hAnsi="Arial" w:cs="Arial"/>
          <w:sz w:val="20"/>
          <w:szCs w:val="20"/>
        </w:rPr>
        <w:t xml:space="preserve">V průběhu prací na PD budou návrhy konzultovány s příslušnými dotčenými orgány a dotčenými organizacemi, zejména Stavebním úřadem, Odborem dopravy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OŽPZ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Policií ČR – Dopravním inspektorátem Kolín, odborem investic a územního plánování (závazné stanovisko na základě ustanovení § 96b stavebního zákona), architektem města a</w:t>
      </w:r>
      <w:r w:rsidR="009461A8">
        <w:rPr>
          <w:rFonts w:ascii="Arial" w:hAnsi="Arial" w:cs="Arial"/>
          <w:sz w:val="20"/>
          <w:szCs w:val="20"/>
        </w:rPr>
        <w:t> </w:t>
      </w:r>
      <w:r w:rsidRPr="00924AD2">
        <w:rPr>
          <w:rFonts w:ascii="Arial" w:hAnsi="Arial" w:cs="Arial"/>
          <w:sz w:val="20"/>
          <w:szCs w:val="20"/>
        </w:rPr>
        <w:t xml:space="preserve">zpracovatelem generelu veřejného osvětlení na poradách, které svolává a zajišťuje projektant ve spolupráci s Odborem investic a územního plánování </w:t>
      </w:r>
      <w:proofErr w:type="spellStart"/>
      <w:r w:rsidRPr="00924AD2">
        <w:rPr>
          <w:rFonts w:ascii="Arial" w:hAnsi="Arial" w:cs="Arial"/>
          <w:sz w:val="20"/>
          <w:szCs w:val="20"/>
        </w:rPr>
        <w:t>MěÚ</w:t>
      </w:r>
      <w:proofErr w:type="spellEnd"/>
      <w:r w:rsidRPr="00924AD2">
        <w:rPr>
          <w:rFonts w:ascii="Arial" w:hAnsi="Arial" w:cs="Arial"/>
          <w:sz w:val="20"/>
          <w:szCs w:val="20"/>
        </w:rPr>
        <w:t>, a to nejméně jednou měsíčně.</w:t>
      </w:r>
    </w:p>
    <w:p w14:paraId="70B643C7" w14:textId="0E71CAB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A4390B">
        <w:rPr>
          <w:rFonts w:ascii="Arial" w:hAnsi="Arial" w:cs="Arial"/>
          <w:sz w:val="20"/>
          <w:szCs w:val="20"/>
        </w:rPr>
        <w:t xml:space="preserve">či jiných úkonů správních orgánů </w:t>
      </w:r>
      <w:r w:rsidR="0053300D">
        <w:rPr>
          <w:rFonts w:ascii="Arial" w:hAnsi="Arial" w:cs="Arial"/>
          <w:sz w:val="20"/>
          <w:szCs w:val="20"/>
        </w:rPr>
        <w:t>nutných</w:t>
      </w:r>
      <w:r w:rsidR="00E80E34">
        <w:rPr>
          <w:rFonts w:ascii="Arial" w:hAnsi="Arial" w:cs="Arial"/>
          <w:sz w:val="20"/>
          <w:szCs w:val="20"/>
        </w:rPr>
        <w:t xml:space="preserve"> </w:t>
      </w:r>
      <w:r w:rsidR="00974245">
        <w:rPr>
          <w:rFonts w:ascii="Arial" w:hAnsi="Arial" w:cs="Arial"/>
          <w:sz w:val="20"/>
          <w:szCs w:val="20"/>
        </w:rPr>
        <w:t>k</w:t>
      </w:r>
      <w:r w:rsidR="007A2816">
        <w:rPr>
          <w:rFonts w:ascii="Arial" w:hAnsi="Arial" w:cs="Arial"/>
          <w:sz w:val="20"/>
          <w:szCs w:val="20"/>
        </w:rPr>
        <w:t xml:space="preserve"> provedení </w:t>
      </w:r>
      <w:r w:rsidR="00424D65">
        <w:rPr>
          <w:rFonts w:ascii="Arial" w:hAnsi="Arial" w:cs="Arial"/>
          <w:sz w:val="20"/>
          <w:szCs w:val="20"/>
        </w:rPr>
        <w:t>následného stavebního záměru objednatele</w:t>
      </w:r>
      <w:r w:rsidR="007A2816">
        <w:rPr>
          <w:rFonts w:ascii="Arial" w:hAnsi="Arial" w:cs="Arial"/>
          <w:sz w:val="20"/>
          <w:szCs w:val="20"/>
        </w:rPr>
        <w:t xml:space="preserve"> dle</w:t>
      </w:r>
      <w:r w:rsidR="00500A77">
        <w:rPr>
          <w:rFonts w:ascii="Arial" w:hAnsi="Arial" w:cs="Arial"/>
          <w:sz w:val="20"/>
          <w:szCs w:val="20"/>
        </w:rPr>
        <w:t xml:space="preserve"> zhotovitelem</w:t>
      </w:r>
      <w:r w:rsidR="007A2816">
        <w:rPr>
          <w:rFonts w:ascii="Arial" w:hAnsi="Arial" w:cs="Arial"/>
          <w:sz w:val="20"/>
          <w:szCs w:val="20"/>
        </w:rPr>
        <w:t xml:space="preserve"> zpracované projektové dokumentace</w:t>
      </w:r>
      <w:r w:rsidR="00500A77">
        <w:rPr>
          <w:rFonts w:ascii="Arial" w:hAnsi="Arial" w:cs="Arial"/>
          <w:sz w:val="20"/>
          <w:szCs w:val="20"/>
        </w:rPr>
        <w:t xml:space="preserve"> (dále jen „</w:t>
      </w:r>
      <w:r w:rsidR="00500A77">
        <w:rPr>
          <w:rFonts w:ascii="Arial" w:hAnsi="Arial" w:cs="Arial"/>
          <w:b/>
          <w:bCs/>
          <w:sz w:val="20"/>
          <w:szCs w:val="20"/>
        </w:rPr>
        <w:t>povolující správní rozhodnutí</w:t>
      </w:r>
      <w:r w:rsidR="00500A77">
        <w:rPr>
          <w:rFonts w:ascii="Arial" w:hAnsi="Arial" w:cs="Arial"/>
          <w:sz w:val="20"/>
          <w:szCs w:val="20"/>
        </w:rPr>
        <w:t>“)</w:t>
      </w:r>
      <w:r w:rsidR="007A2816">
        <w:rPr>
          <w:rFonts w:ascii="Arial" w:hAnsi="Arial" w:cs="Arial"/>
          <w:sz w:val="20"/>
          <w:szCs w:val="20"/>
        </w:rPr>
        <w:t xml:space="preserve"> </w:t>
      </w:r>
      <w:r w:rsidR="00E80E34">
        <w:rPr>
          <w:rFonts w:ascii="Arial" w:hAnsi="Arial" w:cs="Arial"/>
          <w:sz w:val="20"/>
          <w:szCs w:val="20"/>
        </w:rPr>
        <w:t>v rozsahu</w:t>
      </w:r>
      <w:r w:rsidR="00FB3B0C" w:rsidRPr="0043783F">
        <w:rPr>
          <w:rFonts w:ascii="Arial" w:hAnsi="Arial" w:cs="Arial"/>
          <w:sz w:val="20"/>
          <w:szCs w:val="20"/>
        </w:rPr>
        <w:t>:</w:t>
      </w:r>
    </w:p>
    <w:p w14:paraId="1B532B4C" w14:textId="5B038B55"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projednání dokumentace s dotčenými orgány a</w:t>
      </w:r>
      <w:r w:rsidR="00DA387D">
        <w:rPr>
          <w:rFonts w:ascii="Arial" w:hAnsi="Arial" w:cs="Arial"/>
          <w:sz w:val="20"/>
          <w:szCs w:val="20"/>
        </w:rPr>
        <w:t xml:space="preserve"> dalším</w:t>
      </w:r>
      <w:r w:rsidR="0053300D">
        <w:rPr>
          <w:rFonts w:ascii="Arial" w:hAnsi="Arial" w:cs="Arial"/>
          <w:sz w:val="20"/>
          <w:szCs w:val="20"/>
        </w:rPr>
        <w:t>i</w:t>
      </w:r>
      <w:r w:rsidRPr="0043783F">
        <w:rPr>
          <w:rFonts w:ascii="Arial" w:hAnsi="Arial" w:cs="Arial"/>
          <w:sz w:val="20"/>
          <w:szCs w:val="20"/>
        </w:rPr>
        <w:t xml:space="preserve"> organizacemi, případně s dalšími účastníky </w:t>
      </w:r>
      <w:r w:rsidR="00500A77">
        <w:rPr>
          <w:rFonts w:ascii="Arial" w:hAnsi="Arial" w:cs="Arial"/>
          <w:sz w:val="20"/>
          <w:szCs w:val="20"/>
        </w:rPr>
        <w:t>příslušných správních</w:t>
      </w:r>
      <w:r w:rsidR="00DA387D">
        <w:rPr>
          <w:rFonts w:ascii="Arial" w:hAnsi="Arial" w:cs="Arial"/>
          <w:sz w:val="20"/>
          <w:szCs w:val="20"/>
        </w:rPr>
        <w:t xml:space="preserve"> </w:t>
      </w:r>
      <w:r w:rsidRPr="0043783F">
        <w:rPr>
          <w:rFonts w:ascii="Arial" w:hAnsi="Arial" w:cs="Arial"/>
          <w:sz w:val="20"/>
          <w:szCs w:val="20"/>
        </w:rPr>
        <w:t>řízení,</w:t>
      </w:r>
    </w:p>
    <w:p w14:paraId="60B0BBC7" w14:textId="1ABB2FF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7A2816">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EABC983" w14:textId="77F8A0A0"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9227C7">
        <w:rPr>
          <w:rFonts w:ascii="Arial" w:hAnsi="Arial" w:cs="Arial"/>
          <w:sz w:val="20"/>
          <w:szCs w:val="20"/>
        </w:rPr>
        <w:t xml:space="preserve">vypracování a podání žádosti o vydání </w:t>
      </w:r>
      <w:r w:rsidR="007A2816" w:rsidRPr="0004092B">
        <w:rPr>
          <w:rFonts w:ascii="Arial" w:hAnsi="Arial" w:cs="Arial"/>
          <w:sz w:val="20"/>
          <w:szCs w:val="20"/>
        </w:rPr>
        <w:t xml:space="preserve">všech </w:t>
      </w:r>
      <w:r w:rsidR="00974245" w:rsidRPr="0004092B">
        <w:rPr>
          <w:rFonts w:ascii="Arial" w:hAnsi="Arial" w:cs="Arial"/>
          <w:sz w:val="20"/>
          <w:szCs w:val="20"/>
        </w:rPr>
        <w:t>správních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projektové dokumentace</w:t>
      </w:r>
      <w:r w:rsidR="00A22CC8" w:rsidRPr="00E72821">
        <w:rPr>
          <w:rFonts w:ascii="Arial" w:hAnsi="Arial" w:cs="Arial"/>
          <w:sz w:val="20"/>
          <w:szCs w:val="20"/>
        </w:rPr>
        <w:t xml:space="preserve"> příslušným správním orgánům</w:t>
      </w:r>
      <w:r w:rsidR="00681F66">
        <w:rPr>
          <w:rFonts w:ascii="Arial" w:hAnsi="Arial" w:cs="Arial"/>
          <w:sz w:val="20"/>
          <w:szCs w:val="20"/>
        </w:rPr>
        <w:t xml:space="preserve"> </w:t>
      </w:r>
      <w:r w:rsidR="00681F66" w:rsidRPr="00C54539">
        <w:rPr>
          <w:rFonts w:ascii="Arial" w:hAnsi="Arial" w:cs="Arial"/>
          <w:sz w:val="20"/>
          <w:szCs w:val="20"/>
        </w:rPr>
        <w:t>(eventuálně společného územního a</w:t>
      </w:r>
      <w:r w:rsidR="00C54539">
        <w:rPr>
          <w:rFonts w:ascii="Arial" w:hAnsi="Arial" w:cs="Arial"/>
          <w:sz w:val="20"/>
          <w:szCs w:val="20"/>
        </w:rPr>
        <w:t> </w:t>
      </w:r>
      <w:r w:rsidR="00681F66" w:rsidRPr="00C54539">
        <w:rPr>
          <w:rFonts w:ascii="Arial" w:hAnsi="Arial" w:cs="Arial"/>
          <w:sz w:val="20"/>
          <w:szCs w:val="20"/>
        </w:rPr>
        <w:t>stavebního řízení po dohodě se Stavebním úřadem),</w:t>
      </w:r>
    </w:p>
    <w:p w14:paraId="7F5EA092" w14:textId="54032D7A"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účast na </w:t>
      </w:r>
      <w:r w:rsidR="00500A77">
        <w:rPr>
          <w:rFonts w:ascii="Arial" w:hAnsi="Arial" w:cs="Arial"/>
          <w:sz w:val="20"/>
          <w:szCs w:val="20"/>
        </w:rPr>
        <w:t xml:space="preserve">případných </w:t>
      </w:r>
      <w:r w:rsidRPr="0043783F">
        <w:rPr>
          <w:rFonts w:ascii="Arial" w:hAnsi="Arial" w:cs="Arial"/>
          <w:sz w:val="20"/>
          <w:szCs w:val="20"/>
        </w:rPr>
        <w:t>ústní</w:t>
      </w:r>
      <w:r w:rsidR="00424D65">
        <w:rPr>
          <w:rFonts w:ascii="Arial" w:hAnsi="Arial" w:cs="Arial"/>
          <w:sz w:val="20"/>
          <w:szCs w:val="20"/>
        </w:rPr>
        <w:t>ch</w:t>
      </w:r>
      <w:r w:rsidRPr="0043783F">
        <w:rPr>
          <w:rFonts w:ascii="Arial" w:hAnsi="Arial" w:cs="Arial"/>
          <w:sz w:val="20"/>
          <w:szCs w:val="20"/>
        </w:rPr>
        <w:t xml:space="preserve"> jednání</w:t>
      </w:r>
      <w:r w:rsidR="00424D65">
        <w:rPr>
          <w:rFonts w:ascii="Arial" w:hAnsi="Arial" w:cs="Arial"/>
          <w:sz w:val="20"/>
          <w:szCs w:val="20"/>
        </w:rPr>
        <w:t>ch</w:t>
      </w:r>
      <w:r w:rsidRPr="0043783F">
        <w:rPr>
          <w:rFonts w:ascii="Arial" w:hAnsi="Arial" w:cs="Arial"/>
          <w:sz w:val="20"/>
          <w:szCs w:val="20"/>
        </w:rPr>
        <w:t xml:space="preserve"> a místní</w:t>
      </w:r>
      <w:r w:rsidR="00424D65">
        <w:rPr>
          <w:rFonts w:ascii="Arial" w:hAnsi="Arial" w:cs="Arial"/>
          <w:sz w:val="20"/>
          <w:szCs w:val="20"/>
        </w:rPr>
        <w:t>ch</w:t>
      </w:r>
      <w:r w:rsidRPr="0043783F">
        <w:rPr>
          <w:rFonts w:ascii="Arial" w:hAnsi="Arial" w:cs="Arial"/>
          <w:sz w:val="20"/>
          <w:szCs w:val="20"/>
        </w:rPr>
        <w:t xml:space="preserve"> šetření</w:t>
      </w:r>
      <w:r w:rsidR="00424D65">
        <w:rPr>
          <w:rFonts w:ascii="Arial" w:hAnsi="Arial" w:cs="Arial"/>
          <w:sz w:val="20"/>
          <w:szCs w:val="20"/>
        </w:rPr>
        <w:t>ch</w:t>
      </w:r>
      <w:r w:rsidRPr="0043783F">
        <w:rPr>
          <w:rFonts w:ascii="Arial" w:hAnsi="Arial" w:cs="Arial"/>
          <w:sz w:val="20"/>
          <w:szCs w:val="20"/>
        </w:rPr>
        <w:t xml:space="preserve"> svolan</w:t>
      </w:r>
      <w:r w:rsidR="00424D65">
        <w:rPr>
          <w:rFonts w:ascii="Arial" w:hAnsi="Arial" w:cs="Arial"/>
          <w:sz w:val="20"/>
          <w:szCs w:val="20"/>
        </w:rPr>
        <w:t>ých</w:t>
      </w:r>
      <w:r w:rsidRPr="0043783F">
        <w:rPr>
          <w:rFonts w:ascii="Arial" w:hAnsi="Arial" w:cs="Arial"/>
          <w:sz w:val="20"/>
          <w:szCs w:val="20"/>
        </w:rPr>
        <w:t xml:space="preserve"> </w:t>
      </w:r>
      <w:r w:rsidR="00500A77">
        <w:rPr>
          <w:rFonts w:ascii="Arial" w:hAnsi="Arial" w:cs="Arial"/>
          <w:sz w:val="20"/>
          <w:szCs w:val="20"/>
        </w:rPr>
        <w:t xml:space="preserve">příslušnými </w:t>
      </w:r>
      <w:r w:rsidR="00424D65">
        <w:rPr>
          <w:rFonts w:ascii="Arial" w:hAnsi="Arial" w:cs="Arial"/>
          <w:sz w:val="20"/>
          <w:szCs w:val="20"/>
        </w:rPr>
        <w:t>správními orgány</w:t>
      </w:r>
      <w:r w:rsidRPr="0043783F">
        <w:rPr>
          <w:rFonts w:ascii="Arial" w:hAnsi="Arial" w:cs="Arial"/>
          <w:sz w:val="20"/>
          <w:szCs w:val="20"/>
        </w:rPr>
        <w:t>,</w:t>
      </w:r>
    </w:p>
    <w:p w14:paraId="0D563510" w14:textId="18F490E4" w:rsidR="00A22CC8"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obstarání</w:t>
      </w:r>
      <w:r w:rsidR="00500A77">
        <w:rPr>
          <w:rFonts w:ascii="Arial" w:hAnsi="Arial" w:cs="Arial"/>
          <w:sz w:val="20"/>
          <w:szCs w:val="20"/>
        </w:rPr>
        <w:t xml:space="preserve"> povolujících </w:t>
      </w:r>
      <w:r w:rsidRPr="00500A77">
        <w:rPr>
          <w:rFonts w:ascii="Arial" w:hAnsi="Arial" w:cs="Arial"/>
          <w:sz w:val="20"/>
          <w:szCs w:val="20"/>
        </w:rPr>
        <w:t>správních rozhodnutí</w:t>
      </w:r>
      <w:r w:rsidRPr="0043783F">
        <w:rPr>
          <w:rFonts w:ascii="Arial" w:hAnsi="Arial" w:cs="Arial"/>
          <w:sz w:val="20"/>
          <w:szCs w:val="20"/>
        </w:rPr>
        <w:t xml:space="preserve"> s vyznačením nabytí právní moci</w:t>
      </w:r>
      <w:r w:rsidR="00A22CC8">
        <w:rPr>
          <w:rFonts w:ascii="Arial" w:hAnsi="Arial" w:cs="Arial"/>
          <w:sz w:val="20"/>
          <w:szCs w:val="20"/>
        </w:rPr>
        <w:t>,</w:t>
      </w:r>
    </w:p>
    <w:p w14:paraId="6C42F626" w14:textId="42053229" w:rsidR="0068211F" w:rsidRDefault="00A22CC8"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dopracování projektové dokumentace podle podmínek stanovených </w:t>
      </w:r>
      <w:r>
        <w:rPr>
          <w:rFonts w:ascii="Arial" w:hAnsi="Arial" w:cs="Arial"/>
          <w:sz w:val="20"/>
          <w:szCs w:val="20"/>
        </w:rPr>
        <w:t xml:space="preserve">pravomocnými </w:t>
      </w:r>
      <w:r w:rsidR="00500A77">
        <w:rPr>
          <w:rFonts w:ascii="Arial" w:hAnsi="Arial" w:cs="Arial"/>
          <w:sz w:val="20"/>
          <w:szCs w:val="20"/>
        </w:rPr>
        <w:t>povolujícími správními rozhodnutími</w:t>
      </w:r>
      <w:r w:rsidR="006E5D7D" w:rsidRPr="0043783F">
        <w:rPr>
          <w:rFonts w:ascii="Arial" w:hAnsi="Arial" w:cs="Arial"/>
          <w:sz w:val="20"/>
          <w:szCs w:val="20"/>
        </w:rPr>
        <w:t>.</w:t>
      </w:r>
    </w:p>
    <w:p w14:paraId="30EAF4AF" w14:textId="0911795C"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lastRenderedPageBreak/>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B5388F">
        <w:rPr>
          <w:rFonts w:ascii="Arial" w:hAnsi="Arial" w:cs="Arial"/>
          <w:sz w:val="20"/>
          <w:szCs w:val="20"/>
        </w:rPr>
        <w:t xml:space="preserve"> stavebních prací, resp. projektovou dokumentaci pro </w:t>
      </w:r>
      <w:r w:rsidRPr="0043783F">
        <w:rPr>
          <w:rFonts w:ascii="Arial" w:hAnsi="Arial" w:cs="Arial"/>
          <w:sz w:val="20"/>
          <w:szCs w:val="20"/>
        </w:rPr>
        <w:t>provádění stavby (DZS/DPS)</w:t>
      </w:r>
      <w:r w:rsidR="00E80E34">
        <w:rPr>
          <w:rFonts w:ascii="Arial" w:hAnsi="Arial" w:cs="Arial"/>
          <w:sz w:val="20"/>
          <w:szCs w:val="20"/>
        </w:rPr>
        <w:t xml:space="preserve"> v</w:t>
      </w:r>
      <w:r w:rsidR="00A4390B">
        <w:rPr>
          <w:rFonts w:ascii="Arial" w:hAnsi="Arial" w:cs="Arial"/>
          <w:sz w:val="20"/>
          <w:szCs w:val="20"/>
        </w:rPr>
        <w:t> </w:t>
      </w:r>
      <w:r w:rsidR="00E80E34">
        <w:rPr>
          <w:rFonts w:ascii="Arial" w:hAnsi="Arial" w:cs="Arial"/>
          <w:sz w:val="20"/>
          <w:szCs w:val="20"/>
        </w:rPr>
        <w:t>rozsahu</w:t>
      </w:r>
      <w:r w:rsidR="00607D7B" w:rsidRPr="0043783F">
        <w:rPr>
          <w:rFonts w:ascii="Arial" w:hAnsi="Arial" w:cs="Arial"/>
          <w:sz w:val="20"/>
          <w:szCs w:val="20"/>
        </w:rPr>
        <w:t>:</w:t>
      </w:r>
    </w:p>
    <w:p w14:paraId="5E71A8D7" w14:textId="69AF3FD2" w:rsidR="005B5D11" w:rsidRPr="00326CEA" w:rsidRDefault="005B5D11" w:rsidP="00D54CDE">
      <w:pPr>
        <w:pStyle w:val="Odstavecseseznamem"/>
        <w:numPr>
          <w:ilvl w:val="0"/>
          <w:numId w:val="44"/>
        </w:numPr>
        <w:autoSpaceDE w:val="0"/>
        <w:autoSpaceDN w:val="0"/>
        <w:ind w:left="709" w:hanging="283"/>
        <w:jc w:val="both"/>
        <w:rPr>
          <w:rFonts w:ascii="Arial" w:hAnsi="Arial" w:cs="Arial"/>
        </w:rPr>
      </w:pPr>
      <w:r w:rsidRPr="00326CEA">
        <w:rPr>
          <w:rFonts w:ascii="Arial" w:hAnsi="Arial" w:cs="Arial"/>
        </w:rPr>
        <w:t xml:space="preserve">vypracování projektové dokumentace pro zadání </w:t>
      </w:r>
      <w:r w:rsidR="00B5388F">
        <w:rPr>
          <w:rFonts w:ascii="Arial" w:hAnsi="Arial" w:cs="Arial"/>
        </w:rPr>
        <w:t>stavebních prací</w:t>
      </w:r>
      <w:r w:rsidR="00B5388F" w:rsidRPr="00326CEA">
        <w:rPr>
          <w:rFonts w:ascii="Arial" w:hAnsi="Arial" w:cs="Arial"/>
        </w:rPr>
        <w:t xml:space="preserve"> </w:t>
      </w:r>
      <w:r w:rsidRPr="00326CEA">
        <w:rPr>
          <w:rFonts w:ascii="Arial" w:hAnsi="Arial" w:cs="Arial"/>
        </w:rPr>
        <w:t>(DZS) dle</w:t>
      </w:r>
      <w:r w:rsidR="00B5388F">
        <w:rPr>
          <w:rFonts w:ascii="Arial" w:hAnsi="Arial" w:cs="Arial"/>
        </w:rPr>
        <w:t xml:space="preserve"> § 2</w:t>
      </w:r>
      <w:r w:rsidRPr="00326CEA">
        <w:rPr>
          <w:rFonts w:ascii="Arial" w:hAnsi="Arial" w:cs="Arial"/>
        </w:rPr>
        <w:t> vyhlášky č. 169/2016 Sb., o stanovení rozsahu dokumentace veřejné zakázky na stavební práce a</w:t>
      </w:r>
      <w:r w:rsidR="000A34E1">
        <w:rPr>
          <w:rFonts w:ascii="Arial" w:hAnsi="Arial" w:cs="Arial"/>
        </w:rPr>
        <w:t> </w:t>
      </w:r>
      <w:r w:rsidRPr="00326CEA">
        <w:rPr>
          <w:rFonts w:ascii="Arial" w:hAnsi="Arial" w:cs="Arial"/>
        </w:rPr>
        <w:t>soupisu stavebních prací, dodávek a služeb s</w:t>
      </w:r>
      <w:r w:rsidR="00A4390B">
        <w:rPr>
          <w:rFonts w:ascii="Arial" w:hAnsi="Arial" w:cs="Arial"/>
        </w:rPr>
        <w:t> </w:t>
      </w:r>
      <w:r w:rsidRPr="00326CEA">
        <w:rPr>
          <w:rFonts w:ascii="Arial" w:hAnsi="Arial" w:cs="Arial"/>
        </w:rPr>
        <w:t>výkazem výměr,</w:t>
      </w:r>
      <w:r w:rsidR="005A7523">
        <w:rPr>
          <w:rFonts w:ascii="Arial" w:hAnsi="Arial" w:cs="Arial"/>
        </w:rPr>
        <w:t xml:space="preserve"> ve znění pozdějších předpisů,</w:t>
      </w:r>
      <w:r w:rsidR="00B5388F">
        <w:rPr>
          <w:rFonts w:ascii="Arial" w:hAnsi="Arial" w:cs="Arial"/>
        </w:rPr>
        <w:t xml:space="preserve"> která svým rozsahem odpovídá</w:t>
      </w:r>
      <w:r w:rsidRPr="00326CEA">
        <w:rPr>
          <w:rFonts w:ascii="Arial" w:hAnsi="Arial" w:cs="Arial"/>
        </w:rPr>
        <w:t xml:space="preserve"> dokumentac</w:t>
      </w:r>
      <w:r w:rsidR="00B5388F">
        <w:rPr>
          <w:rFonts w:ascii="Arial" w:hAnsi="Arial" w:cs="Arial"/>
        </w:rPr>
        <w:t>i</w:t>
      </w:r>
      <w:r w:rsidRPr="00326CEA">
        <w:rPr>
          <w:rFonts w:ascii="Arial" w:hAnsi="Arial" w:cs="Arial"/>
        </w:rPr>
        <w:t xml:space="preserve"> pro provedení stavby </w:t>
      </w:r>
      <w:r w:rsidRPr="00924AD2">
        <w:rPr>
          <w:rFonts w:ascii="Arial" w:hAnsi="Arial" w:cs="Arial"/>
        </w:rPr>
        <w:t>pozemní komunikace dle</w:t>
      </w:r>
      <w:r w:rsidR="000A34E1" w:rsidRPr="00924AD2">
        <w:rPr>
          <w:rFonts w:ascii="Arial" w:hAnsi="Arial" w:cs="Arial"/>
        </w:rPr>
        <w:t> </w:t>
      </w:r>
      <w:r w:rsidRPr="00924AD2">
        <w:rPr>
          <w:rFonts w:ascii="Arial" w:hAnsi="Arial" w:cs="Arial"/>
        </w:rPr>
        <w:t>přílohy č. 6 (Rozsah a obsah projektové dokumentace staveb dálnic, silnic, místních komunikací a veřejně přístupných účelových komunikací pro provádění stavby)</w:t>
      </w:r>
      <w:r w:rsidRPr="00326CEA">
        <w:rPr>
          <w:rFonts w:ascii="Arial" w:hAnsi="Arial" w:cs="Arial"/>
        </w:rPr>
        <w:t xml:space="preserve"> vyhlášky č. 146/2008 Sb., a také dokumentace </w:t>
      </w:r>
      <w:r w:rsidR="003206F0" w:rsidRPr="00326CEA">
        <w:rPr>
          <w:rFonts w:ascii="Arial" w:hAnsi="Arial" w:cs="Arial"/>
        </w:rPr>
        <w:t xml:space="preserve">pro provádění </w:t>
      </w:r>
      <w:r w:rsidRPr="00326CEA">
        <w:rPr>
          <w:rFonts w:ascii="Arial" w:hAnsi="Arial" w:cs="Arial"/>
        </w:rPr>
        <w:t>ostatních staveb (DPS) dle ustanovení § 3 a přílohy č. 13 (Rozsah a</w:t>
      </w:r>
      <w:r w:rsidR="00C54539">
        <w:rPr>
          <w:rFonts w:ascii="Arial" w:hAnsi="Arial" w:cs="Arial"/>
        </w:rPr>
        <w:t> </w:t>
      </w:r>
      <w:r w:rsidRPr="00326CEA">
        <w:rPr>
          <w:rFonts w:ascii="Arial" w:hAnsi="Arial" w:cs="Arial"/>
        </w:rPr>
        <w:t>obsah projektové dokumentace pro provádění stavby) vyhlášky č.</w:t>
      </w:r>
      <w:r w:rsidR="000A34E1">
        <w:rPr>
          <w:rFonts w:ascii="Arial" w:hAnsi="Arial" w:cs="Arial"/>
        </w:rPr>
        <w:t> </w:t>
      </w:r>
      <w:r w:rsidRPr="00326CEA">
        <w:rPr>
          <w:rFonts w:ascii="Arial" w:hAnsi="Arial" w:cs="Arial"/>
        </w:rPr>
        <w:t>499/2006 Sb., ve kterých bude zapracováno splnění podmínek:</w:t>
      </w:r>
    </w:p>
    <w:p w14:paraId="2BDE7BCC" w14:textId="32491F8B"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vydan</w:t>
      </w:r>
      <w:r w:rsidR="00FF6CD9">
        <w:rPr>
          <w:rFonts w:ascii="Arial" w:hAnsi="Arial" w:cs="Arial"/>
          <w:sz w:val="20"/>
          <w:szCs w:val="20"/>
        </w:rPr>
        <w:t>ých</w:t>
      </w:r>
      <w:r w:rsidRPr="0043783F">
        <w:rPr>
          <w:rFonts w:ascii="Arial" w:hAnsi="Arial" w:cs="Arial"/>
          <w:sz w:val="20"/>
          <w:szCs w:val="20"/>
        </w:rPr>
        <w:t xml:space="preserve"> pravomoc</w:t>
      </w:r>
      <w:r w:rsidR="00FF6CD9">
        <w:rPr>
          <w:rFonts w:ascii="Arial" w:hAnsi="Arial" w:cs="Arial"/>
          <w:sz w:val="20"/>
          <w:szCs w:val="20"/>
        </w:rPr>
        <w:t>ných</w:t>
      </w:r>
      <w:r w:rsidR="00974245">
        <w:rPr>
          <w:rFonts w:ascii="Arial" w:hAnsi="Arial" w:cs="Arial"/>
          <w:sz w:val="20"/>
          <w:szCs w:val="20"/>
        </w:rPr>
        <w:t xml:space="preserve"> </w:t>
      </w:r>
      <w:r w:rsidR="00B5388F">
        <w:rPr>
          <w:rFonts w:ascii="Arial" w:hAnsi="Arial" w:cs="Arial"/>
          <w:sz w:val="20"/>
          <w:szCs w:val="20"/>
        </w:rPr>
        <w:t>povolujících správních rozhodnutí</w:t>
      </w:r>
      <w:r w:rsidRPr="0043783F">
        <w:rPr>
          <w:rFonts w:ascii="Arial" w:hAnsi="Arial" w:cs="Arial"/>
          <w:sz w:val="20"/>
          <w:szCs w:val="20"/>
        </w:rPr>
        <w:t>,</w:t>
      </w:r>
    </w:p>
    <w:p w14:paraId="6FCC3985" w14:textId="77777777" w:rsidR="00C54539" w:rsidRDefault="006E5D7D"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11401CD3" w14:textId="78967C0B" w:rsidR="006E5D7D" w:rsidRPr="00C54539" w:rsidRDefault="00C54539"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Pr>
          <w:rFonts w:ascii="Arial" w:hAnsi="Arial" w:cs="Arial"/>
          <w:sz w:val="20"/>
          <w:szCs w:val="20"/>
        </w:rPr>
        <w:t xml:space="preserve"> případně dalších organizací,</w:t>
      </w:r>
    </w:p>
    <w:p w14:paraId="543C73EF" w14:textId="54616981"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2E386F6B" w14:textId="3745CDDE" w:rsidR="00DE67BB" w:rsidRPr="009461A8" w:rsidRDefault="00076509" w:rsidP="00355BF4">
      <w:pPr>
        <w:pStyle w:val="Odstavecseseznamem"/>
        <w:numPr>
          <w:ilvl w:val="0"/>
          <w:numId w:val="27"/>
        </w:numPr>
        <w:tabs>
          <w:tab w:val="clear" w:pos="1014"/>
          <w:tab w:val="num" w:pos="709"/>
        </w:tabs>
        <w:autoSpaceDE w:val="0"/>
        <w:autoSpaceDN w:val="0"/>
        <w:ind w:left="709" w:hanging="283"/>
        <w:jc w:val="both"/>
        <w:rPr>
          <w:rFonts w:ascii="Arial" w:hAnsi="Arial" w:cs="Arial"/>
        </w:rPr>
      </w:pPr>
      <w:r w:rsidRPr="009461A8">
        <w:rPr>
          <w:rStyle w:val="Hypertextovodkaz"/>
          <w:rFonts w:ascii="Arial" w:hAnsi="Arial" w:cs="Arial"/>
          <w:color w:val="auto"/>
          <w:u w:val="none"/>
        </w:rPr>
        <w:t>Při zpracování projektové dokumentace je nutná koordinace s</w:t>
      </w:r>
      <w:r w:rsidR="005C0DF1" w:rsidRPr="009461A8">
        <w:rPr>
          <w:rStyle w:val="Hypertextovodkaz"/>
          <w:rFonts w:ascii="Arial" w:hAnsi="Arial" w:cs="Arial"/>
          <w:color w:val="auto"/>
          <w:u w:val="none"/>
        </w:rPr>
        <w:t> </w:t>
      </w:r>
      <w:r w:rsidRPr="009461A8">
        <w:rPr>
          <w:rStyle w:val="Hypertextovodkaz"/>
          <w:rFonts w:ascii="Arial" w:hAnsi="Arial" w:cs="Arial"/>
          <w:color w:val="auto"/>
          <w:u w:val="none"/>
        </w:rPr>
        <w:t>projektem</w:t>
      </w:r>
      <w:r w:rsidR="005C0DF1" w:rsidRPr="009461A8">
        <w:rPr>
          <w:rStyle w:val="Hypertextovodkaz"/>
          <w:rFonts w:ascii="Arial" w:hAnsi="Arial" w:cs="Arial"/>
          <w:color w:val="auto"/>
          <w:u w:val="none"/>
        </w:rPr>
        <w:t xml:space="preserve"> Vodohospodářským sdružením Kolín (IČO: 61882976) </w:t>
      </w:r>
      <w:r w:rsidRPr="009461A8">
        <w:rPr>
          <w:rStyle w:val="Hypertextovodkaz"/>
          <w:rFonts w:ascii="Arial" w:hAnsi="Arial" w:cs="Arial"/>
          <w:color w:val="auto"/>
          <w:u w:val="none"/>
        </w:rPr>
        <w:t xml:space="preserve">na rekonstrukci vodovodu a společností </w:t>
      </w:r>
      <w:proofErr w:type="spellStart"/>
      <w:r w:rsidRPr="009461A8">
        <w:rPr>
          <w:rStyle w:val="Hypertextovodkaz"/>
          <w:rFonts w:ascii="Arial" w:hAnsi="Arial" w:cs="Arial"/>
          <w:color w:val="auto"/>
          <w:u w:val="none"/>
        </w:rPr>
        <w:t>GasNet</w:t>
      </w:r>
      <w:proofErr w:type="spellEnd"/>
      <w:r w:rsidRPr="009461A8">
        <w:rPr>
          <w:rStyle w:val="Hypertextovodkaz"/>
          <w:rFonts w:ascii="Arial" w:hAnsi="Arial" w:cs="Arial"/>
          <w:color w:val="auto"/>
          <w:u w:val="none"/>
        </w:rPr>
        <w:t>, s.r.o.</w:t>
      </w:r>
      <w:r w:rsidR="005C0DF1" w:rsidRPr="009461A8">
        <w:rPr>
          <w:rStyle w:val="Hypertextovodkaz"/>
          <w:rFonts w:ascii="Arial" w:hAnsi="Arial" w:cs="Arial"/>
          <w:color w:val="auto"/>
          <w:u w:val="none"/>
        </w:rPr>
        <w:t xml:space="preserve"> (IČO:</w:t>
      </w:r>
      <w:r w:rsidR="009461A8" w:rsidRPr="009461A8">
        <w:rPr>
          <w:rStyle w:val="Hypertextovodkaz"/>
          <w:rFonts w:ascii="Arial" w:hAnsi="Arial" w:cs="Arial"/>
          <w:color w:val="auto"/>
          <w:u w:val="none"/>
        </w:rPr>
        <w:t> </w:t>
      </w:r>
      <w:r w:rsidR="005C0DF1" w:rsidRPr="009461A8">
        <w:rPr>
          <w:rFonts w:ascii="Arial" w:hAnsi="Arial" w:cs="Arial"/>
          <w:bCs/>
        </w:rPr>
        <w:t>27295567)</w:t>
      </w:r>
      <w:r w:rsidRPr="009461A8">
        <w:rPr>
          <w:rStyle w:val="Hypertextovodkaz"/>
          <w:rFonts w:ascii="Arial" w:hAnsi="Arial" w:cs="Arial"/>
          <w:color w:val="auto"/>
          <w:u w:val="none"/>
        </w:rPr>
        <w:t xml:space="preserve"> na rekonstrukci plynovodu i s ohledem na možný požadavek na umístění nových inženýrských sítí pro bytovou zástavbu v lokalitě za jízdárnou.</w:t>
      </w:r>
    </w:p>
    <w:p w14:paraId="555BB7EA" w14:textId="3A4BDCE1" w:rsidR="0004092B"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EB64F7" w:rsidRDefault="00A11D20" w:rsidP="008D357D">
      <w:pPr>
        <w:ind w:left="426"/>
        <w:jc w:val="both"/>
        <w:rPr>
          <w:rFonts w:ascii="Arial" w:hAnsi="Arial" w:cs="Arial"/>
          <w:bCs/>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362E21">
      <w:pPr>
        <w:numPr>
          <w:ilvl w:val="0"/>
          <w:numId w:val="21"/>
        </w:numPr>
        <w:ind w:left="426" w:hanging="426"/>
        <w:jc w:val="both"/>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69861E17" w:rsidR="00C36C53" w:rsidRPr="000A34E1" w:rsidRDefault="00C36C53"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podrobný návrh</w:t>
      </w:r>
      <w:r w:rsidR="0004092B" w:rsidRPr="000A34E1">
        <w:rPr>
          <w:rFonts w:ascii="Arial" w:hAnsi="Arial" w:cs="Arial"/>
          <w:sz w:val="20"/>
          <w:szCs w:val="20"/>
        </w:rPr>
        <w:t xml:space="preserve"> dopravního uspořádání a</w:t>
      </w:r>
      <w:r w:rsidRPr="000A34E1">
        <w:rPr>
          <w:rFonts w:ascii="Arial" w:hAnsi="Arial" w:cs="Arial"/>
          <w:sz w:val="20"/>
          <w:szCs w:val="20"/>
        </w:rPr>
        <w:t xml:space="preserve"> technické</w:t>
      </w:r>
      <w:r w:rsidR="00D54CDE" w:rsidRPr="000A34E1">
        <w:rPr>
          <w:rFonts w:ascii="Arial" w:hAnsi="Arial" w:cs="Arial"/>
          <w:sz w:val="20"/>
          <w:szCs w:val="20"/>
        </w:rPr>
        <w:t>ho</w:t>
      </w:r>
      <w:r w:rsidRPr="000A34E1">
        <w:rPr>
          <w:rFonts w:ascii="Arial" w:hAnsi="Arial" w:cs="Arial"/>
          <w:sz w:val="20"/>
          <w:szCs w:val="20"/>
        </w:rPr>
        <w:t xml:space="preserve"> řešení,</w:t>
      </w:r>
    </w:p>
    <w:p w14:paraId="137037BA" w14:textId="6584CAFD" w:rsidR="00D54CDE" w:rsidRPr="000A34E1" w:rsidRDefault="009E324B"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stavební</w:t>
      </w:r>
      <w:r w:rsidRPr="000A34E1">
        <w:rPr>
          <w:rFonts w:ascii="Arial" w:hAnsi="Arial" w:cs="Arial"/>
          <w:sz w:val="20"/>
          <w:szCs w:val="20"/>
        </w:rPr>
        <w:t>ch</w:t>
      </w:r>
      <w:r w:rsidR="00D54CDE" w:rsidRPr="000A34E1">
        <w:rPr>
          <w:rFonts w:ascii="Arial" w:hAnsi="Arial" w:cs="Arial"/>
          <w:sz w:val="20"/>
          <w:szCs w:val="20"/>
        </w:rPr>
        <w:t xml:space="preserve"> úprav </w:t>
      </w:r>
      <w:r w:rsidR="00666F98">
        <w:rPr>
          <w:rFonts w:ascii="Arial" w:hAnsi="Arial" w:cs="Arial"/>
          <w:sz w:val="20"/>
          <w:szCs w:val="20"/>
        </w:rPr>
        <w:t>pozemní</w:t>
      </w:r>
      <w:r w:rsidR="005B4E2C">
        <w:rPr>
          <w:rFonts w:ascii="Arial" w:hAnsi="Arial" w:cs="Arial"/>
          <w:sz w:val="20"/>
          <w:szCs w:val="20"/>
        </w:rPr>
        <w:t>ch</w:t>
      </w:r>
      <w:r w:rsidR="00666F98">
        <w:rPr>
          <w:rFonts w:ascii="Arial" w:hAnsi="Arial" w:cs="Arial"/>
          <w:sz w:val="20"/>
          <w:szCs w:val="20"/>
        </w:rPr>
        <w:t xml:space="preserve"> </w:t>
      </w:r>
      <w:r w:rsidR="00D54CDE" w:rsidRPr="000A34E1">
        <w:rPr>
          <w:rFonts w:ascii="Arial" w:hAnsi="Arial" w:cs="Arial"/>
          <w:sz w:val="20"/>
          <w:szCs w:val="20"/>
        </w:rPr>
        <w:t>komunikac</w:t>
      </w:r>
      <w:r w:rsidR="005B4E2C">
        <w:rPr>
          <w:rFonts w:ascii="Arial" w:hAnsi="Arial" w:cs="Arial"/>
          <w:sz w:val="20"/>
          <w:szCs w:val="20"/>
        </w:rPr>
        <w:t xml:space="preserve">í </w:t>
      </w:r>
      <w:r w:rsidR="00CD020A" w:rsidRPr="000A34E1">
        <w:rPr>
          <w:rFonts w:ascii="Arial" w:hAnsi="Arial" w:cs="Arial"/>
          <w:sz w:val="20"/>
          <w:szCs w:val="20"/>
        </w:rPr>
        <w:t>a chodníků</w:t>
      </w:r>
      <w:r w:rsidR="00D54CDE" w:rsidRPr="000A34E1">
        <w:rPr>
          <w:rFonts w:ascii="Arial" w:hAnsi="Arial" w:cs="Arial"/>
          <w:sz w:val="20"/>
          <w:szCs w:val="20"/>
        </w:rPr>
        <w:t>,</w:t>
      </w:r>
    </w:p>
    <w:p w14:paraId="5316996F" w14:textId="4A5BAD4E" w:rsidR="00D54CDE"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dendrologický průzkum a návrh sadových úprav,</w:t>
      </w:r>
    </w:p>
    <w:p w14:paraId="1227F19B" w14:textId="4EE6819D" w:rsidR="00681F66"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inženýrsko-geologický průzkum,</w:t>
      </w:r>
    </w:p>
    <w:p w14:paraId="7C0751BA" w14:textId="0A234F63" w:rsidR="00681F66"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hydrogeologický průzkum,</w:t>
      </w:r>
    </w:p>
    <w:p w14:paraId="07A948E2" w14:textId="3DD108A1" w:rsidR="00681F66" w:rsidRPr="00575C27" w:rsidRDefault="00681F66" w:rsidP="00362E21">
      <w:pPr>
        <w:numPr>
          <w:ilvl w:val="0"/>
          <w:numId w:val="1"/>
        </w:numPr>
        <w:tabs>
          <w:tab w:val="clear" w:pos="1014"/>
          <w:tab w:val="num" w:pos="709"/>
        </w:tabs>
        <w:autoSpaceDE w:val="0"/>
        <w:autoSpaceDN w:val="0"/>
        <w:ind w:left="709" w:hanging="283"/>
        <w:jc w:val="both"/>
        <w:rPr>
          <w:rFonts w:ascii="Arial" w:hAnsi="Arial" w:cs="Arial"/>
          <w:sz w:val="20"/>
          <w:szCs w:val="20"/>
        </w:rPr>
      </w:pPr>
      <w:r w:rsidRPr="00C54539">
        <w:rPr>
          <w:rFonts w:ascii="Arial" w:hAnsi="Arial" w:cs="Arial"/>
          <w:sz w:val="20"/>
          <w:szCs w:val="20"/>
        </w:rPr>
        <w:t>napojení rekonstruované komunikace a chodníků na stávající komunikaci,</w:t>
      </w:r>
    </w:p>
    <w:p w14:paraId="25092060" w14:textId="3E09BC29"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924AD2">
        <w:rPr>
          <w:rFonts w:ascii="Arial" w:hAnsi="Arial" w:cs="Arial"/>
          <w:sz w:val="20"/>
          <w:szCs w:val="20"/>
        </w:rPr>
        <w:t xml:space="preserve">nového </w:t>
      </w:r>
      <w:r w:rsidRPr="000A34E1">
        <w:rPr>
          <w:rFonts w:ascii="Arial" w:hAnsi="Arial" w:cs="Arial"/>
          <w:sz w:val="20"/>
          <w:szCs w:val="20"/>
        </w:rPr>
        <w:t xml:space="preserve">vodorovného a </w:t>
      </w:r>
      <w:r w:rsidR="00924AD2">
        <w:rPr>
          <w:rFonts w:ascii="Arial" w:hAnsi="Arial" w:cs="Arial"/>
          <w:sz w:val="20"/>
          <w:szCs w:val="20"/>
        </w:rPr>
        <w:t xml:space="preserve">revize </w:t>
      </w:r>
      <w:r w:rsidRPr="000A34E1">
        <w:rPr>
          <w:rFonts w:ascii="Arial" w:hAnsi="Arial" w:cs="Arial"/>
          <w:sz w:val="20"/>
          <w:szCs w:val="20"/>
        </w:rPr>
        <w:t>svislého dopravního značení,</w:t>
      </w:r>
    </w:p>
    <w:p w14:paraId="6A2BCFAD" w14:textId="508B8EBA"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veřejného osvětlení – projekční řešení rozvodů, stožárů a svítidel včetně výpočtu osvětlení </w:t>
      </w:r>
      <w:r w:rsidR="00CA362B" w:rsidRPr="00CA362B">
        <w:rPr>
          <w:rFonts w:ascii="Arial" w:hAnsi="Arial" w:cs="Arial"/>
          <w:sz w:val="20"/>
          <w:szCs w:val="20"/>
        </w:rPr>
        <w:t xml:space="preserve">a </w:t>
      </w:r>
      <w:r w:rsidR="00CA362B" w:rsidRPr="00CA362B">
        <w:rPr>
          <w:rFonts w:ascii="Arial" w:hAnsi="Arial" w:cs="Arial"/>
          <w:bCs/>
          <w:sz w:val="20"/>
          <w:szCs w:val="20"/>
        </w:rPr>
        <w:t>s ověřením kritéria nežádoucího vlivu rušivého osvětlení</w:t>
      </w:r>
      <w:r w:rsidR="00CA362B">
        <w:rPr>
          <w:rFonts w:ascii="Arial" w:hAnsi="Arial" w:cs="Arial"/>
          <w:bCs/>
          <w:sz w:val="20"/>
          <w:szCs w:val="20"/>
        </w:rPr>
        <w:t xml:space="preserve"> </w:t>
      </w:r>
      <w:r w:rsidRPr="00CA362B">
        <w:rPr>
          <w:rFonts w:ascii="Arial" w:hAnsi="Arial" w:cs="Arial"/>
          <w:sz w:val="20"/>
          <w:szCs w:val="20"/>
        </w:rPr>
        <w:t xml:space="preserve">dle </w:t>
      </w:r>
      <w:r w:rsidR="00B03FD7" w:rsidRPr="00CA362B">
        <w:rPr>
          <w:rFonts w:ascii="Arial" w:hAnsi="Arial" w:cs="Arial"/>
          <w:sz w:val="20"/>
          <w:szCs w:val="20"/>
        </w:rPr>
        <w:t>Z</w:t>
      </w:r>
      <w:r w:rsidR="00B03FD7" w:rsidRPr="000A34E1">
        <w:rPr>
          <w:rFonts w:ascii="Arial" w:hAnsi="Arial" w:cs="Arial"/>
          <w:sz w:val="20"/>
          <w:szCs w:val="20"/>
        </w:rPr>
        <w:t>ávazných standardů veřejného osvětlení Městského úřadu Kolín pro roky 2018-2028</w:t>
      </w:r>
      <w:r w:rsidRPr="000A34E1">
        <w:rPr>
          <w:rFonts w:ascii="Arial" w:hAnsi="Arial" w:cs="Arial"/>
          <w:sz w:val="20"/>
          <w:szCs w:val="20"/>
        </w:rPr>
        <w:t>,</w:t>
      </w:r>
    </w:p>
    <w:p w14:paraId="2DCB00A8" w14:textId="50B49B3F"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umístění vhodných chrániček pro </w:t>
      </w:r>
      <w:r w:rsidR="00B03FD7" w:rsidRPr="000A34E1">
        <w:rPr>
          <w:rFonts w:ascii="Arial" w:hAnsi="Arial" w:cs="Arial"/>
          <w:sz w:val="20"/>
          <w:szCs w:val="20"/>
        </w:rPr>
        <w:t>sítě elektronických komunikací</w:t>
      </w:r>
      <w:r w:rsidRPr="000A34E1">
        <w:rPr>
          <w:rFonts w:ascii="Arial" w:hAnsi="Arial" w:cs="Arial"/>
          <w:sz w:val="20"/>
          <w:szCs w:val="20"/>
        </w:rPr>
        <w:t>,</w:t>
      </w:r>
    </w:p>
    <w:p w14:paraId="5FE4FA95" w14:textId="61229519" w:rsidR="00D54CDE"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rekonstrukce kanalizace</w:t>
      </w:r>
      <w:r w:rsidR="00CD020A" w:rsidRPr="000A34E1">
        <w:rPr>
          <w:rFonts w:ascii="Arial" w:hAnsi="Arial" w:cs="Arial"/>
          <w:sz w:val="20"/>
          <w:szCs w:val="20"/>
        </w:rPr>
        <w:t xml:space="preserve"> včetně přepojení na stávající kanalizační přípojky v souladu se</w:t>
      </w:r>
      <w:r w:rsidR="000A34E1">
        <w:rPr>
          <w:rFonts w:ascii="Arial" w:hAnsi="Arial" w:cs="Arial"/>
          <w:sz w:val="20"/>
          <w:szCs w:val="20"/>
        </w:rPr>
        <w:t> </w:t>
      </w:r>
      <w:r w:rsidR="00CD020A" w:rsidRPr="000A34E1">
        <w:rPr>
          <w:rFonts w:ascii="Arial" w:hAnsi="Arial" w:cs="Arial"/>
          <w:sz w:val="20"/>
          <w:szCs w:val="20"/>
        </w:rPr>
        <w:t>schválenými kanalizačními standardy</w:t>
      </w:r>
      <w:r w:rsidR="00666F98">
        <w:rPr>
          <w:rFonts w:ascii="Arial" w:hAnsi="Arial" w:cs="Arial"/>
          <w:sz w:val="20"/>
          <w:szCs w:val="20"/>
        </w:rPr>
        <w:t xml:space="preserve"> objednatele</w:t>
      </w:r>
      <w:r w:rsidRPr="000A34E1">
        <w:rPr>
          <w:rFonts w:ascii="Arial" w:hAnsi="Arial" w:cs="Arial"/>
          <w:sz w:val="20"/>
          <w:szCs w:val="20"/>
        </w:rPr>
        <w:t xml:space="preserve">, </w:t>
      </w:r>
    </w:p>
    <w:p w14:paraId="06BED4E6" w14:textId="20D43835" w:rsidR="00362E21" w:rsidRPr="00362E21" w:rsidRDefault="00362E21" w:rsidP="00362E21">
      <w:pPr>
        <w:pStyle w:val="Odstavecseseznamem"/>
        <w:numPr>
          <w:ilvl w:val="0"/>
          <w:numId w:val="1"/>
        </w:numPr>
        <w:tabs>
          <w:tab w:val="clear" w:pos="1014"/>
          <w:tab w:val="num" w:pos="709"/>
        </w:tabs>
        <w:autoSpaceDE w:val="0"/>
        <w:autoSpaceDN w:val="0"/>
        <w:ind w:left="709" w:hanging="283"/>
        <w:jc w:val="both"/>
        <w:rPr>
          <w:rFonts w:ascii="Arial" w:hAnsi="Arial" w:cs="Arial"/>
        </w:rPr>
      </w:pPr>
      <w:r w:rsidRPr="00362E21">
        <w:rPr>
          <w:rFonts w:ascii="Arial" w:hAnsi="Arial" w:cs="Arial"/>
        </w:rPr>
        <w:t xml:space="preserve">návrh opravy vejčité stoky </w:t>
      </w:r>
      <w:proofErr w:type="spellStart"/>
      <w:r w:rsidRPr="00362E21">
        <w:rPr>
          <w:rFonts w:ascii="Arial" w:hAnsi="Arial" w:cs="Arial"/>
        </w:rPr>
        <w:t>bezvýkopovou</w:t>
      </w:r>
      <w:proofErr w:type="spellEnd"/>
      <w:r w:rsidRPr="00362E21">
        <w:rPr>
          <w:rFonts w:ascii="Arial" w:hAnsi="Arial" w:cs="Arial"/>
        </w:rPr>
        <w:t xml:space="preserve"> technikou,</w:t>
      </w:r>
    </w:p>
    <w:p w14:paraId="0CFEBEE6" w14:textId="5FF21BCC" w:rsidR="00D54CDE" w:rsidRDefault="009E324B"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odvodnění povrchových vod z komunikace a zpevněných ploch,</w:t>
      </w:r>
    </w:p>
    <w:p w14:paraId="4AF6F278" w14:textId="08205E24" w:rsidR="00924AD2" w:rsidRDefault="00924AD2" w:rsidP="00362E21">
      <w:pPr>
        <w:pStyle w:val="Odstavecseseznamem"/>
        <w:numPr>
          <w:ilvl w:val="0"/>
          <w:numId w:val="1"/>
        </w:numPr>
        <w:tabs>
          <w:tab w:val="clear" w:pos="1014"/>
          <w:tab w:val="num" w:pos="709"/>
        </w:tabs>
        <w:ind w:left="709" w:hanging="283"/>
        <w:jc w:val="both"/>
        <w:rPr>
          <w:rFonts w:ascii="Arial" w:hAnsi="Arial" w:cs="Arial"/>
        </w:rPr>
      </w:pPr>
      <w:r w:rsidRPr="00924AD2">
        <w:rPr>
          <w:rFonts w:ascii="Arial" w:hAnsi="Arial" w:cs="Arial"/>
        </w:rPr>
        <w:t>návrh uspořádání inženýrských sítí v komunikaci s oh</w:t>
      </w:r>
      <w:r>
        <w:rPr>
          <w:rFonts w:ascii="Arial" w:hAnsi="Arial" w:cs="Arial"/>
        </w:rPr>
        <w:t xml:space="preserve">ledem na možné trasování nového </w:t>
      </w:r>
      <w:r w:rsidRPr="00924AD2">
        <w:rPr>
          <w:rFonts w:ascii="Arial" w:hAnsi="Arial" w:cs="Arial"/>
        </w:rPr>
        <w:t>horkovodu k rozvojovým plochám bytové výstavby za Oblastní nemocnicí Kolín (bytový komplex Za Jízdárnou, bytový park POPULÁR</w:t>
      </w:r>
      <w:r>
        <w:rPr>
          <w:rFonts w:ascii="Arial" w:hAnsi="Arial" w:cs="Arial"/>
        </w:rPr>
        <w:t>,</w:t>
      </w:r>
    </w:p>
    <w:p w14:paraId="5CC850E9" w14:textId="1D15237E" w:rsidR="000A3A86" w:rsidRPr="00924AD2" w:rsidRDefault="000A3A86" w:rsidP="00362E21">
      <w:pPr>
        <w:pStyle w:val="Odstavecseseznamem"/>
        <w:numPr>
          <w:ilvl w:val="0"/>
          <w:numId w:val="1"/>
        </w:numPr>
        <w:tabs>
          <w:tab w:val="clear" w:pos="1014"/>
          <w:tab w:val="num" w:pos="709"/>
        </w:tabs>
        <w:ind w:left="709" w:hanging="283"/>
        <w:jc w:val="both"/>
        <w:rPr>
          <w:rFonts w:ascii="Arial" w:hAnsi="Arial" w:cs="Arial"/>
        </w:rPr>
      </w:pPr>
      <w:r w:rsidRPr="000A3A86">
        <w:rPr>
          <w:rFonts w:ascii="Arial" w:hAnsi="Arial" w:cs="Arial"/>
        </w:rPr>
        <w:t>Dimenze navrženého nového potrubí kanalizace bude zohledňovat budoucí navýšení odpadních vod související s rozvojovými plochami bytové výstavby za Oblastní nemocnicí Kolín (bytový komplex Za Jízdárnou, bytový park POPULÁR) a bude provedena simulace navrženého řešení v</w:t>
      </w:r>
      <w:r w:rsidR="00362E21">
        <w:rPr>
          <w:rFonts w:ascii="Arial" w:hAnsi="Arial" w:cs="Arial"/>
        </w:rPr>
        <w:t> </w:t>
      </w:r>
      <w:r w:rsidRPr="000A3A86">
        <w:rPr>
          <w:rFonts w:ascii="Arial" w:hAnsi="Arial" w:cs="Arial"/>
        </w:rPr>
        <w:t>matematickém modelu ve spolupráci s provozovatelem kanalizačního potrubí, společností Energie AG Kolín a.s.</w:t>
      </w:r>
      <w:r>
        <w:rPr>
          <w:rFonts w:ascii="Arial" w:hAnsi="Arial" w:cs="Arial"/>
        </w:rPr>
        <w:t>,</w:t>
      </w:r>
    </w:p>
    <w:p w14:paraId="6621534C" w14:textId="23B51A94" w:rsidR="00924AD2" w:rsidRPr="000A34E1" w:rsidRDefault="00924AD2"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konzultace a projednání s architektem zadavatele,</w:t>
      </w:r>
    </w:p>
    <w:p w14:paraId="23EE34C7" w14:textId="5F740476"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terénních a vegetačních úprav,</w:t>
      </w:r>
    </w:p>
    <w:p w14:paraId="00DC18CF" w14:textId="4C3D4855" w:rsidR="00CD020A" w:rsidRPr="000A34E1" w:rsidRDefault="00CD020A"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umístění mobiliáře,</w:t>
      </w:r>
    </w:p>
    <w:p w14:paraId="046B8B1E" w14:textId="77777777"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prověření kolizních míst s technickými sítěmi a návrh jejich řešení,</w:t>
      </w:r>
    </w:p>
    <w:p w14:paraId="2CC4A2B1" w14:textId="1AA8442D"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etapizace výstavby,</w:t>
      </w:r>
      <w:r w:rsidR="00B5388F" w:rsidRPr="000A34E1">
        <w:rPr>
          <w:rFonts w:ascii="Arial" w:hAnsi="Arial" w:cs="Arial"/>
          <w:sz w:val="20"/>
          <w:szCs w:val="20"/>
        </w:rPr>
        <w:t xml:space="preserve"> společně s návrhem organizace výstavby včetně předběžného časového harmonogramu,</w:t>
      </w:r>
    </w:p>
    <w:p w14:paraId="0C4A4ABD" w14:textId="77777777"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řešení dočasného dopravního značení,</w:t>
      </w:r>
    </w:p>
    <w:p w14:paraId="42AB7138" w14:textId="7EA9279D" w:rsidR="00D54CDE"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vypracování plánu </w:t>
      </w:r>
      <w:r w:rsidR="00B03FD7" w:rsidRPr="000A34E1">
        <w:rPr>
          <w:rFonts w:ascii="Arial" w:hAnsi="Arial" w:cs="Arial"/>
          <w:sz w:val="20"/>
          <w:szCs w:val="20"/>
        </w:rPr>
        <w:t xml:space="preserve">bezpečnosti a ochrany zdraví při práci </w:t>
      </w:r>
      <w:r w:rsidRPr="000A34E1">
        <w:rPr>
          <w:rFonts w:ascii="Arial" w:hAnsi="Arial" w:cs="Arial"/>
          <w:sz w:val="20"/>
          <w:szCs w:val="20"/>
        </w:rPr>
        <w:t xml:space="preserve">dle zák. č. 309/2006 Sb., </w:t>
      </w:r>
      <w:bookmarkStart w:id="2" w:name="_Hlk92813285"/>
      <w:r w:rsidR="00B03FD7" w:rsidRPr="00666F98">
        <w:rPr>
          <w:rFonts w:ascii="Arial" w:hAnsi="Arial" w:cs="Arial"/>
          <w:sz w:val="20"/>
          <w:szCs w:val="20"/>
        </w:rPr>
        <w:t>o zajištění dalších podmínek bezpečnosti a ochrany zdraví při práci, ve znění pozdějších předpisů</w:t>
      </w:r>
      <w:bookmarkEnd w:id="2"/>
      <w:r w:rsidRPr="000A34E1">
        <w:rPr>
          <w:rFonts w:ascii="Arial" w:hAnsi="Arial" w:cs="Arial"/>
          <w:sz w:val="20"/>
          <w:szCs w:val="20"/>
        </w:rPr>
        <w:t>,</w:t>
      </w:r>
    </w:p>
    <w:p w14:paraId="5630B588" w14:textId="1744D884" w:rsidR="00575C27" w:rsidRPr="00C54539" w:rsidRDefault="00886F90" w:rsidP="00362E21">
      <w:pPr>
        <w:numPr>
          <w:ilvl w:val="0"/>
          <w:numId w:val="1"/>
        </w:numPr>
        <w:tabs>
          <w:tab w:val="clear" w:pos="1014"/>
        </w:tabs>
        <w:autoSpaceDE w:val="0"/>
        <w:autoSpaceDN w:val="0"/>
        <w:ind w:left="709" w:hanging="283"/>
        <w:jc w:val="both"/>
        <w:rPr>
          <w:rFonts w:ascii="Arial" w:hAnsi="Arial" w:cs="Arial"/>
          <w:sz w:val="20"/>
          <w:szCs w:val="20"/>
        </w:rPr>
      </w:pPr>
      <w:r w:rsidRPr="00C54539">
        <w:rPr>
          <w:rFonts w:ascii="Arial" w:hAnsi="Arial" w:cs="Arial"/>
          <w:sz w:val="20"/>
          <w:szCs w:val="20"/>
        </w:rPr>
        <w:t>každé pare DUR, DSP, DZS/DPS bude obsahovat vyjádření všech dotčených organizací.</w:t>
      </w:r>
    </w:p>
    <w:p w14:paraId="2662008A" w14:textId="77777777" w:rsidR="003C44D0" w:rsidRPr="0043783F"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lastRenderedPageBreak/>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6308B7" w:rsidRPr="0043783F">
        <w:rPr>
          <w:rFonts w:ascii="Arial" w:hAnsi="Arial" w:cs="Arial"/>
          <w:bCs/>
          <w:sz w:val="20"/>
          <w:szCs w:val="20"/>
        </w:rPr>
        <w:t>.</w:t>
      </w:r>
    </w:p>
    <w:p w14:paraId="424E8DD7" w14:textId="2AC92B33"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Návrh projektové dokumentace bude respektovat technické podmínky pro využití dotčeného území a</w:t>
      </w:r>
      <w:r w:rsidR="00C54539">
        <w:rPr>
          <w:rFonts w:ascii="Arial" w:hAnsi="Arial" w:cs="Arial"/>
          <w:sz w:val="20"/>
          <w:szCs w:val="20"/>
        </w:rPr>
        <w:t> </w:t>
      </w:r>
      <w:r w:rsidRPr="000A34E1">
        <w:rPr>
          <w:rFonts w:ascii="Arial" w:hAnsi="Arial" w:cs="Arial"/>
          <w:sz w:val="20"/>
          <w:szCs w:val="20"/>
        </w:rPr>
        <w:t>regulační podmínky stanovené územním plánem</w:t>
      </w:r>
      <w:r w:rsidR="003F1640" w:rsidRPr="000A34E1">
        <w:rPr>
          <w:rFonts w:ascii="Arial" w:hAnsi="Arial" w:cs="Arial"/>
          <w:sz w:val="20"/>
          <w:szCs w:val="20"/>
        </w:rPr>
        <w:t>,</w:t>
      </w:r>
      <w:r w:rsidR="003F1640" w:rsidRPr="00666F98">
        <w:rPr>
          <w:rFonts w:ascii="Arial" w:hAnsi="Arial"/>
          <w:sz w:val="20"/>
        </w:rPr>
        <w:t xml:space="preserve"> jakož i jakékoli další závazné podmínky využití dotčeného území stanovené právní předpisy nebo na jejich základě</w:t>
      </w:r>
      <w:r w:rsidRPr="000A34E1">
        <w:rPr>
          <w:rFonts w:ascii="Arial" w:hAnsi="Arial" w:cs="Arial"/>
          <w:sz w:val="20"/>
          <w:szCs w:val="20"/>
        </w:rPr>
        <w:t>.</w:t>
      </w:r>
    </w:p>
    <w:p w14:paraId="0625BBE9" w14:textId="48CDB76B"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Projektová dokumentace bude členěna po jednotlivých</w:t>
      </w:r>
      <w:r w:rsidR="00B5388F" w:rsidRPr="000A34E1">
        <w:rPr>
          <w:rFonts w:ascii="Arial" w:hAnsi="Arial" w:cs="Arial"/>
          <w:sz w:val="20"/>
          <w:szCs w:val="20"/>
        </w:rPr>
        <w:t xml:space="preserve"> stavebních</w:t>
      </w:r>
      <w:r w:rsidRPr="000A34E1">
        <w:rPr>
          <w:rFonts w:ascii="Arial" w:hAnsi="Arial" w:cs="Arial"/>
          <w:sz w:val="20"/>
          <w:szCs w:val="20"/>
        </w:rPr>
        <w:t xml:space="preserve"> objektech.</w:t>
      </w:r>
    </w:p>
    <w:p w14:paraId="5B5C2A3E" w14:textId="4747B4FF" w:rsidR="00E36E9A" w:rsidRPr="00326CEA" w:rsidRDefault="00E36E9A" w:rsidP="00885201">
      <w:pPr>
        <w:numPr>
          <w:ilvl w:val="0"/>
          <w:numId w:val="21"/>
        </w:numPr>
        <w:autoSpaceDE w:val="0"/>
        <w:autoSpaceDN w:val="0"/>
        <w:ind w:left="426" w:hanging="426"/>
        <w:jc w:val="both"/>
        <w:rPr>
          <w:rFonts w:ascii="Arial" w:hAnsi="Arial" w:cs="Arial"/>
          <w:sz w:val="20"/>
          <w:szCs w:val="20"/>
        </w:rPr>
      </w:pPr>
      <w:r w:rsidRPr="00326CEA">
        <w:rPr>
          <w:rFonts w:ascii="Arial" w:hAnsi="Arial" w:cs="Arial"/>
          <w:sz w:val="20"/>
          <w:szCs w:val="20"/>
        </w:rPr>
        <w:t>Projektová dokumentace bude</w:t>
      </w:r>
      <w:r w:rsidR="000A34E1">
        <w:rPr>
          <w:rFonts w:ascii="Arial" w:hAnsi="Arial" w:cs="Arial"/>
          <w:sz w:val="20"/>
          <w:szCs w:val="20"/>
        </w:rPr>
        <w:t xml:space="preserve"> </w:t>
      </w:r>
      <w:r w:rsidRPr="00326CEA">
        <w:rPr>
          <w:rFonts w:ascii="Arial" w:hAnsi="Arial" w:cs="Arial"/>
          <w:sz w:val="20"/>
          <w:szCs w:val="20"/>
        </w:rPr>
        <w:t xml:space="preserve">vypracována v souladu </w:t>
      </w:r>
      <w:bookmarkStart w:id="3" w:name="_Hlk95220029"/>
      <w:r w:rsidRPr="00326CEA">
        <w:rPr>
          <w:rFonts w:ascii="Arial" w:hAnsi="Arial" w:cs="Arial"/>
          <w:sz w:val="20"/>
          <w:szCs w:val="20"/>
        </w:rPr>
        <w:t>se Závaznými standardy veřejného osvětlení Městského úřadu Kolín pro roky 2018-2028, dostupnými z</w:t>
      </w:r>
      <w:r w:rsidR="00326CEA">
        <w:rPr>
          <w:rFonts w:ascii="Arial" w:hAnsi="Arial" w:cs="Arial"/>
          <w:sz w:val="20"/>
          <w:szCs w:val="20"/>
        </w:rPr>
        <w:t xml:space="preserve"> webové stránky </w:t>
      </w:r>
      <w:hyperlink r:id="rId7" w:history="1">
        <w:r w:rsidRPr="00326CEA">
          <w:rPr>
            <w:rStyle w:val="Hypertextovodkaz"/>
            <w:rFonts w:ascii="Arial" w:hAnsi="Arial" w:cs="Arial"/>
            <w:sz w:val="20"/>
            <w:szCs w:val="20"/>
          </w:rPr>
          <w:t>https://www.mukolin.cz/cz/obcan/samosprava/strategicke-dokumenty/zavazne-standardy-verejneho-osvetleni/</w:t>
        </w:r>
      </w:hyperlink>
      <w:r w:rsidR="00666F98">
        <w:rPr>
          <w:rFonts w:ascii="Arial" w:hAnsi="Arial" w:cs="Arial"/>
          <w:sz w:val="20"/>
          <w:szCs w:val="20"/>
        </w:rPr>
        <w:t>,</w:t>
      </w:r>
      <w:r w:rsidRPr="00326CEA">
        <w:rPr>
          <w:rFonts w:ascii="Arial" w:hAnsi="Arial" w:cs="Arial"/>
          <w:sz w:val="20"/>
          <w:szCs w:val="20"/>
        </w:rPr>
        <w:t xml:space="preserve"> </w:t>
      </w:r>
      <w:r w:rsidR="00326CEA">
        <w:rPr>
          <w:rFonts w:ascii="Arial" w:hAnsi="Arial" w:cs="Arial"/>
          <w:sz w:val="20"/>
          <w:szCs w:val="20"/>
        </w:rPr>
        <w:t>S</w:t>
      </w:r>
      <w:r w:rsidRPr="00326CEA">
        <w:rPr>
          <w:rFonts w:ascii="Arial" w:hAnsi="Arial" w:cs="Arial"/>
          <w:sz w:val="20"/>
          <w:szCs w:val="20"/>
        </w:rPr>
        <w:t>tandardy vodárenských a kanalizačních zařízení města Kolína pro období 2019-2024, dostupnými z</w:t>
      </w:r>
      <w:r w:rsidR="00326CEA">
        <w:rPr>
          <w:rFonts w:ascii="Arial" w:hAnsi="Arial" w:cs="Arial"/>
          <w:sz w:val="20"/>
          <w:szCs w:val="20"/>
        </w:rPr>
        <w:t> webové stránky</w:t>
      </w:r>
      <w:r w:rsidRPr="00326CEA">
        <w:rPr>
          <w:rFonts w:ascii="Arial" w:hAnsi="Arial" w:cs="Arial"/>
          <w:sz w:val="20"/>
          <w:szCs w:val="20"/>
        </w:rPr>
        <w:t xml:space="preserve"> </w:t>
      </w:r>
      <w:hyperlink r:id="rId8" w:history="1">
        <w:r w:rsidRPr="00326CEA">
          <w:rPr>
            <w:rStyle w:val="Hypertextovodkaz"/>
            <w:rFonts w:ascii="Arial" w:hAnsi="Arial" w:cs="Arial"/>
            <w:sz w:val="20"/>
            <w:szCs w:val="20"/>
          </w:rPr>
          <w:t>https://www.mukolin.cz/cz/obcan/samosprava/strategicke-dokumenty/vodarenske-standardy/</w:t>
        </w:r>
      </w:hyperlink>
      <w:r w:rsidR="00666F98">
        <w:rPr>
          <w:rFonts w:ascii="Arial" w:hAnsi="Arial" w:cs="Arial"/>
          <w:sz w:val="20"/>
          <w:szCs w:val="20"/>
        </w:rPr>
        <w:t xml:space="preserve"> a</w:t>
      </w:r>
      <w:r w:rsidR="000A34E1">
        <w:rPr>
          <w:rFonts w:ascii="Arial" w:hAnsi="Arial" w:cs="Arial"/>
          <w:sz w:val="20"/>
          <w:szCs w:val="20"/>
        </w:rPr>
        <w:t> </w:t>
      </w:r>
      <w:r w:rsidR="00666F98">
        <w:rPr>
          <w:rFonts w:ascii="Arial" w:hAnsi="Arial" w:cs="Arial"/>
          <w:sz w:val="20"/>
          <w:szCs w:val="20"/>
        </w:rPr>
        <w:t>v soulad s</w:t>
      </w:r>
      <w:r w:rsidR="00666F98" w:rsidRPr="00666F98">
        <w:rPr>
          <w:rFonts w:ascii="Arial" w:hAnsi="Arial" w:cs="Arial"/>
          <w:bCs/>
          <w:sz w:val="20"/>
          <w:szCs w:val="20"/>
        </w:rPr>
        <w:t xml:space="preserve"> „Dopravně inženýrsk</w:t>
      </w:r>
      <w:r w:rsidR="00666F98">
        <w:rPr>
          <w:rFonts w:ascii="Arial" w:hAnsi="Arial" w:cs="Arial"/>
          <w:bCs/>
          <w:sz w:val="20"/>
          <w:szCs w:val="20"/>
        </w:rPr>
        <w:t>ým opatření BESIP v obcích“</w:t>
      </w:r>
      <w:bookmarkEnd w:id="3"/>
      <w:r w:rsidR="00666F98">
        <w:rPr>
          <w:rFonts w:ascii="Arial" w:hAnsi="Arial" w:cs="Arial"/>
          <w:sz w:val="20"/>
          <w:szCs w:val="20"/>
        </w:rPr>
        <w:t>.</w:t>
      </w:r>
      <w:r w:rsidR="00666F98" w:rsidRPr="00666F98">
        <w:t xml:space="preserve"> </w:t>
      </w:r>
      <w:r w:rsidR="00666F98" w:rsidRPr="00666F98">
        <w:rPr>
          <w:rFonts w:ascii="Arial" w:hAnsi="Arial" w:cs="Arial"/>
          <w:sz w:val="20"/>
          <w:szCs w:val="20"/>
        </w:rPr>
        <w:t>Zhotovitel výslovně prohlašuje, že</w:t>
      </w:r>
      <w:r w:rsidR="000A34E1">
        <w:rPr>
          <w:rFonts w:ascii="Arial" w:hAnsi="Arial" w:cs="Arial"/>
          <w:sz w:val="20"/>
          <w:szCs w:val="20"/>
        </w:rPr>
        <w:t> </w:t>
      </w:r>
      <w:r w:rsidR="00666F98" w:rsidRPr="00666F98">
        <w:rPr>
          <w:rFonts w:ascii="Arial" w:hAnsi="Arial" w:cs="Arial"/>
          <w:sz w:val="20"/>
          <w:szCs w:val="20"/>
        </w:rPr>
        <w:t>se podrobně seznámil se standardy podle tohoto odstavce smlouvy a souhlasí s nimi.</w:t>
      </w:r>
    </w:p>
    <w:p w14:paraId="6A2EBD3A" w14:textId="10A9365F" w:rsidR="00C36C53" w:rsidRDefault="00C36C53" w:rsidP="00547A3E">
      <w:pPr>
        <w:jc w:val="both"/>
        <w:rPr>
          <w:rFonts w:ascii="Arial" w:hAnsi="Arial" w:cs="Arial"/>
          <w:bCs/>
          <w:sz w:val="20"/>
          <w:szCs w:val="20"/>
        </w:rPr>
      </w:pPr>
    </w:p>
    <w:p w14:paraId="7F3611BE" w14:textId="10DF2754"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4E1070B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6D14CE9E" w14:textId="781B7502"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DUR,</w:t>
      </w:r>
    </w:p>
    <w:p w14:paraId="5247657B" w14:textId="465C93D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0D05774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153F10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5</w:t>
      </w:r>
      <w:r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5297726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E84A695"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3EE1B41B" w14:textId="77777777" w:rsidR="006D788B" w:rsidRPr="00C36C53" w:rsidRDefault="006E5D7D" w:rsidP="003B7CFD">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5846958C" w14:textId="77777777" w:rsidR="00C54539" w:rsidRDefault="00C54539" w:rsidP="00FA7585">
      <w:pPr>
        <w:rPr>
          <w:rFonts w:ascii="Arial" w:hAnsi="Arial" w:cs="Arial"/>
          <w:b/>
          <w:sz w:val="20"/>
          <w:szCs w:val="20"/>
        </w:rPr>
      </w:pPr>
    </w:p>
    <w:p w14:paraId="4C8D7B15" w14:textId="77777777" w:rsidR="00B1032E" w:rsidRPr="0043783F"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67C1C45F" w:rsidR="006E5D7D" w:rsidRPr="0043783F"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4162315" w14:textId="2D70DB7C" w:rsidR="006E5D7D" w:rsidRPr="00FA7585" w:rsidRDefault="006E5D7D" w:rsidP="00666F98">
      <w:pPr>
        <w:numPr>
          <w:ilvl w:val="1"/>
          <w:numId w:val="30"/>
        </w:numPr>
        <w:tabs>
          <w:tab w:val="clear" w:pos="1440"/>
          <w:tab w:val="left" w:pos="709"/>
          <w:tab w:val="left" w:pos="3544"/>
        </w:tabs>
        <w:autoSpaceDN w:val="0"/>
        <w:ind w:left="3544" w:hanging="3118"/>
        <w:jc w:val="both"/>
        <w:rPr>
          <w:rFonts w:ascii="Arial" w:hAnsi="Arial" w:cs="Arial"/>
          <w:sz w:val="20"/>
          <w:szCs w:val="20"/>
        </w:rPr>
      </w:pPr>
      <w:r w:rsidRPr="0043783F">
        <w:rPr>
          <w:rFonts w:ascii="Arial" w:hAnsi="Arial" w:cs="Arial"/>
          <w:sz w:val="20"/>
          <w:szCs w:val="20"/>
        </w:rPr>
        <w:t xml:space="preserve">termín </w:t>
      </w:r>
      <w:r w:rsidR="00FA7585">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 v co nejkratším možném termínu,</w:t>
      </w:r>
      <w:r w:rsidR="00FA7585">
        <w:rPr>
          <w:rFonts w:ascii="Arial" w:hAnsi="Arial" w:cs="Arial"/>
          <w:sz w:val="20"/>
          <w:szCs w:val="20"/>
        </w:rPr>
        <w:t xml:space="preserve"> </w:t>
      </w:r>
      <w:r w:rsidRPr="00FA7585">
        <w:rPr>
          <w:rFonts w:ascii="Arial" w:hAnsi="Arial" w:cs="Arial"/>
          <w:sz w:val="20"/>
          <w:szCs w:val="20"/>
        </w:rPr>
        <w:t xml:space="preserve">nejpozději však </w:t>
      </w:r>
      <w:r w:rsidRPr="00FA7585">
        <w:rPr>
          <w:rFonts w:ascii="Arial" w:hAnsi="Arial" w:cs="Arial"/>
          <w:b/>
          <w:sz w:val="20"/>
          <w:szCs w:val="20"/>
        </w:rPr>
        <w:t>do</w:t>
      </w:r>
      <w:r w:rsidR="000A34E1">
        <w:rPr>
          <w:rFonts w:ascii="Arial" w:hAnsi="Arial" w:cs="Arial"/>
          <w:b/>
          <w:sz w:val="20"/>
          <w:szCs w:val="20"/>
        </w:rPr>
        <w:t> </w:t>
      </w:r>
      <w:r w:rsidR="00924AD2">
        <w:rPr>
          <w:rFonts w:ascii="Arial" w:hAnsi="Arial" w:cs="Arial"/>
          <w:b/>
          <w:sz w:val="20"/>
          <w:szCs w:val="20"/>
        </w:rPr>
        <w:t xml:space="preserve">10 </w:t>
      </w:r>
      <w:r w:rsidR="00CD020A">
        <w:rPr>
          <w:rFonts w:ascii="Arial" w:hAnsi="Arial" w:cs="Arial"/>
          <w:b/>
          <w:sz w:val="20"/>
          <w:szCs w:val="20"/>
        </w:rPr>
        <w:t>měsíců</w:t>
      </w:r>
      <w:r w:rsidR="00CD020A" w:rsidRPr="00FA7585">
        <w:rPr>
          <w:rFonts w:ascii="Arial" w:hAnsi="Arial" w:cs="Arial"/>
          <w:b/>
          <w:sz w:val="20"/>
          <w:szCs w:val="20"/>
        </w:rPr>
        <w:t xml:space="preserve"> </w:t>
      </w:r>
      <w:r w:rsidRPr="00FA7585">
        <w:rPr>
          <w:rFonts w:ascii="Arial" w:hAnsi="Arial" w:cs="Arial"/>
          <w:b/>
          <w:sz w:val="20"/>
          <w:szCs w:val="20"/>
        </w:rPr>
        <w:t>od</w:t>
      </w:r>
      <w:r w:rsidR="001F4C9E" w:rsidRPr="00FA7585">
        <w:rPr>
          <w:rFonts w:ascii="Arial" w:hAnsi="Arial" w:cs="Arial"/>
          <w:b/>
          <w:sz w:val="20"/>
          <w:szCs w:val="20"/>
        </w:rPr>
        <w:t>e dne</w:t>
      </w:r>
      <w:r w:rsidRPr="00FA7585">
        <w:rPr>
          <w:rFonts w:ascii="Arial" w:hAnsi="Arial" w:cs="Arial"/>
          <w:b/>
          <w:sz w:val="20"/>
          <w:szCs w:val="20"/>
        </w:rPr>
        <w:t> </w:t>
      </w:r>
      <w:r w:rsidR="006D788B" w:rsidRPr="00FA7585">
        <w:rPr>
          <w:rFonts w:ascii="Arial" w:hAnsi="Arial" w:cs="Arial"/>
          <w:b/>
          <w:sz w:val="20"/>
          <w:szCs w:val="20"/>
        </w:rPr>
        <w:t xml:space="preserve">uzavření této </w:t>
      </w:r>
      <w:r w:rsidRPr="00FA7585">
        <w:rPr>
          <w:rFonts w:ascii="Arial" w:hAnsi="Arial" w:cs="Arial"/>
          <w:b/>
          <w:sz w:val="20"/>
          <w:szCs w:val="20"/>
        </w:rPr>
        <w:t>smlouvy</w:t>
      </w:r>
    </w:p>
    <w:p w14:paraId="204CC5C1" w14:textId="466469B1" w:rsidR="006E5D7D" w:rsidRDefault="006E5D7D" w:rsidP="00FA7585">
      <w:pPr>
        <w:ind w:left="3540"/>
        <w:jc w:val="both"/>
        <w:rPr>
          <w:rFonts w:ascii="Arial" w:hAnsi="Arial" w:cs="Arial"/>
          <w:sz w:val="20"/>
          <w:szCs w:val="20"/>
        </w:rPr>
      </w:pPr>
      <w:r w:rsidRPr="0043783F">
        <w:rPr>
          <w:rFonts w:ascii="Arial" w:hAnsi="Arial" w:cs="Arial"/>
          <w:sz w:val="20"/>
          <w:szCs w:val="20"/>
        </w:rPr>
        <w:t>(</w:t>
      </w:r>
      <w:r w:rsidR="00D927C2">
        <w:rPr>
          <w:rFonts w:ascii="Arial" w:hAnsi="Arial" w:cs="Arial"/>
          <w:sz w:val="20"/>
          <w:szCs w:val="20"/>
        </w:rPr>
        <w:t xml:space="preserve">pro účely tohoto </w:t>
      </w:r>
      <w:r w:rsidR="00DE2F6A">
        <w:rPr>
          <w:rFonts w:ascii="Arial" w:hAnsi="Arial" w:cs="Arial"/>
          <w:sz w:val="20"/>
          <w:szCs w:val="20"/>
        </w:rPr>
        <w:t>ujednání</w:t>
      </w:r>
      <w:r w:rsidR="00D927C2">
        <w:rPr>
          <w:rFonts w:ascii="Arial" w:hAnsi="Arial" w:cs="Arial"/>
          <w:sz w:val="20"/>
          <w:szCs w:val="20"/>
        </w:rPr>
        <w:t xml:space="preserve"> se </w:t>
      </w:r>
      <w:r w:rsidRPr="0043783F">
        <w:rPr>
          <w:rFonts w:ascii="Arial" w:hAnsi="Arial" w:cs="Arial"/>
          <w:sz w:val="20"/>
          <w:szCs w:val="20"/>
        </w:rPr>
        <w:t>dokončení</w:t>
      </w:r>
      <w:r w:rsidR="00D927C2">
        <w:rPr>
          <w:rFonts w:ascii="Arial" w:hAnsi="Arial" w:cs="Arial"/>
          <w:sz w:val="20"/>
          <w:szCs w:val="20"/>
        </w:rPr>
        <w:t>m díla</w:t>
      </w:r>
      <w:r w:rsidRPr="0043783F">
        <w:rPr>
          <w:rFonts w:ascii="Arial" w:hAnsi="Arial" w:cs="Arial"/>
          <w:sz w:val="20"/>
          <w:szCs w:val="20"/>
        </w:rPr>
        <w:t xml:space="preserve"> rozumí předání dokumentace DZS/DPS a</w:t>
      </w:r>
      <w:r w:rsidR="00D927C2">
        <w:rPr>
          <w:rFonts w:ascii="Arial" w:hAnsi="Arial" w:cs="Arial"/>
          <w:sz w:val="20"/>
          <w:szCs w:val="20"/>
        </w:rPr>
        <w:t xml:space="preserve"> všech</w:t>
      </w:r>
      <w:r w:rsidR="00974245">
        <w:rPr>
          <w:rFonts w:ascii="Arial" w:hAnsi="Arial" w:cs="Arial"/>
          <w:sz w:val="20"/>
          <w:szCs w:val="20"/>
        </w:rPr>
        <w:t xml:space="preserve"> </w:t>
      </w:r>
      <w:r w:rsidR="00DE2F6A">
        <w:rPr>
          <w:rFonts w:ascii="Arial" w:hAnsi="Arial" w:cs="Arial"/>
          <w:sz w:val="20"/>
          <w:szCs w:val="20"/>
        </w:rPr>
        <w:t>povolujících správních rozhodnutí s vyznačením nabytí právní moci</w:t>
      </w:r>
      <w:r w:rsidR="00974245">
        <w:rPr>
          <w:rFonts w:ascii="Arial" w:hAnsi="Arial" w:cs="Arial"/>
          <w:sz w:val="20"/>
          <w:szCs w:val="20"/>
        </w:rPr>
        <w:t xml:space="preserve"> objednateli</w:t>
      </w:r>
      <w:r w:rsidRPr="0043783F">
        <w:rPr>
          <w:rFonts w:ascii="Arial" w:hAnsi="Arial" w:cs="Arial"/>
          <w:sz w:val="20"/>
          <w:szCs w:val="20"/>
        </w:rPr>
        <w:t>).</w:t>
      </w:r>
    </w:p>
    <w:p w14:paraId="306ACACA" w14:textId="153779E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Pr="00150431">
        <w:rPr>
          <w:rFonts w:ascii="Arial" w:hAnsi="Arial" w:cs="Arial"/>
          <w:sz w:val="20"/>
          <w:szCs w:val="20"/>
          <w:highlight w:val="yellow"/>
        </w:rPr>
        <w:t>….</w:t>
      </w:r>
      <w:r>
        <w:rPr>
          <w:rFonts w:ascii="Arial" w:hAnsi="Arial" w:cs="Arial"/>
          <w:sz w:val="20"/>
          <w:szCs w:val="20"/>
        </w:rPr>
        <w:t xml:space="preserve">  měsíců ode dne uzavření této smlouvy. </w:t>
      </w:r>
    </w:p>
    <w:p w14:paraId="6F8B2DF0" w14:textId="77777777" w:rsidR="002E24D0" w:rsidRDefault="002E24D0" w:rsidP="002E24D0">
      <w:pPr>
        <w:ind w:left="993"/>
        <w:jc w:val="both"/>
        <w:rPr>
          <w:rFonts w:ascii="Arial" w:hAnsi="Arial" w:cs="Arial"/>
          <w:sz w:val="20"/>
          <w:szCs w:val="20"/>
        </w:rPr>
      </w:pPr>
    </w:p>
    <w:p w14:paraId="496E5303"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867FAD">
        <w:rPr>
          <w:rFonts w:ascii="Arial" w:hAnsi="Arial" w:cs="Arial"/>
          <w:sz w:val="20"/>
          <w:szCs w:val="20"/>
        </w:rPr>
        <w:t>Vypracování projektové dokumentace pro územní rozhodnutí (DUR)</w:t>
      </w:r>
      <w:r>
        <w:rPr>
          <w:rFonts w:ascii="Arial" w:hAnsi="Arial" w:cs="Arial"/>
          <w:sz w:val="20"/>
          <w:szCs w:val="20"/>
        </w:rPr>
        <w:t xml:space="preserve"> provede zhotovitel nejpozději do </w:t>
      </w:r>
      <w:r w:rsidRPr="001D14FC">
        <w:rPr>
          <w:rFonts w:ascii="Arial" w:hAnsi="Arial" w:cs="Arial"/>
          <w:sz w:val="20"/>
          <w:szCs w:val="20"/>
          <w:highlight w:val="yellow"/>
        </w:rPr>
        <w:t>….</w:t>
      </w:r>
      <w:r>
        <w:rPr>
          <w:rFonts w:ascii="Arial" w:hAnsi="Arial" w:cs="Arial"/>
          <w:sz w:val="20"/>
          <w:szCs w:val="20"/>
        </w:rPr>
        <w:t xml:space="preserve">  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 a vodoprávní povolení (DSP)</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1E3BF6E4"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vydání </w:t>
      </w:r>
      <w:r w:rsidR="00DE2F6A">
        <w:rPr>
          <w:rFonts w:ascii="Arial" w:hAnsi="Arial" w:cs="Arial"/>
          <w:sz w:val="20"/>
          <w:szCs w:val="20"/>
        </w:rPr>
        <w:t>povolujících správních rozhodnutí s vyznačením nabytí právní moci</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1F842E41" w14:textId="7D7B4BBC" w:rsidR="0004092B"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3E9C7C1" w14:textId="4BFDB28A" w:rsidR="00B1032E" w:rsidRDefault="0004092B" w:rsidP="008D357D">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6377EADE" w14:textId="77777777" w:rsidR="0004092B" w:rsidRPr="0043783F" w:rsidRDefault="0004092B" w:rsidP="008D357D">
      <w:pPr>
        <w:ind w:left="426"/>
        <w:jc w:val="both"/>
        <w:rPr>
          <w:rFonts w:ascii="Arial" w:hAnsi="Arial" w:cs="Arial"/>
          <w:iCs/>
          <w:sz w:val="20"/>
          <w:szCs w:val="20"/>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lastRenderedPageBreak/>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75E0A3FD" w14:textId="17F7B198"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092DD7B6" w14:textId="77777777" w:rsidR="00317820" w:rsidRPr="00867FAD" w:rsidRDefault="00124CA0" w:rsidP="00E21EF3">
      <w:pPr>
        <w:numPr>
          <w:ilvl w:val="0"/>
          <w:numId w:val="43"/>
        </w:numPr>
        <w:tabs>
          <w:tab w:val="clear" w:pos="1440"/>
          <w:tab w:val="num" w:pos="993"/>
        </w:tabs>
        <w:ind w:hanging="731"/>
        <w:jc w:val="both"/>
        <w:rPr>
          <w:rFonts w:ascii="Arial" w:hAnsi="Arial" w:cs="Arial"/>
          <w:sz w:val="20"/>
          <w:szCs w:val="20"/>
        </w:rPr>
      </w:pPr>
      <w:r w:rsidRPr="00867FAD">
        <w:rPr>
          <w:rFonts w:ascii="Arial" w:hAnsi="Arial" w:cs="Arial"/>
          <w:sz w:val="20"/>
          <w:szCs w:val="20"/>
        </w:rPr>
        <w:t>Vy</w:t>
      </w:r>
      <w:r w:rsidR="00317820" w:rsidRPr="00867FAD">
        <w:rPr>
          <w:rFonts w:ascii="Arial" w:hAnsi="Arial" w:cs="Arial"/>
          <w:sz w:val="20"/>
          <w:szCs w:val="20"/>
        </w:rPr>
        <w:t>pracování projektové dokumentace pro územní rozhodnutí (DUR)</w:t>
      </w:r>
    </w:p>
    <w:p w14:paraId="3EB90AA1" w14:textId="77777777" w:rsidR="00317820" w:rsidRPr="00867FAD" w:rsidRDefault="00317820" w:rsidP="00317820">
      <w:pPr>
        <w:tabs>
          <w:tab w:val="left" w:pos="720"/>
          <w:tab w:val="right" w:pos="7380"/>
        </w:tabs>
        <w:jc w:val="both"/>
        <w:rPr>
          <w:rFonts w:ascii="Arial" w:hAnsi="Arial" w:cs="Arial"/>
          <w:sz w:val="20"/>
          <w:szCs w:val="20"/>
        </w:rPr>
      </w:pPr>
      <w:r w:rsidRPr="00867FAD">
        <w:rPr>
          <w:rFonts w:ascii="Arial" w:hAnsi="Arial" w:cs="Arial"/>
          <w:sz w:val="20"/>
          <w:szCs w:val="20"/>
        </w:rPr>
        <w:tab/>
        <w:t>Cena bez DPH</w:t>
      </w:r>
      <w:r w:rsidRPr="00867FAD">
        <w:rPr>
          <w:rFonts w:ascii="Arial" w:hAnsi="Arial" w:cs="Arial"/>
          <w:sz w:val="20"/>
          <w:szCs w:val="20"/>
        </w:rPr>
        <w:tab/>
      </w:r>
      <w:r w:rsidR="00E9669F" w:rsidRPr="00867FAD">
        <w:rPr>
          <w:rFonts w:ascii="Arial" w:hAnsi="Arial" w:cs="Arial"/>
          <w:sz w:val="20"/>
          <w:szCs w:val="20"/>
          <w:highlight w:val="yellow"/>
        </w:rPr>
        <w:t>__________</w:t>
      </w:r>
      <w:r w:rsidRPr="00867FAD">
        <w:rPr>
          <w:rFonts w:ascii="Arial" w:hAnsi="Arial" w:cs="Arial"/>
          <w:sz w:val="20"/>
          <w:szCs w:val="20"/>
        </w:rPr>
        <w:t xml:space="preserve"> Kč</w:t>
      </w:r>
    </w:p>
    <w:p w14:paraId="5BD98E17"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DPH stanovena dle aktuální výše 21 %</w:t>
      </w:r>
      <w:r w:rsidRPr="00966D14">
        <w:rPr>
          <w:rFonts w:ascii="Arial" w:hAnsi="Arial" w:cs="Arial"/>
          <w:sz w:val="20"/>
          <w:szCs w:val="20"/>
        </w:rPr>
        <w:tab/>
      </w:r>
      <w:r w:rsidR="00E9669F" w:rsidRPr="00966D14">
        <w:rPr>
          <w:rFonts w:ascii="Arial" w:hAnsi="Arial" w:cs="Arial"/>
          <w:sz w:val="20"/>
          <w:szCs w:val="20"/>
          <w:highlight w:val="yellow"/>
        </w:rPr>
        <w:t>__________</w:t>
      </w:r>
      <w:r w:rsidR="00E9669F" w:rsidRPr="00966D14">
        <w:rPr>
          <w:rFonts w:ascii="Arial" w:hAnsi="Arial" w:cs="Arial"/>
          <w:sz w:val="20"/>
          <w:szCs w:val="20"/>
        </w:rPr>
        <w:t xml:space="preserve"> </w:t>
      </w:r>
      <w:r w:rsidRPr="00966D14">
        <w:rPr>
          <w:rFonts w:ascii="Arial" w:hAnsi="Arial" w:cs="Arial"/>
          <w:sz w:val="20"/>
          <w:szCs w:val="20"/>
        </w:rPr>
        <w:t>Kč</w:t>
      </w:r>
    </w:p>
    <w:p w14:paraId="442CECC2"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Cena celkem včetně DPH</w:t>
      </w:r>
      <w:r w:rsidRPr="00966D14">
        <w:rPr>
          <w:rFonts w:ascii="Arial" w:hAnsi="Arial" w:cs="Arial"/>
          <w:sz w:val="20"/>
          <w:szCs w:val="20"/>
        </w:rPr>
        <w:tab/>
      </w:r>
      <w:r w:rsidR="00E9669F" w:rsidRPr="00966D14">
        <w:rPr>
          <w:rFonts w:ascii="Arial" w:hAnsi="Arial" w:cs="Arial"/>
          <w:sz w:val="20"/>
          <w:szCs w:val="20"/>
          <w:highlight w:val="yellow"/>
        </w:rPr>
        <w:t>__________</w:t>
      </w:r>
      <w:r w:rsidRPr="00966D14">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77777777"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a vodoprávní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AB7DE" w14:textId="045051D6" w:rsidR="00B6222A" w:rsidRPr="00426021" w:rsidRDefault="00972A73" w:rsidP="009D1F3E">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Předání povolujících správních rozhodnutí 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77777777" w:rsidR="009D1F3E" w:rsidRPr="0043783F" w:rsidRDefault="009D1F3E" w:rsidP="006B3645">
      <w:pPr>
        <w:tabs>
          <w:tab w:val="left" w:pos="720"/>
          <w:tab w:val="right" w:pos="7380"/>
        </w:tabs>
        <w:jc w:val="both"/>
        <w:rPr>
          <w:rFonts w:ascii="Arial" w:hAnsi="Arial" w:cs="Arial"/>
          <w:sz w:val="20"/>
          <w:szCs w:val="20"/>
        </w:rPr>
      </w:pPr>
    </w:p>
    <w:p w14:paraId="37E067FE" w14:textId="098E4B84" w:rsidR="00787314" w:rsidRPr="00286A44" w:rsidRDefault="00787314" w:rsidP="008D357D">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1D4785AA"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190D63">
        <w:rPr>
          <w:rFonts w:ascii="Arial" w:hAnsi="Arial" w:cs="Arial"/>
          <w:sz w:val="20"/>
          <w:szCs w:val="20"/>
        </w:rPr>
        <w:t xml:space="preserve">  </w:t>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743FAAF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48044C3F" w:rsidR="00286A44" w:rsidRDefault="00DF35D5" w:rsidP="008D357D">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62FCBD6E" w14:textId="2B7D0D78" w:rsidR="00CD0BD8" w:rsidRPr="00C36C53"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0AA57E8" w14:textId="77777777" w:rsidR="00254F16"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 xml:space="preserve">provedení profesních výkonů při přípravě zadání a obstarání vstupních podkladů </w:t>
      </w:r>
    </w:p>
    <w:p w14:paraId="52752D46" w14:textId="03BAF60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 xml:space="preserve">2. faktura – po řádném </w:t>
      </w:r>
      <w:r w:rsidR="006E5D7D" w:rsidRPr="00867FAD">
        <w:rPr>
          <w:rFonts w:ascii="Arial" w:hAnsi="Arial" w:cs="Arial"/>
          <w:sz w:val="20"/>
          <w:szCs w:val="20"/>
        </w:rPr>
        <w:t>dokončení a předání dokumentace pro územní rozhodnutí (DUR),</w:t>
      </w:r>
    </w:p>
    <w:p w14:paraId="7456C865" w14:textId="367DDEB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faktura – po řádném dokončení a předání dokumentace pro stavební a vodoprávní povolení (DSP),</w:t>
      </w:r>
    </w:p>
    <w:p w14:paraId="4052AF18" w14:textId="15D6AADD"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xml:space="preserve">. faktura – po vydání </w:t>
      </w:r>
      <w:r w:rsidR="00016180">
        <w:rPr>
          <w:rFonts w:ascii="Arial" w:hAnsi="Arial" w:cs="Arial"/>
          <w:sz w:val="20"/>
          <w:szCs w:val="20"/>
        </w:rPr>
        <w:t>povolujících správních rozhodnutí s vyznačením nabytí právní moci</w:t>
      </w:r>
      <w:r w:rsidR="006E5D7D" w:rsidRPr="00867FAD">
        <w:rPr>
          <w:rFonts w:ascii="Arial" w:hAnsi="Arial" w:cs="Arial"/>
          <w:sz w:val="20"/>
          <w:szCs w:val="20"/>
        </w:rPr>
        <w:t>,</w:t>
      </w:r>
    </w:p>
    <w:p w14:paraId="3F1414D8" w14:textId="6765AE95"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867FAD">
        <w:rPr>
          <w:rFonts w:ascii="Arial" w:hAnsi="Arial" w:cs="Arial"/>
          <w:sz w:val="20"/>
          <w:szCs w:val="20"/>
        </w:rPr>
        <w:t>. faktura – po řádném dokončení a předání dokumentace pro zadání/provádění stavby (DZS/DPS),</w:t>
      </w:r>
    </w:p>
    <w:p w14:paraId="0070763E" w14:textId="42E78337" w:rsidR="00F25E16" w:rsidRPr="0043783F"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6</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lastRenderedPageBreak/>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2DC9F35A"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0BECBBE0" w:rsidR="00AE377B" w:rsidRP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04284C98"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w:t>
      </w:r>
      <w:r w:rsidR="00C54539">
        <w:rPr>
          <w:rFonts w:ascii="Arial" w:hAnsi="Arial" w:cs="Arial"/>
          <w:sz w:val="20"/>
          <w:szCs w:val="20"/>
        </w:rPr>
        <w:t> </w:t>
      </w:r>
      <w:r w:rsidRPr="0043783F">
        <w:rPr>
          <w:rFonts w:ascii="Arial" w:hAnsi="Arial" w:cs="Arial"/>
          <w:sz w:val="20"/>
          <w:szCs w:val="20"/>
        </w:rPr>
        <w:t>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4A9BB17C" w:rsidR="00054889" w:rsidRDefault="001D3B60" w:rsidP="00547A3E">
      <w:pPr>
        <w:jc w:val="center"/>
        <w:rPr>
          <w:rFonts w:ascii="Arial" w:hAnsi="Arial" w:cs="Arial"/>
          <w:b/>
          <w:sz w:val="20"/>
          <w:szCs w:val="20"/>
        </w:rPr>
      </w:pPr>
      <w:r w:rsidRPr="0043783F">
        <w:rPr>
          <w:rFonts w:ascii="Arial" w:hAnsi="Arial" w:cs="Arial"/>
          <w:b/>
          <w:sz w:val="20"/>
          <w:szCs w:val="20"/>
        </w:rPr>
        <w:t>X. Předání a převzetí díla</w:t>
      </w:r>
    </w:p>
    <w:p w14:paraId="4CF8A54E" w14:textId="77777777" w:rsidR="0032206C" w:rsidRDefault="0032206C" w:rsidP="00547A3E">
      <w:pPr>
        <w:jc w:val="center"/>
        <w:rPr>
          <w:rFonts w:ascii="Arial" w:hAnsi="Arial" w:cs="Arial"/>
          <w:b/>
          <w:sz w:val="20"/>
          <w:szCs w:val="20"/>
        </w:rPr>
      </w:pPr>
    </w:p>
    <w:p w14:paraId="7E651B84" w14:textId="77777777" w:rsidR="0032206C" w:rsidRPr="00FC3CF4" w:rsidRDefault="0032206C" w:rsidP="0032206C">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 dle čl. IV této smlouvy a protokolárním předáním všech požadovaných výstupů dle čl. IV této smlouvy (dále také jako „</w:t>
      </w:r>
      <w:r w:rsidRPr="009465C1">
        <w:rPr>
          <w:rFonts w:ascii="Arial" w:hAnsi="Arial" w:cs="Arial"/>
          <w:b/>
          <w:sz w:val="20"/>
          <w:szCs w:val="20"/>
        </w:rPr>
        <w:t>výstupy</w:t>
      </w:r>
      <w:r>
        <w:rPr>
          <w:rFonts w:ascii="Arial" w:hAnsi="Arial" w:cs="Arial"/>
          <w:sz w:val="20"/>
          <w:szCs w:val="20"/>
        </w:rPr>
        <w:t xml:space="preserve">“) bez jakýchkoliv vad a nedodělků </w:t>
      </w:r>
      <w:r w:rsidRPr="0043783F">
        <w:rPr>
          <w:rFonts w:ascii="Arial" w:hAnsi="Arial" w:cs="Arial"/>
          <w:sz w:val="20"/>
          <w:szCs w:val="20"/>
        </w:rPr>
        <w:t xml:space="preserve">objednateli. </w:t>
      </w:r>
    </w:p>
    <w:p w14:paraId="6147D17B"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Pr="0043783F">
        <w:rPr>
          <w:rFonts w:ascii="Arial" w:hAnsi="Arial" w:cs="Arial"/>
          <w:sz w:val="20"/>
          <w:szCs w:val="20"/>
        </w:rPr>
        <w:t xml:space="preserve">hotovitel povinen </w:t>
      </w:r>
      <w:r>
        <w:rPr>
          <w:rFonts w:ascii="Arial" w:hAnsi="Arial" w:cs="Arial"/>
          <w:sz w:val="20"/>
          <w:szCs w:val="20"/>
        </w:rPr>
        <w:t>přípravu</w:t>
      </w:r>
      <w:r w:rsidRPr="0043783F">
        <w:rPr>
          <w:rFonts w:ascii="Arial" w:hAnsi="Arial" w:cs="Arial"/>
          <w:sz w:val="20"/>
          <w:szCs w:val="20"/>
        </w:rPr>
        <w:t xml:space="preserve"> </w:t>
      </w:r>
      <w:r>
        <w:rPr>
          <w:rFonts w:ascii="Arial" w:hAnsi="Arial" w:cs="Arial"/>
          <w:sz w:val="20"/>
          <w:szCs w:val="20"/>
        </w:rPr>
        <w:t xml:space="preserve">každého výstupu </w:t>
      </w:r>
      <w:r w:rsidRPr="0043783F">
        <w:rPr>
          <w:rFonts w:ascii="Arial" w:hAnsi="Arial" w:cs="Arial"/>
          <w:sz w:val="20"/>
          <w:szCs w:val="20"/>
        </w:rPr>
        <w:t xml:space="preserve">konzultovat s objednatelem a jeho připomínky </w:t>
      </w:r>
      <w:r>
        <w:rPr>
          <w:rFonts w:ascii="Arial" w:hAnsi="Arial" w:cs="Arial"/>
          <w:sz w:val="20"/>
          <w:szCs w:val="20"/>
        </w:rPr>
        <w:t>zohlednit při dalším postupu</w:t>
      </w:r>
      <w:r w:rsidRPr="0043783F">
        <w:rPr>
          <w:rFonts w:ascii="Arial" w:hAnsi="Arial" w:cs="Arial"/>
          <w:sz w:val="20"/>
          <w:szCs w:val="20"/>
        </w:rPr>
        <w:t>.</w:t>
      </w:r>
      <w:r>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1B3C38D2" w14:textId="253E47A2" w:rsidR="00515945"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Pr>
          <w:rFonts w:ascii="Arial" w:hAnsi="Arial" w:cs="Arial"/>
          <w:sz w:val="20"/>
          <w:szCs w:val="20"/>
        </w:rPr>
        <w:t xml:space="preserve"> oznámí objednateli dokončení každého výstupu a</w:t>
      </w:r>
      <w:r w:rsidRPr="0043783F">
        <w:rPr>
          <w:rFonts w:ascii="Arial" w:hAnsi="Arial" w:cs="Arial"/>
          <w:sz w:val="20"/>
          <w:szCs w:val="20"/>
        </w:rPr>
        <w:t xml:space="preserve"> předloží objednateli </w:t>
      </w:r>
      <w:r>
        <w:rPr>
          <w:rFonts w:ascii="Arial" w:hAnsi="Arial" w:cs="Arial"/>
          <w:sz w:val="20"/>
          <w:szCs w:val="20"/>
        </w:rPr>
        <w:t>alespoň jedno vyhotovení takového výstupu, to vše nejpozději 10 pracovních dnů přede dnem 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 této smlouvy.</w:t>
      </w:r>
    </w:p>
    <w:p w14:paraId="705CA1A9" w14:textId="0E5AA535" w:rsidR="00515945" w:rsidRPr="0043783F" w:rsidRDefault="004D419B"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15945">
        <w:rPr>
          <w:rFonts w:ascii="Arial" w:hAnsi="Arial" w:cs="Arial"/>
          <w:sz w:val="20"/>
          <w:szCs w:val="20"/>
        </w:rPr>
        <w:t xml:space="preserve"> je oprávněn odmítnout převzetí výstupu, pokud výstup není proveden v souladu s touto smlouvou.</w:t>
      </w:r>
    </w:p>
    <w:p w14:paraId="2CB2B447" w14:textId="6420FDC5"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EBAC036"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Pr>
          <w:rFonts w:ascii="Arial" w:hAnsi="Arial" w:cs="Arial"/>
          <w:sz w:val="20"/>
          <w:szCs w:val="20"/>
        </w:rPr>
        <w:t>včetně</w:t>
      </w:r>
      <w:r w:rsidRPr="0043783F">
        <w:rPr>
          <w:rFonts w:ascii="Arial" w:hAnsi="Arial" w:cs="Arial"/>
          <w:sz w:val="20"/>
          <w:szCs w:val="20"/>
        </w:rPr>
        <w:t xml:space="preserve"> jejich odůvodnění</w:t>
      </w:r>
      <w:r>
        <w:rPr>
          <w:rFonts w:ascii="Arial" w:hAnsi="Arial" w:cs="Arial"/>
          <w:sz w:val="20"/>
          <w:szCs w:val="20"/>
        </w:rPr>
        <w:t>, případně také navrhované řešení,</w:t>
      </w:r>
      <w:r w:rsidRPr="0043783F">
        <w:rPr>
          <w:rFonts w:ascii="Arial" w:hAnsi="Arial" w:cs="Arial"/>
          <w:sz w:val="20"/>
          <w:szCs w:val="20"/>
        </w:rPr>
        <w:t xml:space="preserve"> a</w:t>
      </w:r>
      <w:r>
        <w:rPr>
          <w:rFonts w:ascii="Arial" w:hAnsi="Arial" w:cs="Arial"/>
          <w:sz w:val="20"/>
          <w:szCs w:val="20"/>
        </w:rPr>
        <w:t> </w:t>
      </w:r>
      <w:r w:rsidRPr="0043783F">
        <w:rPr>
          <w:rFonts w:ascii="Arial" w:hAnsi="Arial" w:cs="Arial"/>
          <w:sz w:val="20"/>
          <w:szCs w:val="20"/>
        </w:rPr>
        <w:t>dohodnou náhradní termín předání</w:t>
      </w:r>
      <w:r>
        <w:rPr>
          <w:rFonts w:ascii="Arial" w:hAnsi="Arial" w:cs="Arial"/>
          <w:sz w:val="20"/>
          <w:szCs w:val="20"/>
        </w:rPr>
        <w:t xml:space="preserve"> takového výstupu</w:t>
      </w:r>
      <w:r w:rsidRPr="0043783F">
        <w:rPr>
          <w:rFonts w:ascii="Arial" w:hAnsi="Arial" w:cs="Arial"/>
          <w:sz w:val="20"/>
          <w:szCs w:val="20"/>
        </w:rPr>
        <w:t>.</w:t>
      </w:r>
    </w:p>
    <w:p w14:paraId="3D6CCF34"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Místem předání a převzetí</w:t>
      </w:r>
      <w:r>
        <w:rPr>
          <w:rFonts w:ascii="Arial" w:hAnsi="Arial" w:cs="Arial"/>
          <w:sz w:val="20"/>
          <w:szCs w:val="20"/>
        </w:rPr>
        <w:t xml:space="preserve"> jakéhokoli výstupu</w:t>
      </w:r>
      <w:r w:rsidRPr="0043783F">
        <w:rPr>
          <w:rFonts w:ascii="Arial" w:hAnsi="Arial" w:cs="Arial"/>
          <w:sz w:val="20"/>
          <w:szCs w:val="20"/>
        </w:rPr>
        <w:t xml:space="preserve"> je sídlo objednatele uvedené v záhlaví </w:t>
      </w:r>
      <w:r>
        <w:rPr>
          <w:rFonts w:ascii="Arial" w:hAnsi="Arial" w:cs="Arial"/>
          <w:sz w:val="20"/>
          <w:szCs w:val="20"/>
        </w:rPr>
        <w:t xml:space="preserve">této </w:t>
      </w:r>
      <w:r w:rsidRPr="0043783F">
        <w:rPr>
          <w:rFonts w:ascii="Arial" w:hAnsi="Arial" w:cs="Arial"/>
          <w:sz w:val="20"/>
          <w:szCs w:val="20"/>
        </w:rPr>
        <w:t>smlouvy.</w:t>
      </w:r>
    </w:p>
    <w:p w14:paraId="3A9AC044" w14:textId="77777777" w:rsidR="00054889" w:rsidRPr="0043783F" w:rsidRDefault="00054889" w:rsidP="00547A3E">
      <w:pPr>
        <w:jc w:val="both"/>
        <w:rPr>
          <w:rFonts w:ascii="Arial" w:hAnsi="Arial" w:cs="Arial"/>
          <w:sz w:val="20"/>
          <w:szCs w:val="20"/>
        </w:rPr>
      </w:pPr>
    </w:p>
    <w:p w14:paraId="5DCED0D6" w14:textId="46C09A50"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7FFC6D69" w14:textId="46A19CD6"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zodpovídá za vady </w:t>
      </w:r>
      <w:r>
        <w:rPr>
          <w:rFonts w:ascii="Arial" w:hAnsi="Arial" w:cs="Arial"/>
          <w:sz w:val="20"/>
          <w:szCs w:val="20"/>
        </w:rPr>
        <w:t xml:space="preserve">díla nebo jeho části </w:t>
      </w:r>
      <w:r w:rsidRPr="0043783F">
        <w:rPr>
          <w:rFonts w:ascii="Arial" w:hAnsi="Arial" w:cs="Arial"/>
          <w:sz w:val="20"/>
          <w:szCs w:val="20"/>
        </w:rPr>
        <w:t xml:space="preserve">dle </w:t>
      </w:r>
      <w:r>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ustanovení občanského zákoníku, jež</w:t>
      </w:r>
      <w:r>
        <w:rPr>
          <w:rFonts w:ascii="Arial" w:hAnsi="Arial" w:cs="Arial"/>
          <w:sz w:val="20"/>
          <w:szCs w:val="20"/>
        </w:rPr>
        <w:t> </w:t>
      </w:r>
      <w:r w:rsidRPr="0043783F">
        <w:rPr>
          <w:rFonts w:ascii="Arial" w:hAnsi="Arial" w:cs="Arial"/>
          <w:sz w:val="20"/>
          <w:szCs w:val="20"/>
        </w:rPr>
        <w:t>má dílo</w:t>
      </w:r>
      <w:r>
        <w:rPr>
          <w:rFonts w:ascii="Arial" w:hAnsi="Arial" w:cs="Arial"/>
          <w:sz w:val="20"/>
          <w:szCs w:val="20"/>
        </w:rPr>
        <w:t xml:space="preserve"> nebo jeho část</w:t>
      </w:r>
      <w:r w:rsidRPr="0043783F">
        <w:rPr>
          <w:rFonts w:ascii="Arial" w:hAnsi="Arial" w:cs="Arial"/>
          <w:sz w:val="20"/>
          <w:szCs w:val="20"/>
        </w:rPr>
        <w:t xml:space="preserve"> v době předání.</w:t>
      </w:r>
      <w:r>
        <w:rPr>
          <w:rFonts w:ascii="Arial" w:hAnsi="Arial" w:cs="Arial"/>
          <w:sz w:val="20"/>
          <w:szCs w:val="20"/>
        </w:rPr>
        <w:t xml:space="preserve"> Vadou se pro účely této smlouvy rozumí také jakákoli odchylka v kvalitě, rozsahu nebo parametrech díla nebo jeho části stanovených touto smlouvou nebo obecně závaznými předpisy či obecně závaznými technickými normami, zejména pokud dílo nebo jeho část není provedena s odbornou </w:t>
      </w:r>
      <w:r w:rsidR="00316D24">
        <w:rPr>
          <w:rFonts w:ascii="Arial" w:hAnsi="Arial" w:cs="Arial"/>
          <w:sz w:val="20"/>
          <w:szCs w:val="20"/>
        </w:rPr>
        <w:t xml:space="preserve">péčí </w:t>
      </w:r>
      <w:r>
        <w:rPr>
          <w:rFonts w:ascii="Arial" w:hAnsi="Arial" w:cs="Arial"/>
          <w:sz w:val="20"/>
          <w:szCs w:val="20"/>
        </w:rPr>
        <w:t>nebo je provedena v rozporu s pokyny, připomínkami či jinými požadavky objednatele, anebo pokud nelze následný stavební záměr objednatele na základě díla nebo jeho části řádně realizovat či jej lze realizovat pouze s provedením dodatečných změn.</w:t>
      </w:r>
    </w:p>
    <w:p w14:paraId="11FE5367" w14:textId="0FA2BB58" w:rsidR="00592672" w:rsidRPr="0043783F"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Pr>
          <w:rFonts w:ascii="Arial" w:hAnsi="Arial" w:cs="Arial"/>
          <w:sz w:val="20"/>
          <w:szCs w:val="20"/>
        </w:rPr>
        <w:t>y</w:t>
      </w:r>
      <w:r w:rsidRPr="0043783F">
        <w:rPr>
          <w:rFonts w:ascii="Arial" w:hAnsi="Arial" w:cs="Arial"/>
          <w:sz w:val="20"/>
          <w:szCs w:val="20"/>
        </w:rPr>
        <w:t xml:space="preserve"> díla </w:t>
      </w:r>
      <w:r>
        <w:rPr>
          <w:rFonts w:ascii="Arial" w:hAnsi="Arial" w:cs="Arial"/>
          <w:sz w:val="20"/>
          <w:szCs w:val="20"/>
        </w:rPr>
        <w:t xml:space="preserve">nebo jeho části </w:t>
      </w:r>
      <w:r w:rsidRPr="0043783F">
        <w:rPr>
          <w:rFonts w:ascii="Arial" w:hAnsi="Arial" w:cs="Arial"/>
          <w:sz w:val="20"/>
          <w:szCs w:val="20"/>
        </w:rPr>
        <w:t xml:space="preserve">uplatní objednatel bezodkladně po </w:t>
      </w:r>
      <w:r>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w:t>
      </w:r>
      <w:r>
        <w:rPr>
          <w:rFonts w:ascii="Arial" w:hAnsi="Arial" w:cs="Arial"/>
          <w:sz w:val="20"/>
          <w:szCs w:val="20"/>
        </w:rPr>
        <w:t xml:space="preserve"> po jejím oznámení</w:t>
      </w:r>
      <w:r w:rsidRPr="0043783F">
        <w:rPr>
          <w:rFonts w:ascii="Arial" w:hAnsi="Arial" w:cs="Arial"/>
          <w:sz w:val="20"/>
          <w:szCs w:val="20"/>
        </w:rPr>
        <w:t xml:space="preserve"> a </w:t>
      </w:r>
      <w:r>
        <w:rPr>
          <w:rFonts w:ascii="Arial" w:hAnsi="Arial" w:cs="Arial"/>
          <w:sz w:val="20"/>
          <w:szCs w:val="20"/>
        </w:rPr>
        <w:t>tuto</w:t>
      </w:r>
      <w:r w:rsidRPr="0043783F">
        <w:rPr>
          <w:rFonts w:ascii="Arial" w:hAnsi="Arial" w:cs="Arial"/>
          <w:sz w:val="20"/>
          <w:szCs w:val="20"/>
        </w:rPr>
        <w:t xml:space="preserve"> bez zbytečného odkladu odstranit, a to na své náklady. Pokud </w:t>
      </w:r>
      <w:r w:rsidRPr="0043783F">
        <w:rPr>
          <w:rFonts w:ascii="Arial" w:hAnsi="Arial" w:cs="Arial"/>
          <w:sz w:val="20"/>
          <w:szCs w:val="20"/>
        </w:rPr>
        <w:lastRenderedPageBreak/>
        <w:t>se</w:t>
      </w:r>
      <w:r w:rsidR="009461A8">
        <w:rPr>
          <w:rFonts w:ascii="Arial" w:hAnsi="Arial" w:cs="Arial"/>
          <w:sz w:val="20"/>
          <w:szCs w:val="20"/>
        </w:rPr>
        <w:t> </w:t>
      </w:r>
      <w:r w:rsidRPr="0043783F">
        <w:rPr>
          <w:rFonts w:ascii="Arial" w:hAnsi="Arial" w:cs="Arial"/>
          <w:sz w:val="20"/>
          <w:szCs w:val="20"/>
        </w:rPr>
        <w:t xml:space="preserve">smluvní strany nedohodnou jinak, </w:t>
      </w:r>
      <w:r>
        <w:rPr>
          <w:rFonts w:ascii="Arial" w:hAnsi="Arial" w:cs="Arial"/>
          <w:sz w:val="20"/>
          <w:szCs w:val="20"/>
        </w:rPr>
        <w:t xml:space="preserve">platí, že </w:t>
      </w:r>
      <w:r w:rsidRPr="0043783F">
        <w:rPr>
          <w:rFonts w:ascii="Arial" w:hAnsi="Arial" w:cs="Arial"/>
          <w:sz w:val="20"/>
          <w:szCs w:val="20"/>
        </w:rPr>
        <w:t xml:space="preserve">zhotovitel </w:t>
      </w:r>
      <w:r>
        <w:rPr>
          <w:rFonts w:ascii="Arial" w:hAnsi="Arial" w:cs="Arial"/>
          <w:sz w:val="20"/>
          <w:szCs w:val="20"/>
        </w:rPr>
        <w:t xml:space="preserve">je </w:t>
      </w:r>
      <w:r w:rsidRPr="0043783F">
        <w:rPr>
          <w:rFonts w:ascii="Arial" w:hAnsi="Arial" w:cs="Arial"/>
          <w:sz w:val="20"/>
          <w:szCs w:val="20"/>
        </w:rPr>
        <w:t xml:space="preserve">povinen odstranit </w:t>
      </w:r>
      <w:r>
        <w:rPr>
          <w:rFonts w:ascii="Arial" w:hAnsi="Arial" w:cs="Arial"/>
          <w:sz w:val="20"/>
          <w:szCs w:val="20"/>
        </w:rPr>
        <w:t xml:space="preserve">oznámenou </w:t>
      </w:r>
      <w:r w:rsidRPr="0043783F">
        <w:rPr>
          <w:rFonts w:ascii="Arial" w:hAnsi="Arial" w:cs="Arial"/>
          <w:sz w:val="20"/>
          <w:szCs w:val="20"/>
        </w:rPr>
        <w:t>vad</w:t>
      </w:r>
      <w:r>
        <w:rPr>
          <w:rFonts w:ascii="Arial" w:hAnsi="Arial" w:cs="Arial"/>
          <w:sz w:val="20"/>
          <w:szCs w:val="20"/>
        </w:rPr>
        <w:t xml:space="preserve">u </w:t>
      </w:r>
      <w:r w:rsidRPr="0043783F">
        <w:rPr>
          <w:rFonts w:ascii="Arial" w:hAnsi="Arial" w:cs="Arial"/>
          <w:sz w:val="20"/>
          <w:szCs w:val="20"/>
        </w:rPr>
        <w:t>nejpozději do 15 dnů od jej</w:t>
      </w:r>
      <w:r>
        <w:rPr>
          <w:rFonts w:ascii="Arial" w:hAnsi="Arial" w:cs="Arial"/>
          <w:sz w:val="20"/>
          <w:szCs w:val="20"/>
        </w:rPr>
        <w:t>ího oznámení</w:t>
      </w:r>
      <w:r w:rsidRPr="0043783F">
        <w:rPr>
          <w:rFonts w:ascii="Arial" w:hAnsi="Arial" w:cs="Arial"/>
          <w:sz w:val="20"/>
          <w:szCs w:val="20"/>
        </w:rPr>
        <w:t>.</w:t>
      </w:r>
    </w:p>
    <w:p w14:paraId="64D24C70" w14:textId="1EA6F0A3"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 </w:t>
      </w:r>
      <w:r>
        <w:rPr>
          <w:rFonts w:ascii="Arial" w:hAnsi="Arial" w:cs="Arial"/>
          <w:sz w:val="20"/>
          <w:szCs w:val="20"/>
        </w:rPr>
        <w:t xml:space="preserve">od jejího oznámení </w:t>
      </w:r>
      <w:r w:rsidRPr="0043783F">
        <w:rPr>
          <w:rFonts w:ascii="Arial" w:hAnsi="Arial" w:cs="Arial"/>
          <w:sz w:val="20"/>
          <w:szCs w:val="20"/>
        </w:rPr>
        <w:t>nebo t</w:t>
      </w:r>
      <w:r>
        <w:rPr>
          <w:rFonts w:ascii="Arial" w:hAnsi="Arial" w:cs="Arial"/>
          <w:sz w:val="20"/>
          <w:szCs w:val="20"/>
        </w:rPr>
        <w:t>uto</w:t>
      </w:r>
      <w:r w:rsidRPr="0043783F">
        <w:rPr>
          <w:rFonts w:ascii="Arial" w:hAnsi="Arial" w:cs="Arial"/>
          <w:sz w:val="20"/>
          <w:szCs w:val="20"/>
        </w:rPr>
        <w:t xml:space="preserve"> nejpozději ve</w:t>
      </w:r>
      <w:r w:rsidR="00C54539">
        <w:rPr>
          <w:rFonts w:ascii="Arial" w:hAnsi="Arial" w:cs="Arial"/>
          <w:sz w:val="20"/>
          <w:szCs w:val="20"/>
        </w:rPr>
        <w:t> </w:t>
      </w:r>
      <w:r w:rsidRPr="0043783F">
        <w:rPr>
          <w:rFonts w:ascii="Arial" w:hAnsi="Arial" w:cs="Arial"/>
          <w:sz w:val="20"/>
          <w:szCs w:val="20"/>
        </w:rPr>
        <w:t xml:space="preserve">lhůtě dle odst. </w:t>
      </w:r>
      <w:r>
        <w:rPr>
          <w:rFonts w:ascii="Arial" w:hAnsi="Arial" w:cs="Arial"/>
          <w:sz w:val="20"/>
          <w:szCs w:val="20"/>
        </w:rPr>
        <w:t>2</w:t>
      </w:r>
      <w:r w:rsidRPr="0043783F">
        <w:rPr>
          <w:rFonts w:ascii="Arial" w:hAnsi="Arial" w:cs="Arial"/>
          <w:sz w:val="20"/>
          <w:szCs w:val="20"/>
        </w:rPr>
        <w:t xml:space="preserve">. tohoto článku neodstraní, je objednatel oprávněn odstranit </w:t>
      </w:r>
      <w:r>
        <w:rPr>
          <w:rFonts w:ascii="Arial" w:hAnsi="Arial" w:cs="Arial"/>
          <w:sz w:val="20"/>
          <w:szCs w:val="20"/>
        </w:rPr>
        <w:t>takovou</w:t>
      </w:r>
      <w:r w:rsidRPr="0043783F">
        <w:rPr>
          <w:rFonts w:ascii="Arial" w:hAnsi="Arial" w:cs="Arial"/>
          <w:sz w:val="20"/>
          <w:szCs w:val="20"/>
        </w:rPr>
        <w:t xml:space="preserve"> vad</w:t>
      </w:r>
      <w:r>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Pr="00CE7972">
        <w:rPr>
          <w:rFonts w:ascii="Arial" w:hAnsi="Arial" w:cs="Arial"/>
          <w:sz w:val="20"/>
          <w:szCs w:val="20"/>
        </w:rPr>
        <w:t xml:space="preserve"> </w:t>
      </w:r>
      <w:r w:rsidRPr="00A57104">
        <w:rPr>
          <w:rFonts w:ascii="Arial" w:hAnsi="Arial" w:cs="Arial"/>
          <w:sz w:val="20"/>
          <w:szCs w:val="20"/>
        </w:rPr>
        <w:t>V takovém případě je zhotovitel povinen uhradit objednateli náklady na odstranění vady podle předcházející věty nejpozději do</w:t>
      </w:r>
      <w:r w:rsidR="00190D63">
        <w:rPr>
          <w:rFonts w:ascii="Arial" w:hAnsi="Arial" w:cs="Arial"/>
          <w:sz w:val="20"/>
          <w:szCs w:val="20"/>
        </w:rPr>
        <w:t> </w:t>
      </w:r>
      <w:r w:rsidRPr="00A57104">
        <w:rPr>
          <w:rFonts w:ascii="Arial" w:hAnsi="Arial" w:cs="Arial"/>
          <w:sz w:val="20"/>
          <w:szCs w:val="20"/>
        </w:rPr>
        <w:t>10</w:t>
      </w:r>
      <w:r w:rsidR="00190D63">
        <w:rPr>
          <w:rFonts w:ascii="Arial" w:hAnsi="Arial" w:cs="Arial"/>
          <w:sz w:val="20"/>
          <w:szCs w:val="20"/>
        </w:rPr>
        <w:t> </w:t>
      </w:r>
      <w:r w:rsidRPr="00A57104">
        <w:rPr>
          <w:rFonts w:ascii="Arial" w:hAnsi="Arial" w:cs="Arial"/>
          <w:sz w:val="20"/>
          <w:szCs w:val="20"/>
        </w:rPr>
        <w:t xml:space="preserve"> dnů ode</w:t>
      </w:r>
      <w:r w:rsidR="00C54539">
        <w:rPr>
          <w:rFonts w:ascii="Arial" w:hAnsi="Arial" w:cs="Arial"/>
          <w:sz w:val="20"/>
          <w:szCs w:val="20"/>
        </w:rPr>
        <w:t> </w:t>
      </w:r>
      <w:r w:rsidRPr="00A57104">
        <w:rPr>
          <w:rFonts w:ascii="Arial" w:hAnsi="Arial" w:cs="Arial"/>
          <w:sz w:val="20"/>
          <w:szCs w:val="20"/>
        </w:rPr>
        <w:t>dne doručení písemné výzvy objednatele.</w:t>
      </w:r>
    </w:p>
    <w:p w14:paraId="72CB6377" w14:textId="77777777" w:rsidR="00592672" w:rsidRPr="009A0D8F" w:rsidRDefault="00592672" w:rsidP="00592672">
      <w:pPr>
        <w:numPr>
          <w:ilvl w:val="0"/>
          <w:numId w:val="17"/>
        </w:numPr>
        <w:tabs>
          <w:tab w:val="clear" w:pos="720"/>
        </w:tabs>
        <w:ind w:left="426" w:hanging="426"/>
        <w:jc w:val="both"/>
        <w:rPr>
          <w:rFonts w:ascii="Arial" w:hAnsi="Arial" w:cs="Arial"/>
          <w:sz w:val="20"/>
          <w:szCs w:val="20"/>
        </w:rPr>
      </w:pPr>
      <w:r w:rsidRPr="009465C1">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Pr>
          <w:rFonts w:ascii="Arial" w:hAnsi="Arial" w:cs="Arial"/>
          <w:sz w:val="20"/>
          <w:szCs w:val="20"/>
        </w:rPr>
        <w:t xml:space="preserve">realizací </w:t>
      </w:r>
      <w:r w:rsidRPr="009465C1">
        <w:rPr>
          <w:rFonts w:ascii="Arial" w:hAnsi="Arial" w:cs="Arial"/>
          <w:sz w:val="20"/>
          <w:szCs w:val="20"/>
        </w:rPr>
        <w:t>následn</w:t>
      </w:r>
      <w:r>
        <w:rPr>
          <w:rFonts w:ascii="Arial" w:hAnsi="Arial" w:cs="Arial"/>
          <w:sz w:val="20"/>
          <w:szCs w:val="20"/>
        </w:rPr>
        <w:t>ého</w:t>
      </w:r>
      <w:r w:rsidRPr="009465C1">
        <w:rPr>
          <w:rFonts w:ascii="Arial" w:hAnsi="Arial" w:cs="Arial"/>
          <w:sz w:val="20"/>
          <w:szCs w:val="20"/>
        </w:rPr>
        <w:t xml:space="preserve"> stavební</w:t>
      </w:r>
      <w:r>
        <w:rPr>
          <w:rFonts w:ascii="Arial" w:hAnsi="Arial" w:cs="Arial"/>
          <w:sz w:val="20"/>
          <w:szCs w:val="20"/>
        </w:rPr>
        <w:t>ho záměru objednatele anebo již realizovaným následným stavebním záměrem objednatele</w:t>
      </w:r>
      <w:r w:rsidRPr="009465C1">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Pr>
          <w:rFonts w:ascii="Arial" w:hAnsi="Arial" w:cs="Arial"/>
          <w:sz w:val="20"/>
          <w:szCs w:val="20"/>
        </w:rPr>
        <w:t xml:space="preserve"> </w:t>
      </w:r>
      <w:r w:rsidRPr="009A0D8F">
        <w:rPr>
          <w:rFonts w:ascii="Arial" w:hAnsi="Arial" w:cs="Arial"/>
          <w:sz w:val="20"/>
          <w:szCs w:val="20"/>
        </w:rPr>
        <w:t>Povinnost nahradit škodu se dále řídí příslušnými ustanoveními občanského zákoníku.</w:t>
      </w:r>
    </w:p>
    <w:p w14:paraId="7FB3B2F4"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3A9BCCCB" w14:textId="77777777" w:rsidR="002F72BE" w:rsidRPr="0043783F" w:rsidRDefault="002F72BE" w:rsidP="00547A3E">
      <w:pPr>
        <w:jc w:val="both"/>
        <w:rPr>
          <w:rFonts w:ascii="Arial" w:hAnsi="Arial" w:cs="Arial"/>
          <w:sz w:val="20"/>
          <w:szCs w:val="20"/>
        </w:rPr>
      </w:pPr>
    </w:p>
    <w:p w14:paraId="17FC384B" w14:textId="2500E03E" w:rsidR="0032206C" w:rsidRDefault="00D05386" w:rsidP="0032206C">
      <w:pPr>
        <w:keepNext/>
        <w:ind w:left="426"/>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DA7821E" w14:textId="77777777" w:rsidR="0032206C" w:rsidRDefault="0032206C" w:rsidP="0032206C">
      <w:pPr>
        <w:keepNext/>
        <w:ind w:left="426"/>
        <w:jc w:val="center"/>
        <w:rPr>
          <w:rFonts w:ascii="Arial" w:hAnsi="Arial" w:cs="Arial"/>
          <w:sz w:val="20"/>
          <w:szCs w:val="20"/>
        </w:rPr>
      </w:pPr>
    </w:p>
    <w:p w14:paraId="13D4ADD0" w14:textId="008429D2" w:rsidR="0032206C" w:rsidRPr="00806F3A" w:rsidRDefault="0032206C" w:rsidP="0032206C">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smluvní pokutu ve</w:t>
      </w:r>
      <w:r>
        <w:rPr>
          <w:rFonts w:ascii="Arial" w:hAnsi="Arial" w:cs="Arial"/>
          <w:sz w:val="20"/>
          <w:szCs w:val="20"/>
        </w:rPr>
        <w:t> </w:t>
      </w:r>
      <w:r w:rsidRPr="0043783F">
        <w:rPr>
          <w:rFonts w:ascii="Arial" w:hAnsi="Arial" w:cs="Arial"/>
          <w:sz w:val="20"/>
          <w:szCs w:val="20"/>
        </w:rPr>
        <w:t xml:space="preserve">výši </w:t>
      </w:r>
      <w:r>
        <w:rPr>
          <w:rFonts w:ascii="Arial" w:hAnsi="Arial" w:cs="Arial"/>
          <w:sz w:val="20"/>
          <w:szCs w:val="20"/>
        </w:rPr>
        <w:t>0,</w:t>
      </w:r>
      <w:r w:rsidR="005C0DF1">
        <w:rPr>
          <w:rFonts w:ascii="Arial" w:hAnsi="Arial" w:cs="Arial"/>
          <w:sz w:val="20"/>
          <w:szCs w:val="20"/>
        </w:rPr>
        <w:t>4</w:t>
      </w:r>
      <w:r w:rsidRPr="0043783F">
        <w:rPr>
          <w:rFonts w:ascii="Arial" w:hAnsi="Arial" w:cs="Arial"/>
          <w:sz w:val="20"/>
          <w:szCs w:val="20"/>
        </w:rPr>
        <w:t xml:space="preserve"> %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060C6D5A" w14:textId="77777777" w:rsidR="00054889" w:rsidRPr="0043783F" w:rsidRDefault="00054889" w:rsidP="00547A3E">
      <w:pPr>
        <w:jc w:val="center"/>
        <w:rPr>
          <w:rFonts w:ascii="Arial" w:hAnsi="Arial" w:cs="Arial"/>
          <w:b/>
          <w:sz w:val="20"/>
          <w:szCs w:val="20"/>
        </w:rPr>
      </w:pPr>
    </w:p>
    <w:p w14:paraId="5607FEB9" w14:textId="46D2ABF0"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2 smlouvy, tak je povinen zaplatit objednateli smluvní pokutu ve výši </w:t>
      </w:r>
      <w:r w:rsidR="00316D24">
        <w:rPr>
          <w:rFonts w:ascii="Arial" w:hAnsi="Arial" w:cs="Arial"/>
          <w:sz w:val="20"/>
          <w:szCs w:val="20"/>
        </w:rPr>
        <w:t>0,</w:t>
      </w:r>
      <w:r w:rsidR="00575C27">
        <w:rPr>
          <w:rFonts w:ascii="Arial" w:hAnsi="Arial" w:cs="Arial"/>
          <w:sz w:val="20"/>
          <w:szCs w:val="20"/>
        </w:rPr>
        <w:t>4</w:t>
      </w:r>
      <w:r w:rsidR="00316D24">
        <w:rPr>
          <w:rFonts w:ascii="Arial" w:hAnsi="Arial" w:cs="Arial"/>
          <w:sz w:val="20"/>
          <w:szCs w:val="20"/>
        </w:rPr>
        <w:t xml:space="preserve">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37A021B9"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190D63">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316D24">
        <w:rPr>
          <w:rFonts w:ascii="Arial" w:hAnsi="Arial" w:cs="Arial"/>
          <w:sz w:val="20"/>
          <w:szCs w:val="20"/>
        </w:rPr>
        <w:t>1.000,-</w:t>
      </w:r>
      <w:r w:rsidR="00316D24"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w:t>
      </w:r>
      <w:r>
        <w:rPr>
          <w:rFonts w:ascii="Arial" w:hAnsi="Arial" w:cs="Arial"/>
          <w:sz w:val="20"/>
          <w:szCs w:val="20"/>
        </w:rPr>
        <w:t>.</w:t>
      </w:r>
    </w:p>
    <w:p w14:paraId="766CD05E" w14:textId="1B1AF007"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73770E36" w:rsidR="00742577" w:rsidRPr="00742577" w:rsidRDefault="00742577" w:rsidP="00742577">
      <w:pPr>
        <w:numPr>
          <w:ilvl w:val="0"/>
          <w:numId w:val="10"/>
        </w:numPr>
        <w:tabs>
          <w:tab w:val="clear" w:pos="720"/>
        </w:tabs>
        <w:ind w:left="426" w:hanging="426"/>
        <w:jc w:val="both"/>
        <w:rPr>
          <w:rFonts w:ascii="Arial" w:hAnsi="Arial" w:cs="Arial"/>
          <w:sz w:val="20"/>
          <w:szCs w:val="20"/>
        </w:rPr>
      </w:pPr>
      <w:bookmarkStart w:id="4"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bookmarkEnd w:id="4"/>
    <w:p w14:paraId="4782ADFE" w14:textId="77777777" w:rsidR="00592672" w:rsidRPr="0043783F"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 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7AC6256B"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190D63">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3649A205" w14:textId="77777777" w:rsidR="00ED01E5" w:rsidRPr="0043783F" w:rsidRDefault="00ED01E5" w:rsidP="00547A3E">
      <w:pPr>
        <w:jc w:val="both"/>
        <w:rPr>
          <w:rFonts w:ascii="Arial" w:hAnsi="Arial" w:cs="Arial"/>
          <w:sz w:val="20"/>
          <w:szCs w:val="20"/>
        </w:rPr>
      </w:pPr>
    </w:p>
    <w:p w14:paraId="41D9718F" w14:textId="464B2D75"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AA1A62">
        <w:rPr>
          <w:rFonts w:ascii="Arial" w:hAnsi="Arial" w:cs="Arial"/>
          <w:b/>
          <w:sz w:val="20"/>
          <w:szCs w:val="20"/>
        </w:rPr>
        <w:t xml:space="preserve"> za jakost</w:t>
      </w:r>
    </w:p>
    <w:p w14:paraId="4DE64953" w14:textId="77777777" w:rsidR="00A16984" w:rsidRPr="0043783F" w:rsidRDefault="00A16984" w:rsidP="00547A3E">
      <w:pPr>
        <w:jc w:val="both"/>
        <w:rPr>
          <w:rFonts w:ascii="Arial" w:hAnsi="Arial" w:cs="Arial"/>
          <w:sz w:val="20"/>
          <w:szCs w:val="20"/>
        </w:rPr>
      </w:pPr>
    </w:p>
    <w:p w14:paraId="56F17867" w14:textId="2451762D" w:rsidR="00AA1A62" w:rsidRDefault="00AA1A62" w:rsidP="00AA1A62">
      <w:pPr>
        <w:numPr>
          <w:ilvl w:val="0"/>
          <w:numId w:val="51"/>
        </w:numPr>
        <w:jc w:val="both"/>
        <w:rPr>
          <w:rFonts w:ascii="Arial" w:hAnsi="Arial" w:cs="Arial"/>
          <w:sz w:val="20"/>
          <w:szCs w:val="20"/>
        </w:rPr>
      </w:pPr>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smlouvě, jinak pro účel </w:t>
      </w:r>
      <w:r w:rsidRPr="0043783F">
        <w:rPr>
          <w:rFonts w:ascii="Arial" w:hAnsi="Arial" w:cs="Arial"/>
          <w:sz w:val="20"/>
          <w:szCs w:val="20"/>
        </w:rPr>
        <w:t>obvyklý</w:t>
      </w:r>
      <w:r>
        <w:rPr>
          <w:rFonts w:ascii="Arial" w:hAnsi="Arial" w:cs="Arial"/>
          <w:sz w:val="20"/>
          <w:szCs w:val="20"/>
        </w:rPr>
        <w:t xml:space="preserve">. </w:t>
      </w:r>
    </w:p>
    <w:p w14:paraId="08A4DE0A" w14:textId="77777777" w:rsidR="00AA1A62" w:rsidRPr="001E5B8B" w:rsidRDefault="00AA1A62" w:rsidP="00AA1A6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9465C1">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37E6D83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9465C1">
        <w:rPr>
          <w:rFonts w:ascii="Arial" w:hAnsi="Arial" w:cs="Arial"/>
          <w:sz w:val="20"/>
          <w:szCs w:val="20"/>
        </w:rPr>
        <w:t>n</w:t>
      </w:r>
      <w:r w:rsidRPr="001E5B8B">
        <w:rPr>
          <w:rFonts w:ascii="Arial" w:hAnsi="Arial" w:cs="Arial"/>
          <w:sz w:val="20"/>
          <w:szCs w:val="20"/>
        </w:rPr>
        <w:t>, pak k účelu obvyklému);</w:t>
      </w:r>
    </w:p>
    <w:p w14:paraId="2E015A6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4F5B92D"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61CD96B6" w14:textId="2D11DFBB" w:rsidR="00AA1A62" w:rsidRDefault="00AA1A62" w:rsidP="00AA1A62">
      <w:pPr>
        <w:numPr>
          <w:ilvl w:val="0"/>
          <w:numId w:val="51"/>
        </w:numPr>
        <w:jc w:val="both"/>
        <w:rPr>
          <w:rFonts w:ascii="Arial" w:hAnsi="Arial" w:cs="Arial"/>
          <w:sz w:val="20"/>
          <w:szCs w:val="20"/>
        </w:rPr>
      </w:pPr>
      <w:r w:rsidRPr="0043783F">
        <w:rPr>
          <w:rFonts w:ascii="Arial" w:hAnsi="Arial" w:cs="Arial"/>
          <w:sz w:val="20"/>
          <w:szCs w:val="20"/>
        </w:rPr>
        <w:lastRenderedPageBreak/>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w:t>
      </w:r>
      <w:r>
        <w:rPr>
          <w:rFonts w:ascii="Arial" w:hAnsi="Arial" w:cs="Arial"/>
          <w:sz w:val="20"/>
          <w:szCs w:val="20"/>
        </w:rPr>
        <w:t>v délce 24 měsíců, a pokud v této době dojde k započetí realizace následného stavebního záměru objednatele, pak do okamžiku předání a</w:t>
      </w:r>
      <w:r w:rsidR="00C54539">
        <w:rPr>
          <w:rFonts w:ascii="Arial" w:hAnsi="Arial" w:cs="Arial"/>
          <w:sz w:val="20"/>
          <w:szCs w:val="20"/>
        </w:rPr>
        <w:t> </w:t>
      </w:r>
      <w:r>
        <w:rPr>
          <w:rFonts w:ascii="Arial" w:hAnsi="Arial" w:cs="Arial"/>
          <w:sz w:val="20"/>
          <w:szCs w:val="20"/>
        </w:rPr>
        <w:t>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Záruční doba počíná běžet dnem předání díla bez</w:t>
      </w:r>
      <w:r>
        <w:rPr>
          <w:rFonts w:ascii="Arial" w:hAnsi="Arial" w:cs="Arial"/>
          <w:sz w:val="20"/>
          <w:szCs w:val="20"/>
        </w:rPr>
        <w:t xml:space="preserve"> </w:t>
      </w:r>
      <w:r w:rsidRPr="0043783F">
        <w:rPr>
          <w:rFonts w:ascii="Arial" w:hAnsi="Arial" w:cs="Arial"/>
          <w:sz w:val="20"/>
          <w:szCs w:val="20"/>
        </w:rPr>
        <w:t xml:space="preserve">vad a nedodělků zhotovitelem objednateli. </w:t>
      </w:r>
      <w:r>
        <w:rPr>
          <w:rFonts w:ascii="Arial" w:hAnsi="Arial" w:cs="Arial"/>
          <w:sz w:val="20"/>
          <w:szCs w:val="20"/>
        </w:rPr>
        <w:t>Pro účely tohoto ujednání se</w:t>
      </w:r>
      <w:r w:rsidR="00190D63">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21C0C148" w14:textId="77777777" w:rsidR="0032206C" w:rsidRPr="0043783F" w:rsidRDefault="0032206C" w:rsidP="0032206C">
      <w:pPr>
        <w:ind w:left="425"/>
        <w:jc w:val="both"/>
        <w:rPr>
          <w:rFonts w:ascii="Arial" w:hAnsi="Arial" w:cs="Arial"/>
          <w:sz w:val="20"/>
          <w:szCs w:val="20"/>
        </w:rPr>
      </w:pPr>
    </w:p>
    <w:p w14:paraId="480ACF54" w14:textId="520AE136"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3D72100D"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190D63">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w:t>
      </w:r>
      <w:r w:rsidR="00C54539">
        <w:rPr>
          <w:rFonts w:ascii="Arial" w:hAnsi="Arial" w:cs="Arial"/>
          <w:sz w:val="20"/>
          <w:szCs w:val="20"/>
        </w:rPr>
        <w:t> </w:t>
      </w:r>
      <w:r w:rsidRPr="0043783F">
        <w:rPr>
          <w:rFonts w:ascii="Arial" w:hAnsi="Arial" w:cs="Arial"/>
          <w:sz w:val="20"/>
          <w:szCs w:val="20"/>
        </w:rPr>
        <w:t>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w:t>
      </w:r>
      <w:r w:rsidR="00C54539">
        <w:rPr>
          <w:rFonts w:ascii="Arial" w:hAnsi="Arial" w:cs="Arial"/>
          <w:sz w:val="20"/>
          <w:szCs w:val="20"/>
        </w:rPr>
        <w:t> </w:t>
      </w:r>
      <w:r w:rsidRPr="0043783F">
        <w:rPr>
          <w:rFonts w:ascii="Arial" w:hAnsi="Arial" w:cs="Arial"/>
          <w:sz w:val="20"/>
          <w:szCs w:val="20"/>
        </w:rPr>
        <w:t>území ČR.</w:t>
      </w:r>
      <w:r w:rsidR="00867A53">
        <w:rPr>
          <w:rFonts w:ascii="Arial" w:hAnsi="Arial" w:cs="Arial"/>
          <w:sz w:val="20"/>
          <w:szCs w:val="20"/>
        </w:rPr>
        <w:t xml:space="preserve"> Za tyto překážky se však nepovažuje šíření nakažlivých onemocnění či</w:t>
      </w:r>
      <w:r w:rsidR="00190D63">
        <w:rPr>
          <w:rFonts w:ascii="Arial" w:hAnsi="Arial" w:cs="Arial"/>
          <w:sz w:val="20"/>
          <w:szCs w:val="20"/>
        </w:rPr>
        <w:t> </w:t>
      </w:r>
      <w:r w:rsidR="00867A53">
        <w:rPr>
          <w:rFonts w:ascii="Arial" w:hAnsi="Arial" w:cs="Arial"/>
          <w:sz w:val="20"/>
          <w:szCs w:val="20"/>
        </w:rPr>
        <w:t>epidemie (zejména chřipky a koronaviru)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5"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5"/>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22829F1A"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190D63">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6"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6"/>
    </w:p>
    <w:p w14:paraId="64CB9901" w14:textId="77777777" w:rsidR="00054889" w:rsidRPr="0043783F" w:rsidRDefault="00054889" w:rsidP="00547A3E">
      <w:pPr>
        <w:jc w:val="both"/>
        <w:rPr>
          <w:rFonts w:ascii="Arial" w:hAnsi="Arial" w:cs="Arial"/>
          <w:sz w:val="20"/>
          <w:szCs w:val="20"/>
        </w:rPr>
      </w:pPr>
    </w:p>
    <w:p w14:paraId="71B9956D" w14:textId="7942884E" w:rsidR="00054889"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08740F07" w14:textId="77777777" w:rsidR="00245E90" w:rsidRPr="0043783F" w:rsidRDefault="00245E90" w:rsidP="00547A3E">
      <w:pPr>
        <w:jc w:val="center"/>
        <w:rPr>
          <w:rFonts w:ascii="Arial" w:hAnsi="Arial" w:cs="Arial"/>
          <w:b/>
          <w:sz w:val="20"/>
          <w:szCs w:val="20"/>
        </w:rPr>
      </w:pPr>
    </w:p>
    <w:p w14:paraId="44515473" w14:textId="7D946A11" w:rsidR="00622393" w:rsidRDefault="00622393" w:rsidP="00622393">
      <w:pPr>
        <w:numPr>
          <w:ilvl w:val="0"/>
          <w:numId w:val="13"/>
        </w:numPr>
        <w:tabs>
          <w:tab w:val="clear" w:pos="720"/>
        </w:tabs>
        <w:ind w:left="426" w:hanging="426"/>
        <w:jc w:val="both"/>
        <w:rPr>
          <w:rFonts w:ascii="Arial" w:hAnsi="Arial" w:cs="Arial"/>
          <w:sz w:val="20"/>
          <w:szCs w:val="20"/>
        </w:rPr>
      </w:pPr>
      <w:bookmarkStart w:id="7"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w:t>
      </w:r>
      <w:r w:rsidR="00190D63">
        <w:rPr>
          <w:rFonts w:ascii="Arial" w:hAnsi="Arial" w:cs="Arial"/>
          <w:sz w:val="20"/>
          <w:szCs w:val="20"/>
        </w:rPr>
        <w:t> </w:t>
      </w:r>
      <w:r w:rsidRPr="00A178D0">
        <w:rPr>
          <w:rFonts w:ascii="Arial" w:hAnsi="Arial" w:cs="Arial"/>
          <w:sz w:val="20"/>
          <w:szCs w:val="20"/>
        </w:rPr>
        <w:t>po</w:t>
      </w:r>
      <w:r w:rsidR="00190D63">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190D63">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01AC90B6" w:rsidR="00AC381C" w:rsidRDefault="00AC381C" w:rsidP="00AC381C">
      <w:pPr>
        <w:numPr>
          <w:ilvl w:val="0"/>
          <w:numId w:val="13"/>
        </w:numPr>
        <w:tabs>
          <w:tab w:val="clear" w:pos="720"/>
        </w:tabs>
        <w:ind w:left="426" w:hanging="426"/>
        <w:jc w:val="both"/>
        <w:rPr>
          <w:rFonts w:ascii="Arial" w:hAnsi="Arial" w:cs="Arial"/>
          <w:sz w:val="20"/>
          <w:szCs w:val="20"/>
        </w:rPr>
      </w:pPr>
      <w:bookmarkStart w:id="8" w:name="_Hlk95238368"/>
      <w:r>
        <w:rPr>
          <w:rFonts w:ascii="Arial" w:hAnsi="Arial" w:cs="Arial"/>
          <w:sz w:val="20"/>
          <w:szCs w:val="20"/>
        </w:rPr>
        <w:t>Objednatel je oprávněn tuto smlouvu vypovědět s okamžitou účinnosti ke dni doručení výpovědi zhotoviteli bez nutnosti vyzvat zhotovitele k nápravě v případě:</w:t>
      </w:r>
    </w:p>
    <w:p w14:paraId="54384CBD" w14:textId="4F78BF43"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 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9" w:name="_Hlk95238402"/>
      <w:bookmarkStart w:id="10" w:name="_Hlk15839248"/>
      <w:bookmarkEnd w:id="7"/>
      <w:bookmarkEnd w:id="8"/>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1" w:name="_Hlk95238421"/>
      <w:bookmarkEnd w:id="9"/>
      <w:r>
        <w:rPr>
          <w:rFonts w:ascii="Arial" w:hAnsi="Arial" w:cs="Arial"/>
          <w:sz w:val="20"/>
          <w:szCs w:val="20"/>
        </w:rPr>
        <w:t>Pro účely odstoupení od smlouvy se užije úprava občanského zákoníku.</w:t>
      </w:r>
    </w:p>
    <w:p w14:paraId="02949EA6" w14:textId="15E5E3B6" w:rsidR="00926B86" w:rsidRPr="0043783F" w:rsidRDefault="00926B86" w:rsidP="00926B86">
      <w:pPr>
        <w:numPr>
          <w:ilvl w:val="0"/>
          <w:numId w:val="13"/>
        </w:numPr>
        <w:tabs>
          <w:tab w:val="clear" w:pos="720"/>
        </w:tabs>
        <w:ind w:left="426" w:hanging="426"/>
        <w:jc w:val="both"/>
        <w:rPr>
          <w:rFonts w:ascii="Arial" w:hAnsi="Arial" w:cs="Arial"/>
          <w:sz w:val="20"/>
          <w:szCs w:val="20"/>
        </w:rPr>
      </w:pPr>
      <w:bookmarkStart w:id="12" w:name="_Hlk95238437"/>
      <w:bookmarkEnd w:id="10"/>
      <w:bookmarkEnd w:id="11"/>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190D63">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Pr>
          <w:rFonts w:ascii="Arial" w:hAnsi="Arial" w:cs="Arial"/>
          <w:sz w:val="20"/>
          <w:szCs w:val="20"/>
        </w:rPr>
        <w:t xml:space="preserve"> V případě, že</w:t>
      </w:r>
      <w:r w:rsidR="00190D63">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Pr>
          <w:rFonts w:ascii="Arial" w:hAnsi="Arial" w:cs="Arial"/>
          <w:sz w:val="20"/>
          <w:szCs w:val="20"/>
        </w:rPr>
        <w:t xml:space="preserve"> dle předchozí věty, je povinen </w:t>
      </w:r>
      <w:r w:rsidR="008F6FB3">
        <w:rPr>
          <w:rFonts w:ascii="Arial" w:hAnsi="Arial" w:cs="Arial"/>
          <w:sz w:val="20"/>
          <w:szCs w:val="20"/>
        </w:rPr>
        <w:t>u</w:t>
      </w:r>
      <w:r>
        <w:rPr>
          <w:rFonts w:ascii="Arial" w:hAnsi="Arial" w:cs="Arial"/>
          <w:sz w:val="20"/>
          <w:szCs w:val="20"/>
        </w:rPr>
        <w:t>hradit zhotoviteli za</w:t>
      </w:r>
      <w:r w:rsidR="00190D63">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116A97B8" w14:textId="391CC59C"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3" w:name="_Hlk95238878"/>
      <w:bookmarkEnd w:id="12"/>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4" w:name="_Hlk95238889"/>
      <w:bookmarkEnd w:id="13"/>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AED1ADD"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36EF44C0"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bookmarkEnd w:id="14"/>
    <w:p w14:paraId="252BECF0" w14:textId="77777777" w:rsidR="00190D63" w:rsidRDefault="00190D63" w:rsidP="009A6877">
      <w:pPr>
        <w:jc w:val="center"/>
        <w:rPr>
          <w:rFonts w:ascii="Arial" w:hAnsi="Arial" w:cs="Arial"/>
          <w:b/>
          <w:sz w:val="20"/>
          <w:szCs w:val="20"/>
        </w:rPr>
      </w:pPr>
    </w:p>
    <w:p w14:paraId="482B2032" w14:textId="6A17913E"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743B910C"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39DA8092"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lastRenderedPageBreak/>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190D63">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4447F549"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316D24">
        <w:rPr>
          <w:rFonts w:ascii="Arial" w:hAnsi="Arial" w:cs="Arial"/>
          <w:sz w:val="20"/>
          <w:szCs w:val="20"/>
        </w:rPr>
        <w:t xml:space="preserve">Jana </w:t>
      </w:r>
      <w:r w:rsidR="00681AA0">
        <w:rPr>
          <w:rFonts w:ascii="Arial" w:hAnsi="Arial" w:cs="Arial"/>
          <w:sz w:val="20"/>
          <w:szCs w:val="20"/>
        </w:rPr>
        <w:t>Mlynářová</w:t>
      </w:r>
      <w:r w:rsidR="00316D24">
        <w:rPr>
          <w:rFonts w:ascii="Arial" w:hAnsi="Arial" w:cs="Arial"/>
          <w:sz w:val="20"/>
          <w:szCs w:val="20"/>
        </w:rPr>
        <w:t xml:space="preserve">, </w:t>
      </w:r>
      <w:proofErr w:type="spellStart"/>
      <w:r w:rsidR="00316D24">
        <w:rPr>
          <w:rFonts w:ascii="Arial" w:hAnsi="Arial" w:cs="Arial"/>
          <w:sz w:val="20"/>
          <w:szCs w:val="20"/>
        </w:rPr>
        <w:t>DiS</w:t>
      </w:r>
      <w:proofErr w:type="spellEnd"/>
      <w:r w:rsidR="00316D24">
        <w:rPr>
          <w:rFonts w:ascii="Arial" w:hAnsi="Arial" w:cs="Arial"/>
          <w:sz w:val="20"/>
          <w:szCs w:val="20"/>
        </w:rPr>
        <w:t>., referent OIÚP</w:t>
      </w:r>
    </w:p>
    <w:p w14:paraId="71B478BC" w14:textId="1799B961"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316D24">
        <w:rPr>
          <w:rFonts w:ascii="Arial" w:hAnsi="Arial" w:cs="Arial"/>
        </w:rPr>
        <w:t>jana.</w:t>
      </w:r>
      <w:r w:rsidR="00681AA0">
        <w:rPr>
          <w:rFonts w:ascii="Arial" w:hAnsi="Arial" w:cs="Arial"/>
        </w:rPr>
        <w:t>mlynarova</w:t>
      </w:r>
      <w:r w:rsidR="00316D24">
        <w:rPr>
          <w:rFonts w:ascii="Arial" w:hAnsi="Arial" w:cs="Arial"/>
        </w:rPr>
        <w:t>@mukolin.cz</w:t>
      </w:r>
    </w:p>
    <w:p w14:paraId="3388AB19" w14:textId="6F53AF1D"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316D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5" w:name="_Hlk68168121"/>
      <w:r w:rsidRPr="0043783F">
        <w:rPr>
          <w:rFonts w:ascii="Arial" w:hAnsi="Arial" w:cs="Arial"/>
          <w:sz w:val="20"/>
          <w:szCs w:val="20"/>
          <w:highlight w:val="yellow"/>
        </w:rPr>
        <w:t>__________</w:t>
      </w:r>
      <w:bookmarkEnd w:id="15"/>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7871E37E" w:rsidR="00DD5CE9" w:rsidRPr="00867FAD"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w:t>
      </w:r>
      <w:r w:rsidR="00666F98">
        <w:rPr>
          <w:rFonts w:ascii="Arial" w:hAnsi="Arial" w:cs="Arial"/>
          <w:bCs/>
          <w:sz w:val="20"/>
          <w:szCs w:val="20"/>
        </w:rPr>
        <w:t>;</w:t>
      </w:r>
      <w:r w:rsidR="00666F98" w:rsidRPr="0043783F">
        <w:rPr>
          <w:rFonts w:ascii="Arial" w:hAnsi="Arial" w:cs="Arial"/>
          <w:bCs/>
          <w:sz w:val="20"/>
          <w:szCs w:val="20"/>
        </w:rPr>
        <w:t xml:space="preserve">tem </w:t>
      </w:r>
      <w:r w:rsidRPr="00867FAD">
        <w:rPr>
          <w:rFonts w:ascii="Arial" w:hAnsi="Arial" w:cs="Arial"/>
          <w:bCs/>
          <w:sz w:val="20"/>
          <w:szCs w:val="20"/>
        </w:rPr>
        <w:t xml:space="preserve">města </w:t>
      </w:r>
      <w:r w:rsidR="00BD5C27">
        <w:rPr>
          <w:rFonts w:ascii="Arial" w:hAnsi="Arial" w:cs="Arial"/>
          <w:bCs/>
          <w:sz w:val="20"/>
          <w:szCs w:val="20"/>
        </w:rPr>
        <w:t xml:space="preserve">Kolín </w:t>
      </w:r>
      <w:r w:rsidRPr="00867FAD">
        <w:rPr>
          <w:rFonts w:ascii="Arial" w:hAnsi="Arial" w:cs="Arial"/>
          <w:bCs/>
          <w:sz w:val="20"/>
          <w:szCs w:val="20"/>
        </w:rPr>
        <w:t xml:space="preserve">a zpracovatelem generelu veřejného osvětlení na poradách,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1CC8B73" w14:textId="77777777" w:rsidR="0032206C" w:rsidRPr="0043783F" w:rsidRDefault="0032206C" w:rsidP="009A6877">
      <w:pPr>
        <w:rPr>
          <w:rFonts w:ascii="Arial" w:hAnsi="Arial" w:cs="Arial"/>
          <w:iCs/>
          <w:sz w:val="20"/>
          <w:szCs w:val="20"/>
        </w:rPr>
      </w:pPr>
    </w:p>
    <w:p w14:paraId="2309CEFA" w14:textId="5DCC70B9"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74787461"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190D63">
        <w:rPr>
          <w:rFonts w:ascii="Arial" w:hAnsi="Arial" w:cs="Arial"/>
          <w:sz w:val="20"/>
          <w:szCs w:val="20"/>
        </w:rPr>
        <w:t> </w:t>
      </w:r>
      <w:r>
        <w:rPr>
          <w:rFonts w:ascii="Arial" w:hAnsi="Arial" w:cs="Arial"/>
          <w:sz w:val="20"/>
          <w:szCs w:val="20"/>
        </w:rPr>
        <w:t>osobou provádějící následný stavební záměr objednatele.</w:t>
      </w:r>
    </w:p>
    <w:p w14:paraId="75272581" w14:textId="379F532E"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w:t>
      </w:r>
      <w:r w:rsidR="00190D63">
        <w:rPr>
          <w:rFonts w:ascii="Arial" w:hAnsi="Arial" w:cs="Arial"/>
          <w:sz w:val="20"/>
          <w:szCs w:val="20"/>
        </w:rPr>
        <w:t> </w:t>
      </w:r>
      <w:r>
        <w:rPr>
          <w:rFonts w:ascii="Arial" w:hAnsi="Arial" w:cs="Arial"/>
          <w:sz w:val="20"/>
          <w:szCs w:val="20"/>
        </w:rPr>
        <w:t>dokončením. Pokud by rozsah těchto prací překročil běžný rámec, dohodnou smluvní strany přiměřenou cenu za</w:t>
      </w:r>
      <w:r w:rsidR="00C54539">
        <w:rPr>
          <w:rFonts w:ascii="Arial" w:hAnsi="Arial" w:cs="Arial"/>
          <w:sz w:val="20"/>
          <w:szCs w:val="20"/>
        </w:rPr>
        <w:t> </w:t>
      </w:r>
      <w:r>
        <w:rPr>
          <w:rFonts w:ascii="Arial" w:hAnsi="Arial" w:cs="Arial"/>
          <w:sz w:val="20"/>
          <w:szCs w:val="20"/>
        </w:rPr>
        <w:t>takto provedené práce.</w:t>
      </w:r>
    </w:p>
    <w:p w14:paraId="620561E1" w14:textId="749DF859"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68F7906D"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190D63">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w:t>
      </w:r>
      <w:r w:rsidR="00C54539">
        <w:rPr>
          <w:rFonts w:ascii="Arial" w:hAnsi="Arial" w:cs="Arial"/>
          <w:sz w:val="20"/>
          <w:szCs w:val="20"/>
        </w:rPr>
        <w:t> </w:t>
      </w:r>
      <w:r w:rsidRPr="0043783F">
        <w:rPr>
          <w:rFonts w:ascii="Arial" w:hAnsi="Arial" w:cs="Arial"/>
          <w:sz w:val="20"/>
          <w:szCs w:val="20"/>
        </w:rPr>
        <w:t>staveniště či se zúčastní schůzky nebo jednání na základě výzvy objednatele. Objednatel se</w:t>
      </w:r>
      <w:r w:rsidR="00C54539">
        <w:rPr>
          <w:rFonts w:ascii="Arial" w:hAnsi="Arial" w:cs="Arial"/>
          <w:sz w:val="20"/>
          <w:szCs w:val="20"/>
        </w:rPr>
        <w:t> </w:t>
      </w:r>
      <w:r w:rsidRPr="0043783F">
        <w:rPr>
          <w:rFonts w:ascii="Arial" w:hAnsi="Arial" w:cs="Arial"/>
          <w:sz w:val="20"/>
          <w:szCs w:val="20"/>
        </w:rPr>
        <w:t>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2B5BFFE9"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190D63">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22547FC9"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w:t>
      </w:r>
      <w:r w:rsidR="00C54539">
        <w:rPr>
          <w:rFonts w:ascii="Arial" w:hAnsi="Arial" w:cs="Arial"/>
        </w:rPr>
        <w:t> </w:t>
      </w:r>
      <w:r w:rsidRPr="00972BBF">
        <w:rPr>
          <w:rFonts w:ascii="Arial" w:hAnsi="Arial" w:cs="Arial"/>
        </w:rPr>
        <w:t>třetích osob;</w:t>
      </w:r>
    </w:p>
    <w:p w14:paraId="01D23D13" w14:textId="64B26960"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w:t>
      </w:r>
      <w:r w:rsidRPr="00972BBF">
        <w:rPr>
          <w:rFonts w:ascii="Arial" w:hAnsi="Arial" w:cs="Arial"/>
        </w:rPr>
        <w:lastRenderedPageBreak/>
        <w:t>dokumentací, rozhodnutím či pokyny objednatele, nebo jakýmkoli příslušným povolením či</w:t>
      </w:r>
      <w:r w:rsidR="00190D63">
        <w:rPr>
          <w:rFonts w:ascii="Arial" w:hAnsi="Arial" w:cs="Arial"/>
        </w:rPr>
        <w:t> </w:t>
      </w:r>
      <w:r w:rsidRPr="00972BBF">
        <w:rPr>
          <w:rFonts w:ascii="Arial" w:hAnsi="Arial" w:cs="Arial"/>
        </w:rPr>
        <w:t>souhlasem orgánů státní správy;</w:t>
      </w:r>
    </w:p>
    <w:p w14:paraId="797DAF61" w14:textId="29428DBC"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190D63">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4B05232A"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190D63">
        <w:rPr>
          <w:rFonts w:ascii="Arial" w:hAnsi="Arial" w:cs="Arial"/>
        </w:rPr>
        <w:t> </w:t>
      </w:r>
      <w:r w:rsidRPr="00927F3B">
        <w:rPr>
          <w:rFonts w:ascii="Arial" w:hAnsi="Arial" w:cs="Arial"/>
        </w:rPr>
        <w:t>plynulost provádění stavby;</w:t>
      </w:r>
    </w:p>
    <w:p w14:paraId="730382B1" w14:textId="041A2D0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w:t>
      </w:r>
      <w:r w:rsidR="00C54539">
        <w:rPr>
          <w:rFonts w:ascii="Arial" w:hAnsi="Arial" w:cs="Arial"/>
        </w:rPr>
        <w:t> </w:t>
      </w:r>
      <w:r w:rsidRPr="00927F3B">
        <w:rPr>
          <w:rFonts w:ascii="Arial" w:hAnsi="Arial" w:cs="Arial"/>
        </w:rPr>
        <w:t>účastnit se jejich projednání s objednatelem, případně s orgány státní správy;</w:t>
      </w:r>
    </w:p>
    <w:p w14:paraId="68B9B1D1" w14:textId="00DF094F"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w:t>
      </w:r>
      <w:r w:rsidR="00C54539">
        <w:rPr>
          <w:rFonts w:ascii="Arial" w:hAnsi="Arial" w:cs="Arial"/>
        </w:rPr>
        <w:t> </w:t>
      </w:r>
      <w:r w:rsidRPr="00927F3B">
        <w:rPr>
          <w:rFonts w:ascii="Arial" w:hAnsi="Arial" w:cs="Arial"/>
        </w:rPr>
        <w:t>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443151A2"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254F16">
        <w:rPr>
          <w:rFonts w:ascii="Arial" w:hAnsi="Arial" w:cs="Arial"/>
        </w:rPr>
        <w:t>7 dnů</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11C4CFE8" w:rsidR="006A7E4D" w:rsidRPr="00EB64F7" w:rsidRDefault="00DD5CE9" w:rsidP="008D357D">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71EE3CD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504018DD" w:rsidR="000E4E00" w:rsidRPr="000E4E00" w:rsidRDefault="00211B41" w:rsidP="000E4E00">
      <w:pPr>
        <w:pStyle w:val="Standard"/>
        <w:numPr>
          <w:ilvl w:val="0"/>
          <w:numId w:val="18"/>
        </w:numPr>
        <w:tabs>
          <w:tab w:val="clear" w:pos="1080"/>
        </w:tabs>
        <w:suppressAutoHyphens w:val="0"/>
        <w:ind w:left="426" w:hanging="426"/>
        <w:rPr>
          <w:rFonts w:cs="Arial"/>
        </w:rPr>
      </w:pPr>
      <w:bookmarkStart w:id="16"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6"/>
    <w:p w14:paraId="56F15C1F" w14:textId="4048785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190D63">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plánů, náčrtů, výkresů, grafických zobrazení a</w:t>
      </w:r>
      <w:r w:rsidR="00190D63">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356A350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7DCD6FE5"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4D4A9F00" w:rsidR="00CD0BD8" w:rsidRPr="00EB64F7" w:rsidRDefault="000E4E00" w:rsidP="008D357D">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63F477E" w14:textId="77777777" w:rsidR="00CD0BD8" w:rsidRPr="008B6544" w:rsidRDefault="00CD0BD8" w:rsidP="008666F7">
      <w:pPr>
        <w:jc w:val="both"/>
        <w:rPr>
          <w:rFonts w:ascii="Arial" w:hAnsi="Arial" w:cs="Arial"/>
          <w:sz w:val="20"/>
          <w:szCs w:val="20"/>
        </w:rPr>
      </w:pPr>
    </w:p>
    <w:p w14:paraId="29CF0B69" w14:textId="77777777" w:rsidR="00245E90" w:rsidRDefault="00245E90" w:rsidP="00547A3E">
      <w:pPr>
        <w:jc w:val="center"/>
        <w:rPr>
          <w:rFonts w:ascii="Arial" w:hAnsi="Arial" w:cs="Arial"/>
          <w:b/>
          <w:sz w:val="20"/>
          <w:szCs w:val="20"/>
        </w:rPr>
      </w:pPr>
    </w:p>
    <w:p w14:paraId="19C8D619" w14:textId="77777777" w:rsidR="00245E90" w:rsidRDefault="00245E90" w:rsidP="00547A3E">
      <w:pPr>
        <w:jc w:val="center"/>
        <w:rPr>
          <w:rFonts w:ascii="Arial" w:hAnsi="Arial" w:cs="Arial"/>
          <w:b/>
          <w:sz w:val="20"/>
          <w:szCs w:val="20"/>
        </w:rPr>
      </w:pPr>
    </w:p>
    <w:p w14:paraId="0A81214E" w14:textId="77777777" w:rsidR="00245E90" w:rsidRDefault="00245E90" w:rsidP="00547A3E">
      <w:pPr>
        <w:jc w:val="center"/>
        <w:rPr>
          <w:rFonts w:ascii="Arial" w:hAnsi="Arial" w:cs="Arial"/>
          <w:b/>
          <w:sz w:val="20"/>
          <w:szCs w:val="20"/>
        </w:rPr>
      </w:pPr>
    </w:p>
    <w:p w14:paraId="04A68558" w14:textId="62EBC8BF" w:rsidR="00054889" w:rsidRPr="0043783F" w:rsidRDefault="00FB3B0C" w:rsidP="00547A3E">
      <w:pPr>
        <w:jc w:val="center"/>
        <w:rPr>
          <w:rFonts w:ascii="Arial" w:hAnsi="Arial" w:cs="Arial"/>
          <w:b/>
          <w:sz w:val="20"/>
          <w:szCs w:val="20"/>
        </w:rPr>
      </w:pPr>
      <w:r w:rsidRPr="0043783F">
        <w:rPr>
          <w:rFonts w:ascii="Arial" w:hAnsi="Arial" w:cs="Arial"/>
          <w:b/>
          <w:sz w:val="20"/>
          <w:szCs w:val="20"/>
        </w:rPr>
        <w:lastRenderedPageBreak/>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6CB85DE4"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1D1798DB" w14:textId="377832D2" w:rsidR="00EB64F7" w:rsidRDefault="00EB64F7" w:rsidP="00547A3E">
      <w:pPr>
        <w:jc w:val="both"/>
        <w:rPr>
          <w:rFonts w:ascii="Arial" w:hAnsi="Arial" w:cs="Arial"/>
          <w:sz w:val="20"/>
          <w:szCs w:val="20"/>
        </w:rPr>
      </w:pPr>
    </w:p>
    <w:p w14:paraId="4CA5FAF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77F6F261"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70B70826"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w:t>
      </w:r>
      <w:r w:rsidR="00C54539">
        <w:rPr>
          <w:rFonts w:ascii="Arial" w:hAnsi="Arial" w:cs="Arial"/>
          <w:sz w:val="20"/>
          <w:szCs w:val="20"/>
        </w:rPr>
        <w:t> </w:t>
      </w:r>
      <w:r w:rsidRPr="0043783F">
        <w:rPr>
          <w:rFonts w:ascii="Arial" w:hAnsi="Arial" w:cs="Arial"/>
          <w:sz w:val="20"/>
          <w:szCs w:val="20"/>
        </w:rPr>
        <w:t xml:space="preserve">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7A411183"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s</w:t>
      </w:r>
      <w:r w:rsidR="00C54539">
        <w:rPr>
          <w:rFonts w:ascii="Arial" w:hAnsi="Arial" w:cs="Arial"/>
          <w:sz w:val="20"/>
          <w:szCs w:val="20"/>
        </w:rPr>
        <w:t> </w:t>
      </w:r>
      <w:r w:rsidR="00D32717" w:rsidRPr="0043783F">
        <w:rPr>
          <w:rFonts w:ascii="Arial" w:hAnsi="Arial" w:cs="Arial"/>
          <w:sz w:val="20"/>
          <w:szCs w:val="20"/>
        </w:rPr>
        <w:t xml:space="preserve">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190D63">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190D63">
        <w:rPr>
          <w:rFonts w:ascii="Arial" w:hAnsi="Arial" w:cs="Arial"/>
          <w:sz w:val="20"/>
          <w:szCs w:val="20"/>
        </w:rPr>
        <w:t> </w:t>
      </w:r>
      <w:r w:rsidRPr="0043783F">
        <w:rPr>
          <w:rFonts w:ascii="Arial" w:hAnsi="Arial" w:cs="Arial"/>
          <w:sz w:val="20"/>
          <w:szCs w:val="20"/>
        </w:rPr>
        <w:t>v</w:t>
      </w:r>
      <w:r w:rsidR="00190D63">
        <w:rPr>
          <w:rFonts w:ascii="Arial" w:hAnsi="Arial" w:cs="Arial"/>
          <w:sz w:val="20"/>
          <w:szCs w:val="20"/>
        </w:rPr>
        <w:t> </w:t>
      </w:r>
      <w:r w:rsidRPr="0043783F">
        <w:rPr>
          <w:rFonts w:ascii="Arial" w:hAnsi="Arial" w:cs="Arial"/>
          <w:sz w:val="20"/>
          <w:szCs w:val="20"/>
        </w:rPr>
        <w:t>souladu s</w:t>
      </w:r>
      <w:r w:rsidR="00C54539">
        <w:rPr>
          <w:rFonts w:ascii="Arial" w:hAnsi="Arial" w:cs="Arial"/>
          <w:sz w:val="20"/>
          <w:szCs w:val="20"/>
        </w:rPr>
        <w:t> </w:t>
      </w:r>
      <w:r w:rsidRPr="0043783F">
        <w:rPr>
          <w:rFonts w:ascii="Arial" w:hAnsi="Arial" w:cs="Arial"/>
          <w:sz w:val="20"/>
          <w:szCs w:val="20"/>
        </w:rPr>
        <w:t xml:space="preserve">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71E72F9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190D63">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44F8A50F" w:rsidR="00054889" w:rsidRPr="0043783F" w:rsidRDefault="00487AA3"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02A2D0E5"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7"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8D357D">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7"/>
    <w:p w14:paraId="00969006" w14:textId="71B619C4"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72075FB9"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3FDE7826" w14:textId="34CB4087"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w:t>
      </w:r>
      <w:r w:rsidR="00190D63">
        <w:rPr>
          <w:rFonts w:ascii="Arial" w:hAnsi="Arial" w:cs="Arial"/>
          <w:sz w:val="20"/>
          <w:szCs w:val="20"/>
        </w:rPr>
        <w:t> </w:t>
      </w:r>
      <w:r w:rsidRPr="0043783F">
        <w:rPr>
          <w:rFonts w:ascii="Arial" w:hAnsi="Arial" w:cs="Arial"/>
          <w:sz w:val="20"/>
          <w:szCs w:val="20"/>
        </w:rPr>
        <w:t>dohodly, že</w:t>
      </w:r>
      <w:r w:rsidR="00C54539">
        <w:rPr>
          <w:rFonts w:ascii="Arial" w:hAnsi="Arial" w:cs="Arial"/>
          <w:sz w:val="20"/>
          <w:szCs w:val="20"/>
        </w:rPr>
        <w:t> </w:t>
      </w:r>
      <w:r w:rsidRPr="0043783F">
        <w:rPr>
          <w:rFonts w:ascii="Arial" w:hAnsi="Arial" w:cs="Arial"/>
          <w:sz w:val="20"/>
          <w:szCs w:val="20"/>
        </w:rPr>
        <w:t xml:space="preserve">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190D63">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w:t>
      </w:r>
      <w:r w:rsidR="00190D63">
        <w:rPr>
          <w:rFonts w:ascii="Arial" w:hAnsi="Arial" w:cs="Arial"/>
          <w:sz w:val="20"/>
          <w:szCs w:val="20"/>
        </w:rPr>
        <w:t> </w:t>
      </w:r>
      <w:r w:rsidRPr="0043783F">
        <w:rPr>
          <w:rFonts w:ascii="Arial" w:hAnsi="Arial" w:cs="Arial"/>
          <w:sz w:val="20"/>
          <w:szCs w:val="20"/>
        </w:rPr>
        <w:t>je</w:t>
      </w:r>
      <w:r w:rsidR="00190D63">
        <w:rPr>
          <w:rFonts w:ascii="Arial" w:hAnsi="Arial" w:cs="Arial"/>
          <w:sz w:val="20"/>
          <w:szCs w:val="20"/>
        </w:rPr>
        <w:t> </w:t>
      </w:r>
      <w:r w:rsidRPr="0043783F">
        <w:rPr>
          <w:rFonts w:ascii="Arial" w:hAnsi="Arial" w:cs="Arial"/>
          <w:sz w:val="20"/>
          <w:szCs w:val="20"/>
        </w:rPr>
        <w:t>ve</w:t>
      </w:r>
      <w:r w:rsidR="00190D63">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označeno uznávanou elektronickou značkou a opatřeno kvalifikovaným časovým razítkem. Smluvní strany se</w:t>
      </w:r>
      <w:r w:rsidR="00C54539">
        <w:rPr>
          <w:rFonts w:ascii="Arial" w:hAnsi="Arial" w:cs="Arial"/>
          <w:sz w:val="20"/>
          <w:szCs w:val="20"/>
        </w:rPr>
        <w:t> </w:t>
      </w:r>
      <w:r w:rsidRPr="0043783F">
        <w:rPr>
          <w:rFonts w:ascii="Arial" w:hAnsi="Arial" w:cs="Arial"/>
          <w:sz w:val="20"/>
          <w:szCs w:val="20"/>
        </w:rPr>
        <w:t xml:space="preserve">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4B41B83" w14:textId="29352C77" w:rsidR="00CD0BD8" w:rsidRDefault="0057004C" w:rsidP="003B7CF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190D63">
        <w:rPr>
          <w:rFonts w:ascii="Arial" w:hAnsi="Arial" w:cs="Arial"/>
          <w:sz w:val="20"/>
          <w:szCs w:val="20"/>
        </w:rPr>
        <w:t> </w:t>
      </w:r>
      <w:r w:rsidRPr="00C36C53">
        <w:rPr>
          <w:rFonts w:ascii="Arial" w:hAnsi="Arial" w:cs="Arial"/>
          <w:sz w:val="20"/>
          <w:szCs w:val="20"/>
        </w:rPr>
        <w:t>jakýchkoliv dalších podmínek.</w:t>
      </w:r>
    </w:p>
    <w:p w14:paraId="77F7A2AD" w14:textId="78CF9940" w:rsidR="00245E90" w:rsidRDefault="00245E90" w:rsidP="00245E90">
      <w:pPr>
        <w:jc w:val="both"/>
        <w:rPr>
          <w:rFonts w:ascii="Arial" w:hAnsi="Arial" w:cs="Arial"/>
          <w:sz w:val="20"/>
          <w:szCs w:val="20"/>
        </w:rPr>
      </w:pPr>
    </w:p>
    <w:p w14:paraId="4F373285" w14:textId="38BA02C7" w:rsidR="00245E90" w:rsidRDefault="00245E90" w:rsidP="00245E90">
      <w:pPr>
        <w:jc w:val="both"/>
        <w:rPr>
          <w:rFonts w:ascii="Arial" w:hAnsi="Arial" w:cs="Arial"/>
          <w:sz w:val="20"/>
          <w:szCs w:val="20"/>
        </w:rPr>
      </w:pPr>
    </w:p>
    <w:p w14:paraId="530951C0" w14:textId="661FE1E4" w:rsidR="00245E90" w:rsidRDefault="00245E90" w:rsidP="00245E90">
      <w:pPr>
        <w:jc w:val="both"/>
        <w:rPr>
          <w:rFonts w:ascii="Arial" w:hAnsi="Arial" w:cs="Arial"/>
          <w:sz w:val="20"/>
          <w:szCs w:val="20"/>
        </w:rPr>
      </w:pPr>
    </w:p>
    <w:p w14:paraId="7029E6C1" w14:textId="77777777" w:rsidR="00245E90" w:rsidRPr="00C36C53" w:rsidRDefault="00245E90" w:rsidP="00245E90">
      <w:pPr>
        <w:jc w:val="both"/>
        <w:rPr>
          <w:rFonts w:ascii="Arial" w:hAnsi="Arial" w:cs="Arial"/>
          <w:sz w:val="20"/>
          <w:szCs w:val="20"/>
        </w:rPr>
      </w:pPr>
    </w:p>
    <w:p w14:paraId="1D67F320" w14:textId="77777777" w:rsidR="00421A5A" w:rsidRPr="0043783F" w:rsidRDefault="00421A5A" w:rsidP="008B6544">
      <w:pPr>
        <w:jc w:val="both"/>
        <w:rPr>
          <w:rFonts w:ascii="Arial" w:hAnsi="Arial" w:cs="Arial"/>
          <w:sz w:val="20"/>
          <w:szCs w:val="20"/>
        </w:rPr>
      </w:pPr>
    </w:p>
    <w:p w14:paraId="67D50CC4" w14:textId="5B0D58F8" w:rsidR="00054889" w:rsidRPr="0043783F" w:rsidRDefault="00D05386" w:rsidP="00547A3E">
      <w:pPr>
        <w:jc w:val="center"/>
        <w:rPr>
          <w:rFonts w:ascii="Arial" w:hAnsi="Arial" w:cs="Arial"/>
          <w:b/>
          <w:sz w:val="20"/>
          <w:szCs w:val="20"/>
        </w:rPr>
      </w:pPr>
      <w:r w:rsidRPr="0043783F">
        <w:rPr>
          <w:rFonts w:ascii="Arial" w:hAnsi="Arial" w:cs="Arial"/>
          <w:b/>
          <w:sz w:val="20"/>
          <w:szCs w:val="20"/>
        </w:rPr>
        <w:lastRenderedPageBreak/>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5C5070A7"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17FF00F"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w:t>
      </w:r>
      <w:r w:rsidR="00C54539">
        <w:rPr>
          <w:rFonts w:ascii="Arial" w:hAnsi="Arial" w:cs="Arial"/>
          <w:sz w:val="20"/>
          <w:szCs w:val="20"/>
        </w:rPr>
        <w:t> </w:t>
      </w:r>
      <w:r w:rsidRPr="0043783F">
        <w:rPr>
          <w:rFonts w:ascii="Arial" w:hAnsi="Arial" w:cs="Arial"/>
          <w:sz w:val="20"/>
          <w:szCs w:val="20"/>
        </w:rPr>
        <w:t>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8"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8"/>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2BBE1D61" w:rsidR="0057004C" w:rsidRDefault="0057004C" w:rsidP="0057004C">
      <w:pPr>
        <w:jc w:val="both"/>
        <w:rPr>
          <w:rFonts w:ascii="Arial" w:hAnsi="Arial" w:cs="Arial"/>
          <w:sz w:val="20"/>
          <w:szCs w:val="20"/>
        </w:rPr>
      </w:pPr>
    </w:p>
    <w:p w14:paraId="3779D41A" w14:textId="52965806" w:rsidR="0032206C" w:rsidRDefault="0032206C" w:rsidP="0057004C">
      <w:pPr>
        <w:jc w:val="both"/>
        <w:rPr>
          <w:rFonts w:ascii="Arial" w:hAnsi="Arial" w:cs="Arial"/>
          <w:sz w:val="20"/>
          <w:szCs w:val="20"/>
        </w:rPr>
      </w:pPr>
    </w:p>
    <w:p w14:paraId="6CBBBD09" w14:textId="1C869CD7" w:rsidR="00624D4E" w:rsidRDefault="00624D4E" w:rsidP="0057004C">
      <w:pPr>
        <w:jc w:val="both"/>
        <w:rPr>
          <w:rFonts w:ascii="Arial" w:hAnsi="Arial" w:cs="Arial"/>
          <w:sz w:val="20"/>
          <w:szCs w:val="20"/>
        </w:rPr>
      </w:pPr>
    </w:p>
    <w:p w14:paraId="733B993A" w14:textId="77777777" w:rsidR="00624D4E" w:rsidRDefault="00624D4E" w:rsidP="0057004C">
      <w:pPr>
        <w:jc w:val="both"/>
        <w:rPr>
          <w:rFonts w:ascii="Arial" w:hAnsi="Arial" w:cs="Arial"/>
          <w:sz w:val="20"/>
          <w:szCs w:val="20"/>
        </w:rPr>
      </w:pPr>
    </w:p>
    <w:p w14:paraId="69C54842" w14:textId="77777777" w:rsidR="0032206C" w:rsidRPr="0043783F" w:rsidRDefault="0032206C"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6944FB2F"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00E8347C">
        <w:rPr>
          <w:rFonts w:ascii="Arial" w:hAnsi="Arial" w:cs="Arial"/>
          <w:sz w:val="20"/>
          <w:szCs w:val="20"/>
        </w:rPr>
        <w:t>………</w:t>
      </w:r>
      <w:proofErr w:type="gramStart"/>
      <w:r w:rsidR="00E8347C">
        <w:rPr>
          <w:rFonts w:ascii="Arial" w:hAnsi="Arial" w:cs="Arial"/>
          <w:sz w:val="20"/>
          <w:szCs w:val="20"/>
        </w:rPr>
        <w:t>…</w:t>
      </w:r>
      <w:r w:rsidR="0032206C">
        <w:rPr>
          <w:rFonts w:ascii="Arial" w:hAnsi="Arial" w:cs="Arial"/>
          <w:sz w:val="20"/>
          <w:szCs w:val="20"/>
        </w:rPr>
        <w:t>.</w:t>
      </w:r>
      <w:r w:rsidR="0032206C" w:rsidRPr="0032206C">
        <w:rPr>
          <w:rFonts w:ascii="Arial" w:hAnsi="Arial" w:cs="Arial"/>
          <w:sz w:val="20"/>
          <w:szCs w:val="20"/>
        </w:rPr>
        <w:t>2023</w:t>
      </w:r>
      <w:proofErr w:type="gramEnd"/>
      <w:r w:rsidRPr="0043783F">
        <w:rPr>
          <w:rFonts w:ascii="Arial" w:hAnsi="Arial" w:cs="Arial"/>
          <w:sz w:val="20"/>
          <w:szCs w:val="20"/>
        </w:rPr>
        <w:t xml:space="preserve">, usnesení č. </w:t>
      </w:r>
      <w:r w:rsidR="00A57104"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6ED0DBF3" w:rsidR="001D3B60" w:rsidRDefault="001D3B60" w:rsidP="0086739C">
      <w:pPr>
        <w:pStyle w:val="Zkladntextodsazen"/>
        <w:ind w:firstLine="0"/>
        <w:rPr>
          <w:rFonts w:ascii="Arial" w:hAnsi="Arial" w:cs="Arial"/>
          <w:sz w:val="20"/>
        </w:rPr>
      </w:pPr>
    </w:p>
    <w:p w14:paraId="5D92FC53" w14:textId="039E678E" w:rsidR="00582BAE" w:rsidRDefault="00582BAE" w:rsidP="0086739C">
      <w:pPr>
        <w:pStyle w:val="Zkladntextodsazen"/>
        <w:ind w:firstLine="0"/>
        <w:rPr>
          <w:rFonts w:ascii="Arial" w:hAnsi="Arial" w:cs="Arial"/>
          <w:sz w:val="20"/>
        </w:rPr>
      </w:pPr>
    </w:p>
    <w:p w14:paraId="6EF77678" w14:textId="77777777" w:rsidR="00582BAE" w:rsidRPr="0043783F" w:rsidRDefault="00582BAE"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30A0F8AE" w:rsidR="001D3B60" w:rsidRPr="0043783F" w:rsidRDefault="00232911" w:rsidP="001D3B60">
      <w:pPr>
        <w:rPr>
          <w:rFonts w:ascii="Arial" w:hAnsi="Arial" w:cs="Arial"/>
          <w:iCs/>
          <w:sz w:val="20"/>
          <w:szCs w:val="20"/>
        </w:rPr>
      </w:pPr>
      <w:r w:rsidRPr="00082FBE">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1D3B60" w:rsidRPr="0043783F">
        <w:rPr>
          <w:rFonts w:ascii="Arial" w:hAnsi="Arial" w:cs="Arial"/>
          <w:sz w:val="20"/>
          <w:szCs w:val="20"/>
          <w:highlight w:val="yellow"/>
        </w:rPr>
        <w:t>__________</w:t>
      </w:r>
    </w:p>
    <w:p w14:paraId="02E944A5" w14:textId="378B96A2" w:rsidR="007B1FF4" w:rsidRPr="0043783F" w:rsidRDefault="0032206C" w:rsidP="001D3B60">
      <w:pPr>
        <w:rPr>
          <w:rFonts w:ascii="Arial" w:hAnsi="Arial" w:cs="Arial"/>
          <w:sz w:val="20"/>
          <w:szCs w:val="20"/>
        </w:rPr>
      </w:pPr>
      <w:r w:rsidRPr="00082FBE">
        <w:rPr>
          <w:rFonts w:ascii="Arial" w:hAnsi="Arial" w:cs="Arial"/>
          <w:sz w:val="20"/>
          <w:szCs w:val="20"/>
        </w:rPr>
        <w:t>I. místostarostka města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p>
    <w:sectPr w:rsidR="007B1FF4" w:rsidRPr="0043783F" w:rsidSect="000E632F">
      <w:headerReference w:type="even" r:id="rId9"/>
      <w:footerReference w:type="default" r:id="rId10"/>
      <w:footerReference w:type="first" r:id="rId11"/>
      <w:pgSz w:w="11907" w:h="16840"/>
      <w:pgMar w:top="993" w:right="1275" w:bottom="993" w:left="1276" w:header="680" w:footer="63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B634B" w14:textId="77777777" w:rsidR="00334FED" w:rsidRDefault="00334FED">
      <w:r>
        <w:separator/>
      </w:r>
    </w:p>
  </w:endnote>
  <w:endnote w:type="continuationSeparator" w:id="0">
    <w:p w14:paraId="39391186" w14:textId="77777777" w:rsidR="00334FED" w:rsidRDefault="00334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08F8C" w14:textId="77777777" w:rsidR="00C54539" w:rsidRDefault="00C54539">
    <w:pPr>
      <w:pStyle w:val="Zpat"/>
      <w:rPr>
        <w:sz w:val="18"/>
      </w:rPr>
    </w:pPr>
  </w:p>
  <w:p w14:paraId="6AF637EC" w14:textId="37BFE2B4"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734453">
      <w:rPr>
        <w:rStyle w:val="slostrnky"/>
        <w:rFonts w:ascii="Calibri" w:hAnsi="Calibri"/>
        <w:noProof/>
        <w:sz w:val="22"/>
      </w:rPr>
      <w:t>13</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334722F1"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734453">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AE622" w14:textId="77777777" w:rsidR="00334FED" w:rsidRDefault="00334FED">
      <w:r>
        <w:separator/>
      </w:r>
    </w:p>
  </w:footnote>
  <w:footnote w:type="continuationSeparator" w:id="0">
    <w:p w14:paraId="22648518" w14:textId="77777777" w:rsidR="00334FED" w:rsidRDefault="00334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8D357D" w:rsidRDefault="008D357D">
    <w:pPr>
      <w:pStyle w:val="Zhlav"/>
      <w:framePr w:wrap="around" w:vAnchor="text" w:hAnchor="margin" w:xAlign="center" w:y="1"/>
      <w:rPr>
        <w:rStyle w:val="slostrnky"/>
      </w:rPr>
    </w:pPr>
  </w:p>
  <w:p w14:paraId="42090073" w14:textId="77777777" w:rsidR="008D357D" w:rsidRDefault="008D35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1"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2"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4"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25"/>
  </w:num>
  <w:num w:numId="3">
    <w:abstractNumId w:val="20"/>
  </w:num>
  <w:num w:numId="4">
    <w:abstractNumId w:val="9"/>
  </w:num>
  <w:num w:numId="5">
    <w:abstractNumId w:val="7"/>
  </w:num>
  <w:num w:numId="6">
    <w:abstractNumId w:val="11"/>
  </w:num>
  <w:num w:numId="7">
    <w:abstractNumId w:val="28"/>
  </w:num>
  <w:num w:numId="8">
    <w:abstractNumId w:val="12"/>
  </w:num>
  <w:num w:numId="9">
    <w:abstractNumId w:val="15"/>
  </w:num>
  <w:num w:numId="10">
    <w:abstractNumId w:val="29"/>
  </w:num>
  <w:num w:numId="11">
    <w:abstractNumId w:val="5"/>
  </w:num>
  <w:num w:numId="12">
    <w:abstractNumId w:val="48"/>
  </w:num>
  <w:num w:numId="13">
    <w:abstractNumId w:val="16"/>
  </w:num>
  <w:num w:numId="14">
    <w:abstractNumId w:val="34"/>
  </w:num>
  <w:num w:numId="15">
    <w:abstractNumId w:val="6"/>
  </w:num>
  <w:num w:numId="16">
    <w:abstractNumId w:val="1"/>
  </w:num>
  <w:num w:numId="17">
    <w:abstractNumId w:val="22"/>
  </w:num>
  <w:num w:numId="18">
    <w:abstractNumId w:val="42"/>
  </w:num>
  <w:num w:numId="19">
    <w:abstractNumId w:val="10"/>
  </w:num>
  <w:num w:numId="20">
    <w:abstractNumId w:val="39"/>
  </w:num>
  <w:num w:numId="21">
    <w:abstractNumId w:val="13"/>
  </w:num>
  <w:num w:numId="22">
    <w:abstractNumId w:val="43"/>
  </w:num>
  <w:num w:numId="23">
    <w:abstractNumId w:val="38"/>
  </w:num>
  <w:num w:numId="24">
    <w:abstractNumId w:val="1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3"/>
  </w:num>
  <w:num w:numId="33">
    <w:abstractNumId w:val="30"/>
  </w:num>
  <w:num w:numId="34">
    <w:abstractNumId w:val="0"/>
  </w:num>
  <w:num w:numId="35">
    <w:abstractNumId w:val="47"/>
  </w:num>
  <w:num w:numId="36">
    <w:abstractNumId w:val="4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4"/>
  </w:num>
  <w:num w:numId="41">
    <w:abstractNumId w:val="23"/>
  </w:num>
  <w:num w:numId="42">
    <w:abstractNumId w:val="18"/>
  </w:num>
  <w:num w:numId="43">
    <w:abstractNumId w:val="32"/>
  </w:num>
  <w:num w:numId="44">
    <w:abstractNumId w:val="37"/>
  </w:num>
  <w:num w:numId="45">
    <w:abstractNumId w:val="8"/>
  </w:num>
  <w:num w:numId="46">
    <w:abstractNumId w:val="4"/>
  </w:num>
  <w:num w:numId="47">
    <w:abstractNumId w:val="35"/>
  </w:num>
  <w:num w:numId="48">
    <w:abstractNumId w:val="45"/>
  </w:num>
  <w:num w:numId="49">
    <w:abstractNumId w:val="36"/>
  </w:num>
  <w:num w:numId="50">
    <w:abstractNumId w:val="3"/>
  </w:num>
  <w:num w:numId="51">
    <w:abstractNumId w:val="19"/>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76509"/>
    <w:rsid w:val="00083831"/>
    <w:rsid w:val="00085122"/>
    <w:rsid w:val="00085D96"/>
    <w:rsid w:val="00086C99"/>
    <w:rsid w:val="000917D5"/>
    <w:rsid w:val="0009286C"/>
    <w:rsid w:val="000957D3"/>
    <w:rsid w:val="00097E0B"/>
    <w:rsid w:val="000A2436"/>
    <w:rsid w:val="000A34E1"/>
    <w:rsid w:val="000A3A86"/>
    <w:rsid w:val="000A59A0"/>
    <w:rsid w:val="000A6EEA"/>
    <w:rsid w:val="000A7426"/>
    <w:rsid w:val="000B125C"/>
    <w:rsid w:val="000B3183"/>
    <w:rsid w:val="000B3B07"/>
    <w:rsid w:val="000B3B1F"/>
    <w:rsid w:val="000B6AF6"/>
    <w:rsid w:val="000C6446"/>
    <w:rsid w:val="000D4B3F"/>
    <w:rsid w:val="000D60CB"/>
    <w:rsid w:val="000D6C78"/>
    <w:rsid w:val="000D7216"/>
    <w:rsid w:val="000E45DD"/>
    <w:rsid w:val="000E4E00"/>
    <w:rsid w:val="000E632F"/>
    <w:rsid w:val="000F13E8"/>
    <w:rsid w:val="000F350A"/>
    <w:rsid w:val="000F3D1E"/>
    <w:rsid w:val="000F71AF"/>
    <w:rsid w:val="00103737"/>
    <w:rsid w:val="00106A88"/>
    <w:rsid w:val="001076F0"/>
    <w:rsid w:val="00116B7C"/>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62856"/>
    <w:rsid w:val="001637B5"/>
    <w:rsid w:val="0017077D"/>
    <w:rsid w:val="0017157D"/>
    <w:rsid w:val="00171A49"/>
    <w:rsid w:val="00171FF4"/>
    <w:rsid w:val="00176BDD"/>
    <w:rsid w:val="001814B7"/>
    <w:rsid w:val="00185A28"/>
    <w:rsid w:val="00187FC0"/>
    <w:rsid w:val="00190D63"/>
    <w:rsid w:val="001931C7"/>
    <w:rsid w:val="00195AC8"/>
    <w:rsid w:val="00196DA0"/>
    <w:rsid w:val="001970E5"/>
    <w:rsid w:val="00197301"/>
    <w:rsid w:val="001A102A"/>
    <w:rsid w:val="001B3F34"/>
    <w:rsid w:val="001C3EE2"/>
    <w:rsid w:val="001D3B60"/>
    <w:rsid w:val="001D4981"/>
    <w:rsid w:val="001E0108"/>
    <w:rsid w:val="001E1859"/>
    <w:rsid w:val="001F03A7"/>
    <w:rsid w:val="001F281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32911"/>
    <w:rsid w:val="00235252"/>
    <w:rsid w:val="00240006"/>
    <w:rsid w:val="0024080C"/>
    <w:rsid w:val="00243DDB"/>
    <w:rsid w:val="00245E90"/>
    <w:rsid w:val="002462C5"/>
    <w:rsid w:val="00247A2B"/>
    <w:rsid w:val="00247FB1"/>
    <w:rsid w:val="00254F16"/>
    <w:rsid w:val="00260C0A"/>
    <w:rsid w:val="002623DA"/>
    <w:rsid w:val="002654BE"/>
    <w:rsid w:val="002663BD"/>
    <w:rsid w:val="00270652"/>
    <w:rsid w:val="00277511"/>
    <w:rsid w:val="00286A44"/>
    <w:rsid w:val="00291B42"/>
    <w:rsid w:val="00292490"/>
    <w:rsid w:val="00295252"/>
    <w:rsid w:val="00295360"/>
    <w:rsid w:val="00297B2A"/>
    <w:rsid w:val="002A0198"/>
    <w:rsid w:val="002A0C35"/>
    <w:rsid w:val="002A2363"/>
    <w:rsid w:val="002B0228"/>
    <w:rsid w:val="002B332F"/>
    <w:rsid w:val="002B4B05"/>
    <w:rsid w:val="002B4C00"/>
    <w:rsid w:val="002B4C88"/>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3006CC"/>
    <w:rsid w:val="0030583D"/>
    <w:rsid w:val="003067C7"/>
    <w:rsid w:val="00307126"/>
    <w:rsid w:val="00312855"/>
    <w:rsid w:val="003128D2"/>
    <w:rsid w:val="00316D24"/>
    <w:rsid w:val="00317820"/>
    <w:rsid w:val="003206F0"/>
    <w:rsid w:val="003208FE"/>
    <w:rsid w:val="00320C10"/>
    <w:rsid w:val="00320C57"/>
    <w:rsid w:val="0032206C"/>
    <w:rsid w:val="00322C2B"/>
    <w:rsid w:val="003251A7"/>
    <w:rsid w:val="00325B7E"/>
    <w:rsid w:val="00326CEA"/>
    <w:rsid w:val="00326D2D"/>
    <w:rsid w:val="003324D7"/>
    <w:rsid w:val="00334FED"/>
    <w:rsid w:val="00335C13"/>
    <w:rsid w:val="00345C28"/>
    <w:rsid w:val="00346CB8"/>
    <w:rsid w:val="003629A9"/>
    <w:rsid w:val="00362E21"/>
    <w:rsid w:val="003671C0"/>
    <w:rsid w:val="0037620A"/>
    <w:rsid w:val="003772B9"/>
    <w:rsid w:val="0037731A"/>
    <w:rsid w:val="00383810"/>
    <w:rsid w:val="00386887"/>
    <w:rsid w:val="0038790B"/>
    <w:rsid w:val="00392D14"/>
    <w:rsid w:val="0039565C"/>
    <w:rsid w:val="00396587"/>
    <w:rsid w:val="00397079"/>
    <w:rsid w:val="003A2E90"/>
    <w:rsid w:val="003A4481"/>
    <w:rsid w:val="003A6BF2"/>
    <w:rsid w:val="003B5145"/>
    <w:rsid w:val="003B6D55"/>
    <w:rsid w:val="003B7CFD"/>
    <w:rsid w:val="003C44D0"/>
    <w:rsid w:val="003D586B"/>
    <w:rsid w:val="003D638E"/>
    <w:rsid w:val="003E006B"/>
    <w:rsid w:val="003E61AD"/>
    <w:rsid w:val="003E6F2E"/>
    <w:rsid w:val="003F0643"/>
    <w:rsid w:val="003F1640"/>
    <w:rsid w:val="003F2BC1"/>
    <w:rsid w:val="003F36CC"/>
    <w:rsid w:val="003F679F"/>
    <w:rsid w:val="003F72B5"/>
    <w:rsid w:val="00407405"/>
    <w:rsid w:val="00407AA1"/>
    <w:rsid w:val="0041077A"/>
    <w:rsid w:val="00415B04"/>
    <w:rsid w:val="004173AF"/>
    <w:rsid w:val="00421A5A"/>
    <w:rsid w:val="00421DC6"/>
    <w:rsid w:val="00424D65"/>
    <w:rsid w:val="00426021"/>
    <w:rsid w:val="00431454"/>
    <w:rsid w:val="00435CA4"/>
    <w:rsid w:val="004373E1"/>
    <w:rsid w:val="0043783F"/>
    <w:rsid w:val="00440929"/>
    <w:rsid w:val="004437B5"/>
    <w:rsid w:val="00447F14"/>
    <w:rsid w:val="004500B1"/>
    <w:rsid w:val="00453D75"/>
    <w:rsid w:val="004566F3"/>
    <w:rsid w:val="00456E5D"/>
    <w:rsid w:val="00457377"/>
    <w:rsid w:val="0045778E"/>
    <w:rsid w:val="00466627"/>
    <w:rsid w:val="00471582"/>
    <w:rsid w:val="00473A79"/>
    <w:rsid w:val="00474D20"/>
    <w:rsid w:val="004815AD"/>
    <w:rsid w:val="00481E72"/>
    <w:rsid w:val="004841E2"/>
    <w:rsid w:val="00486C26"/>
    <w:rsid w:val="00486F1A"/>
    <w:rsid w:val="00487AA3"/>
    <w:rsid w:val="004950CF"/>
    <w:rsid w:val="0049773A"/>
    <w:rsid w:val="004A39FA"/>
    <w:rsid w:val="004A664B"/>
    <w:rsid w:val="004C2FC8"/>
    <w:rsid w:val="004D381A"/>
    <w:rsid w:val="004D419B"/>
    <w:rsid w:val="004E434F"/>
    <w:rsid w:val="004E5370"/>
    <w:rsid w:val="004F01EE"/>
    <w:rsid w:val="00500A77"/>
    <w:rsid w:val="0050138C"/>
    <w:rsid w:val="00504E25"/>
    <w:rsid w:val="00505AE4"/>
    <w:rsid w:val="00506CBA"/>
    <w:rsid w:val="00511C0F"/>
    <w:rsid w:val="00515945"/>
    <w:rsid w:val="00517A6B"/>
    <w:rsid w:val="005266CD"/>
    <w:rsid w:val="00526E35"/>
    <w:rsid w:val="005276DA"/>
    <w:rsid w:val="00532346"/>
    <w:rsid w:val="0053300D"/>
    <w:rsid w:val="005373C1"/>
    <w:rsid w:val="0053777A"/>
    <w:rsid w:val="00547957"/>
    <w:rsid w:val="00547A3E"/>
    <w:rsid w:val="0057004C"/>
    <w:rsid w:val="00571C17"/>
    <w:rsid w:val="00573A6D"/>
    <w:rsid w:val="00574F54"/>
    <w:rsid w:val="00575C27"/>
    <w:rsid w:val="00577B9F"/>
    <w:rsid w:val="00577C7B"/>
    <w:rsid w:val="005805C9"/>
    <w:rsid w:val="00582BAE"/>
    <w:rsid w:val="00583174"/>
    <w:rsid w:val="00583233"/>
    <w:rsid w:val="00584203"/>
    <w:rsid w:val="005868E3"/>
    <w:rsid w:val="005873AE"/>
    <w:rsid w:val="00592672"/>
    <w:rsid w:val="00594DB1"/>
    <w:rsid w:val="005A2379"/>
    <w:rsid w:val="005A662F"/>
    <w:rsid w:val="005A6EB0"/>
    <w:rsid w:val="005A7523"/>
    <w:rsid w:val="005B1B72"/>
    <w:rsid w:val="005B4E2C"/>
    <w:rsid w:val="005B5D11"/>
    <w:rsid w:val="005B5F88"/>
    <w:rsid w:val="005C0948"/>
    <w:rsid w:val="005C0DF1"/>
    <w:rsid w:val="005C69A3"/>
    <w:rsid w:val="005C6A8A"/>
    <w:rsid w:val="005D6826"/>
    <w:rsid w:val="005D774B"/>
    <w:rsid w:val="005E23C4"/>
    <w:rsid w:val="005E6E40"/>
    <w:rsid w:val="005F56ED"/>
    <w:rsid w:val="005F6067"/>
    <w:rsid w:val="00602152"/>
    <w:rsid w:val="00604243"/>
    <w:rsid w:val="00605D2E"/>
    <w:rsid w:val="00607D7B"/>
    <w:rsid w:val="006134CF"/>
    <w:rsid w:val="00614A58"/>
    <w:rsid w:val="00614E23"/>
    <w:rsid w:val="00622393"/>
    <w:rsid w:val="00623A10"/>
    <w:rsid w:val="00624D4E"/>
    <w:rsid w:val="006308B7"/>
    <w:rsid w:val="00646C4C"/>
    <w:rsid w:val="0065006F"/>
    <w:rsid w:val="00650B12"/>
    <w:rsid w:val="00655356"/>
    <w:rsid w:val="006618D3"/>
    <w:rsid w:val="006657FB"/>
    <w:rsid w:val="00665A06"/>
    <w:rsid w:val="00666F98"/>
    <w:rsid w:val="00675156"/>
    <w:rsid w:val="00675F18"/>
    <w:rsid w:val="00681AA0"/>
    <w:rsid w:val="00681F66"/>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5734"/>
    <w:rsid w:val="006E5D7D"/>
    <w:rsid w:val="006E681F"/>
    <w:rsid w:val="00701C64"/>
    <w:rsid w:val="007023E7"/>
    <w:rsid w:val="00702733"/>
    <w:rsid w:val="0070492B"/>
    <w:rsid w:val="007078D7"/>
    <w:rsid w:val="00713133"/>
    <w:rsid w:val="0071328A"/>
    <w:rsid w:val="00713EF1"/>
    <w:rsid w:val="00717250"/>
    <w:rsid w:val="00720AC8"/>
    <w:rsid w:val="007267A2"/>
    <w:rsid w:val="00727C73"/>
    <w:rsid w:val="00734453"/>
    <w:rsid w:val="00737EA4"/>
    <w:rsid w:val="00740FC4"/>
    <w:rsid w:val="00742577"/>
    <w:rsid w:val="007539B3"/>
    <w:rsid w:val="007574A6"/>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D00D4"/>
    <w:rsid w:val="007D19E8"/>
    <w:rsid w:val="007D52A3"/>
    <w:rsid w:val="007E134C"/>
    <w:rsid w:val="007E1D5F"/>
    <w:rsid w:val="007E2C6E"/>
    <w:rsid w:val="007F03AD"/>
    <w:rsid w:val="007F3FBF"/>
    <w:rsid w:val="00804B25"/>
    <w:rsid w:val="00825258"/>
    <w:rsid w:val="00825940"/>
    <w:rsid w:val="00837DC9"/>
    <w:rsid w:val="00840CCA"/>
    <w:rsid w:val="00843E9B"/>
    <w:rsid w:val="00845088"/>
    <w:rsid w:val="008514E9"/>
    <w:rsid w:val="0085322C"/>
    <w:rsid w:val="00857A89"/>
    <w:rsid w:val="008666F7"/>
    <w:rsid w:val="0086739C"/>
    <w:rsid w:val="00867A53"/>
    <w:rsid w:val="00867FAD"/>
    <w:rsid w:val="00874C63"/>
    <w:rsid w:val="00875C2B"/>
    <w:rsid w:val="00876547"/>
    <w:rsid w:val="00876C78"/>
    <w:rsid w:val="0088256C"/>
    <w:rsid w:val="00885201"/>
    <w:rsid w:val="00886F90"/>
    <w:rsid w:val="008877B6"/>
    <w:rsid w:val="00892D7E"/>
    <w:rsid w:val="008A06F7"/>
    <w:rsid w:val="008A0D4D"/>
    <w:rsid w:val="008B546E"/>
    <w:rsid w:val="008B6544"/>
    <w:rsid w:val="008C4666"/>
    <w:rsid w:val="008C6942"/>
    <w:rsid w:val="008D24B7"/>
    <w:rsid w:val="008D303D"/>
    <w:rsid w:val="008D357D"/>
    <w:rsid w:val="008D3BB7"/>
    <w:rsid w:val="008D7716"/>
    <w:rsid w:val="008F1794"/>
    <w:rsid w:val="008F6478"/>
    <w:rsid w:val="008F6FB3"/>
    <w:rsid w:val="0090124E"/>
    <w:rsid w:val="009018AE"/>
    <w:rsid w:val="00917AB9"/>
    <w:rsid w:val="00921BE5"/>
    <w:rsid w:val="009227C7"/>
    <w:rsid w:val="00922F31"/>
    <w:rsid w:val="00922FB7"/>
    <w:rsid w:val="0092348C"/>
    <w:rsid w:val="00924AD2"/>
    <w:rsid w:val="00924F4A"/>
    <w:rsid w:val="0092586B"/>
    <w:rsid w:val="00926B86"/>
    <w:rsid w:val="00927D6B"/>
    <w:rsid w:val="009333D9"/>
    <w:rsid w:val="00946190"/>
    <w:rsid w:val="009461A8"/>
    <w:rsid w:val="009516EB"/>
    <w:rsid w:val="0096169E"/>
    <w:rsid w:val="009629DE"/>
    <w:rsid w:val="00963561"/>
    <w:rsid w:val="00966D14"/>
    <w:rsid w:val="00970E78"/>
    <w:rsid w:val="00972A73"/>
    <w:rsid w:val="00974245"/>
    <w:rsid w:val="00976863"/>
    <w:rsid w:val="00977E4A"/>
    <w:rsid w:val="0098104C"/>
    <w:rsid w:val="00984330"/>
    <w:rsid w:val="009857C6"/>
    <w:rsid w:val="00986225"/>
    <w:rsid w:val="0098784E"/>
    <w:rsid w:val="0099201C"/>
    <w:rsid w:val="00992537"/>
    <w:rsid w:val="009A0AA3"/>
    <w:rsid w:val="009A2C24"/>
    <w:rsid w:val="009A6877"/>
    <w:rsid w:val="009B2031"/>
    <w:rsid w:val="009B6DDC"/>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6984"/>
    <w:rsid w:val="00A20E02"/>
    <w:rsid w:val="00A22CC8"/>
    <w:rsid w:val="00A24E62"/>
    <w:rsid w:val="00A26513"/>
    <w:rsid w:val="00A27739"/>
    <w:rsid w:val="00A303DB"/>
    <w:rsid w:val="00A3311A"/>
    <w:rsid w:val="00A41601"/>
    <w:rsid w:val="00A4390B"/>
    <w:rsid w:val="00A44D3F"/>
    <w:rsid w:val="00A4608B"/>
    <w:rsid w:val="00A52592"/>
    <w:rsid w:val="00A57104"/>
    <w:rsid w:val="00A61061"/>
    <w:rsid w:val="00A6142A"/>
    <w:rsid w:val="00A65195"/>
    <w:rsid w:val="00A70030"/>
    <w:rsid w:val="00A70DB8"/>
    <w:rsid w:val="00A719B3"/>
    <w:rsid w:val="00A75A3D"/>
    <w:rsid w:val="00A808F5"/>
    <w:rsid w:val="00A80CBD"/>
    <w:rsid w:val="00A916CE"/>
    <w:rsid w:val="00A92C25"/>
    <w:rsid w:val="00A94324"/>
    <w:rsid w:val="00A950DA"/>
    <w:rsid w:val="00A95A2A"/>
    <w:rsid w:val="00A963CE"/>
    <w:rsid w:val="00A97628"/>
    <w:rsid w:val="00AA1A62"/>
    <w:rsid w:val="00AA26B6"/>
    <w:rsid w:val="00AA56A6"/>
    <w:rsid w:val="00AB2F6E"/>
    <w:rsid w:val="00AB7A4F"/>
    <w:rsid w:val="00AC381C"/>
    <w:rsid w:val="00AC6C29"/>
    <w:rsid w:val="00AD1974"/>
    <w:rsid w:val="00AD4783"/>
    <w:rsid w:val="00AE102C"/>
    <w:rsid w:val="00AE22E0"/>
    <w:rsid w:val="00AE2F24"/>
    <w:rsid w:val="00AE377B"/>
    <w:rsid w:val="00AE3ECE"/>
    <w:rsid w:val="00AF0B07"/>
    <w:rsid w:val="00AF2142"/>
    <w:rsid w:val="00AF29A6"/>
    <w:rsid w:val="00AF34EA"/>
    <w:rsid w:val="00AF7256"/>
    <w:rsid w:val="00B00A94"/>
    <w:rsid w:val="00B00DF4"/>
    <w:rsid w:val="00B01B5F"/>
    <w:rsid w:val="00B03FD7"/>
    <w:rsid w:val="00B1025C"/>
    <w:rsid w:val="00B1032E"/>
    <w:rsid w:val="00B105CC"/>
    <w:rsid w:val="00B2302E"/>
    <w:rsid w:val="00B23F96"/>
    <w:rsid w:val="00B265D5"/>
    <w:rsid w:val="00B30141"/>
    <w:rsid w:val="00B307C5"/>
    <w:rsid w:val="00B3594C"/>
    <w:rsid w:val="00B36DDB"/>
    <w:rsid w:val="00B41F19"/>
    <w:rsid w:val="00B5293F"/>
    <w:rsid w:val="00B5388F"/>
    <w:rsid w:val="00B6222A"/>
    <w:rsid w:val="00B62F2D"/>
    <w:rsid w:val="00B6512E"/>
    <w:rsid w:val="00B71515"/>
    <w:rsid w:val="00B73E71"/>
    <w:rsid w:val="00B816AB"/>
    <w:rsid w:val="00B841B6"/>
    <w:rsid w:val="00B86FFC"/>
    <w:rsid w:val="00B87C3C"/>
    <w:rsid w:val="00B93D55"/>
    <w:rsid w:val="00B93FAC"/>
    <w:rsid w:val="00B95EA2"/>
    <w:rsid w:val="00BA43F0"/>
    <w:rsid w:val="00BA6319"/>
    <w:rsid w:val="00BA6C8C"/>
    <w:rsid w:val="00BB0971"/>
    <w:rsid w:val="00BB0C63"/>
    <w:rsid w:val="00BB1603"/>
    <w:rsid w:val="00BB3917"/>
    <w:rsid w:val="00BB6C2D"/>
    <w:rsid w:val="00BC0B5E"/>
    <w:rsid w:val="00BC470F"/>
    <w:rsid w:val="00BD430C"/>
    <w:rsid w:val="00BD437E"/>
    <w:rsid w:val="00BD4901"/>
    <w:rsid w:val="00BD50CD"/>
    <w:rsid w:val="00BD5C27"/>
    <w:rsid w:val="00BE0A7E"/>
    <w:rsid w:val="00BE2934"/>
    <w:rsid w:val="00BE3804"/>
    <w:rsid w:val="00BF1E54"/>
    <w:rsid w:val="00BF367E"/>
    <w:rsid w:val="00BF66F6"/>
    <w:rsid w:val="00C11060"/>
    <w:rsid w:val="00C138EE"/>
    <w:rsid w:val="00C14898"/>
    <w:rsid w:val="00C25877"/>
    <w:rsid w:val="00C3492F"/>
    <w:rsid w:val="00C36C53"/>
    <w:rsid w:val="00C36E54"/>
    <w:rsid w:val="00C37356"/>
    <w:rsid w:val="00C42BB0"/>
    <w:rsid w:val="00C45340"/>
    <w:rsid w:val="00C4748B"/>
    <w:rsid w:val="00C51648"/>
    <w:rsid w:val="00C532EC"/>
    <w:rsid w:val="00C539F9"/>
    <w:rsid w:val="00C540E9"/>
    <w:rsid w:val="00C54539"/>
    <w:rsid w:val="00C57158"/>
    <w:rsid w:val="00C656C3"/>
    <w:rsid w:val="00C66C58"/>
    <w:rsid w:val="00C71CDF"/>
    <w:rsid w:val="00C72F6B"/>
    <w:rsid w:val="00C7583B"/>
    <w:rsid w:val="00C82C8D"/>
    <w:rsid w:val="00C9182C"/>
    <w:rsid w:val="00C9220C"/>
    <w:rsid w:val="00C959A5"/>
    <w:rsid w:val="00C975D5"/>
    <w:rsid w:val="00CA1639"/>
    <w:rsid w:val="00CA362B"/>
    <w:rsid w:val="00CB0AF2"/>
    <w:rsid w:val="00CB1B83"/>
    <w:rsid w:val="00CB4440"/>
    <w:rsid w:val="00CC2611"/>
    <w:rsid w:val="00CC36C7"/>
    <w:rsid w:val="00CC7B1A"/>
    <w:rsid w:val="00CD020A"/>
    <w:rsid w:val="00CD0BD8"/>
    <w:rsid w:val="00CD37DE"/>
    <w:rsid w:val="00CD658E"/>
    <w:rsid w:val="00CD7448"/>
    <w:rsid w:val="00CE026F"/>
    <w:rsid w:val="00CF50AD"/>
    <w:rsid w:val="00CF6E26"/>
    <w:rsid w:val="00D03927"/>
    <w:rsid w:val="00D041B0"/>
    <w:rsid w:val="00D04479"/>
    <w:rsid w:val="00D05386"/>
    <w:rsid w:val="00D05BCE"/>
    <w:rsid w:val="00D0704F"/>
    <w:rsid w:val="00D11344"/>
    <w:rsid w:val="00D1782A"/>
    <w:rsid w:val="00D21B8A"/>
    <w:rsid w:val="00D24B48"/>
    <w:rsid w:val="00D31213"/>
    <w:rsid w:val="00D32717"/>
    <w:rsid w:val="00D33555"/>
    <w:rsid w:val="00D33579"/>
    <w:rsid w:val="00D47301"/>
    <w:rsid w:val="00D523C9"/>
    <w:rsid w:val="00D54CDE"/>
    <w:rsid w:val="00D63092"/>
    <w:rsid w:val="00D65367"/>
    <w:rsid w:val="00D66F66"/>
    <w:rsid w:val="00D710F7"/>
    <w:rsid w:val="00D735BC"/>
    <w:rsid w:val="00D73F2C"/>
    <w:rsid w:val="00D76F53"/>
    <w:rsid w:val="00D809E9"/>
    <w:rsid w:val="00D927C2"/>
    <w:rsid w:val="00D93E9A"/>
    <w:rsid w:val="00D960E4"/>
    <w:rsid w:val="00D973F0"/>
    <w:rsid w:val="00DA154C"/>
    <w:rsid w:val="00DA1F60"/>
    <w:rsid w:val="00DA387D"/>
    <w:rsid w:val="00DA5E0B"/>
    <w:rsid w:val="00DB620C"/>
    <w:rsid w:val="00DC3B99"/>
    <w:rsid w:val="00DC620D"/>
    <w:rsid w:val="00DD07E6"/>
    <w:rsid w:val="00DD3638"/>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265A8"/>
    <w:rsid w:val="00E34D43"/>
    <w:rsid w:val="00E36E9A"/>
    <w:rsid w:val="00E37029"/>
    <w:rsid w:val="00E51731"/>
    <w:rsid w:val="00E56DB0"/>
    <w:rsid w:val="00E61B23"/>
    <w:rsid w:val="00E63C16"/>
    <w:rsid w:val="00E63C2D"/>
    <w:rsid w:val="00E70709"/>
    <w:rsid w:val="00E72821"/>
    <w:rsid w:val="00E80357"/>
    <w:rsid w:val="00E80E34"/>
    <w:rsid w:val="00E82245"/>
    <w:rsid w:val="00E8347C"/>
    <w:rsid w:val="00E839AD"/>
    <w:rsid w:val="00E842D5"/>
    <w:rsid w:val="00E84BD2"/>
    <w:rsid w:val="00E8626B"/>
    <w:rsid w:val="00E9002B"/>
    <w:rsid w:val="00E942E7"/>
    <w:rsid w:val="00E9495B"/>
    <w:rsid w:val="00E94987"/>
    <w:rsid w:val="00E9669F"/>
    <w:rsid w:val="00E97817"/>
    <w:rsid w:val="00EB5702"/>
    <w:rsid w:val="00EB5B5D"/>
    <w:rsid w:val="00EB64F7"/>
    <w:rsid w:val="00EC12B7"/>
    <w:rsid w:val="00EC20F4"/>
    <w:rsid w:val="00EC4557"/>
    <w:rsid w:val="00EC7901"/>
    <w:rsid w:val="00ED01E5"/>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3B4D"/>
    <w:rsid w:val="00F35F53"/>
    <w:rsid w:val="00F40A32"/>
    <w:rsid w:val="00F427F3"/>
    <w:rsid w:val="00F4652D"/>
    <w:rsid w:val="00F541E9"/>
    <w:rsid w:val="00F7214C"/>
    <w:rsid w:val="00F74C2C"/>
    <w:rsid w:val="00F779EE"/>
    <w:rsid w:val="00F77CB4"/>
    <w:rsid w:val="00F80CBC"/>
    <w:rsid w:val="00F92481"/>
    <w:rsid w:val="00F95680"/>
    <w:rsid w:val="00FA0DC1"/>
    <w:rsid w:val="00FA0EC7"/>
    <w:rsid w:val="00FA54A7"/>
    <w:rsid w:val="00FA7585"/>
    <w:rsid w:val="00FA7C01"/>
    <w:rsid w:val="00FB3B0C"/>
    <w:rsid w:val="00FC0FF5"/>
    <w:rsid w:val="00FC1FAA"/>
    <w:rsid w:val="00FC3CF4"/>
    <w:rsid w:val="00FC5974"/>
    <w:rsid w:val="00FC6F40"/>
    <w:rsid w:val="00FD2481"/>
    <w:rsid w:val="00FD2F14"/>
    <w:rsid w:val="00FD3C46"/>
    <w:rsid w:val="00FD4316"/>
    <w:rsid w:val="00FD7EA9"/>
    <w:rsid w:val="00FE5274"/>
    <w:rsid w:val="00FF024E"/>
    <w:rsid w:val="00FF1BDB"/>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6BC3C234"/>
  <w15:chartTrackingRefBased/>
  <w15:docId w15:val="{0C709AE1-A982-453D-902D-A9E42AA8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801803342">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044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kolin.cz/cz/obcan/samosprava/strategicke-dokumenty/vodarenske-standard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ukolin.cz/cz/obcan/samosprava/strategicke-dokumenty/zavazne-standardy-verejneho-osvetlen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7477</Words>
  <Characters>46155</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53525</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dc:description/>
  <cp:lastModifiedBy>Mlynářová Jana</cp:lastModifiedBy>
  <cp:revision>2</cp:revision>
  <cp:lastPrinted>2020-01-16T07:27:00Z</cp:lastPrinted>
  <dcterms:created xsi:type="dcterms:W3CDTF">2023-09-04T12:57:00Z</dcterms:created>
  <dcterms:modified xsi:type="dcterms:W3CDTF">2023-09-04T12:57:00Z</dcterms:modified>
</cp:coreProperties>
</file>